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00A7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4197DF4F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7A5EAEF7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1D6B2EB2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</w:p>
    <w:p w14:paraId="33EB2AF9" w14:textId="77777777" w:rsidR="0077115E" w:rsidRPr="00B64D51" w:rsidRDefault="0077115E" w:rsidP="0077115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5FDC50CC" w14:textId="77777777" w:rsidR="0077115E" w:rsidRDefault="0077115E" w:rsidP="0077115E">
      <w:pPr>
        <w:spacing w:line="216" w:lineRule="auto"/>
        <w:jc w:val="both"/>
        <w:rPr>
          <w:sz w:val="26"/>
          <w:szCs w:val="26"/>
        </w:rPr>
      </w:pPr>
    </w:p>
    <w:p w14:paraId="221480BF" w14:textId="77777777" w:rsidR="0077115E" w:rsidRDefault="00042069" w:rsidP="007711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12.11</w:t>
      </w:r>
      <w:r w:rsidR="0077115E">
        <w:rPr>
          <w:sz w:val="26"/>
          <w:szCs w:val="26"/>
        </w:rPr>
        <w:t xml:space="preserve">.2013    </w:t>
      </w:r>
      <w:r>
        <w:rPr>
          <w:sz w:val="26"/>
          <w:szCs w:val="26"/>
        </w:rPr>
        <w:t xml:space="preserve">                               15</w:t>
      </w:r>
      <w:r w:rsidR="0077115E">
        <w:rPr>
          <w:sz w:val="26"/>
          <w:szCs w:val="26"/>
        </w:rPr>
        <w:t>/3-СД</w:t>
      </w:r>
    </w:p>
    <w:p w14:paraId="079BE2AD" w14:textId="24797D05" w:rsidR="00E77C6F" w:rsidRDefault="00ED60AD" w:rsidP="00E77C6F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6"/>
          <w:szCs w:val="26"/>
        </w:rPr>
        <w:t xml:space="preserve">В редакции решения от </w:t>
      </w:r>
      <w:r w:rsidR="00E77C6F">
        <w:t>19.10.2017 № 2/1</w:t>
      </w:r>
      <w:r w:rsidR="00E77C6F" w:rsidRPr="0032495B">
        <w:t>-СД</w:t>
      </w:r>
      <w:r w:rsidR="00FC59B3">
        <w:t>,</w:t>
      </w:r>
    </w:p>
    <w:p w14:paraId="0A425118" w14:textId="6F69F353" w:rsidR="00FC59B3" w:rsidRPr="0032495B" w:rsidRDefault="00FC59B3" w:rsidP="00E77C6F">
      <w:pPr>
        <w:overflowPunct w:val="0"/>
        <w:autoSpaceDE w:val="0"/>
        <w:autoSpaceDN w:val="0"/>
        <w:adjustRightInd w:val="0"/>
        <w:jc w:val="both"/>
        <w:textAlignment w:val="baseline"/>
      </w:pPr>
      <w:r>
        <w:t>от 21.05.2020</w:t>
      </w:r>
      <w:r w:rsidR="00264137">
        <w:t xml:space="preserve"> </w:t>
      </w:r>
      <w:r>
        <w:t>№5/4-СД</w:t>
      </w:r>
      <w:r w:rsidR="00264137">
        <w:t>, от 27.10.2022 №2/5-СД</w:t>
      </w:r>
    </w:p>
    <w:p w14:paraId="0253BEAC" w14:textId="77777777" w:rsidR="00ED60AD" w:rsidRDefault="00ED60AD" w:rsidP="0077115E">
      <w:pPr>
        <w:spacing w:line="216" w:lineRule="auto"/>
        <w:jc w:val="both"/>
        <w:rPr>
          <w:sz w:val="26"/>
          <w:szCs w:val="26"/>
        </w:rPr>
      </w:pPr>
    </w:p>
    <w:p w14:paraId="61C68C52" w14:textId="77777777" w:rsidR="0077115E" w:rsidRPr="00FD1EE9" w:rsidRDefault="0077115E" w:rsidP="0077115E">
      <w:pPr>
        <w:ind w:right="4962"/>
        <w:jc w:val="both"/>
        <w:rPr>
          <w:sz w:val="28"/>
          <w:szCs w:val="28"/>
        </w:rPr>
      </w:pPr>
      <w:r w:rsidRPr="00FD1EE9">
        <w:rPr>
          <w:b/>
          <w:bCs/>
          <w:sz w:val="28"/>
          <w:szCs w:val="28"/>
        </w:rPr>
        <w:t xml:space="preserve">О порядке организации и проведения публичных слушаний 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b/>
          <w:i/>
          <w:sz w:val="28"/>
          <w:szCs w:val="28"/>
        </w:rPr>
        <w:t xml:space="preserve"> </w:t>
      </w:r>
      <w:r w:rsidRPr="0077115E">
        <w:rPr>
          <w:b/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</w:p>
    <w:p w14:paraId="19021CB5" w14:textId="77777777" w:rsidR="0077115E" w:rsidRPr="00FD1EE9" w:rsidRDefault="0077115E" w:rsidP="0077115E">
      <w:pPr>
        <w:jc w:val="both"/>
        <w:rPr>
          <w:sz w:val="28"/>
          <w:szCs w:val="28"/>
        </w:rPr>
      </w:pPr>
    </w:p>
    <w:p w14:paraId="0113F9FD" w14:textId="38C2C46C" w:rsidR="0077115E" w:rsidRDefault="0077115E" w:rsidP="0077115E">
      <w:pPr>
        <w:ind w:firstLine="709"/>
        <w:jc w:val="both"/>
        <w:rPr>
          <w:bCs/>
          <w:sz w:val="28"/>
          <w:szCs w:val="28"/>
        </w:rPr>
      </w:pPr>
      <w:r w:rsidRPr="00FD1EE9">
        <w:rPr>
          <w:sz w:val="28"/>
          <w:szCs w:val="28"/>
        </w:rPr>
        <w:t>В соответствии со статьей 28 Федерального закона от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6 октября 2003 года</w:t>
      </w:r>
      <w:r>
        <w:rPr>
          <w:sz w:val="28"/>
          <w:szCs w:val="28"/>
        </w:rPr>
        <w:t> </w:t>
      </w:r>
      <w:r w:rsidRPr="00FD1EE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FC59B3" w:rsidRPr="00FD1EE9">
        <w:rPr>
          <w:sz w:val="28"/>
          <w:szCs w:val="28"/>
        </w:rPr>
        <w:t xml:space="preserve">», </w:t>
      </w:r>
      <w:r w:rsidR="00FC59B3">
        <w:rPr>
          <w:sz w:val="28"/>
          <w:szCs w:val="28"/>
        </w:rPr>
        <w:t>с</w:t>
      </w:r>
      <w:r w:rsidR="00042069">
        <w:rPr>
          <w:sz w:val="28"/>
          <w:szCs w:val="28"/>
        </w:rPr>
        <w:t xml:space="preserve"> частью 6</w:t>
      </w:r>
      <w:r w:rsidR="00F02C50">
        <w:rPr>
          <w:sz w:val="28"/>
          <w:szCs w:val="28"/>
        </w:rPr>
        <w:t xml:space="preserve"> статьи</w:t>
      </w:r>
      <w:r w:rsidRPr="00FD1EE9">
        <w:rPr>
          <w:sz w:val="28"/>
          <w:szCs w:val="28"/>
        </w:rPr>
        <w:t xml:space="preserve"> </w:t>
      </w:r>
      <w:r w:rsidR="00042069">
        <w:rPr>
          <w:sz w:val="28"/>
          <w:szCs w:val="28"/>
        </w:rPr>
        <w:t>30</w:t>
      </w:r>
      <w:r w:rsidR="00F02C50"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Устава </w:t>
      </w:r>
      <w:r w:rsidRPr="00A55124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</w:t>
      </w:r>
      <w:r w:rsidRPr="0077115E">
        <w:rPr>
          <w:b/>
          <w:bCs/>
          <w:sz w:val="28"/>
          <w:szCs w:val="28"/>
        </w:rPr>
        <w:t>Совет депутатов решил</w:t>
      </w:r>
      <w:r w:rsidRPr="00FD1EE9">
        <w:rPr>
          <w:bCs/>
          <w:sz w:val="28"/>
          <w:szCs w:val="28"/>
        </w:rPr>
        <w:t>:</w:t>
      </w:r>
    </w:p>
    <w:p w14:paraId="766A1528" w14:textId="77777777" w:rsidR="001F62AF" w:rsidRDefault="0077115E" w:rsidP="002D37D1">
      <w:pPr>
        <w:ind w:firstLine="709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Pr="00A55124">
        <w:rPr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(приложение</w:t>
      </w:r>
      <w:r w:rsidR="002D37D1">
        <w:rPr>
          <w:sz w:val="28"/>
          <w:szCs w:val="28"/>
        </w:rPr>
        <w:t xml:space="preserve"> № 1</w:t>
      </w:r>
      <w:r w:rsidRPr="00FD1EE9">
        <w:rPr>
          <w:sz w:val="28"/>
          <w:szCs w:val="28"/>
        </w:rPr>
        <w:t>).</w:t>
      </w:r>
    </w:p>
    <w:p w14:paraId="5EBA8CDA" w14:textId="77777777" w:rsidR="002D37D1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учета предложений граждан, организации и проведения публичных слушаний по проекту решений создать рабочую группу и утвердить ее персональный состав (приложение № 2) </w:t>
      </w:r>
    </w:p>
    <w:p w14:paraId="35BA6D2C" w14:textId="77777777" w:rsidR="001F62AF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15E" w:rsidRPr="00FD1EE9">
        <w:rPr>
          <w:sz w:val="28"/>
          <w:szCs w:val="28"/>
        </w:rPr>
        <w:t xml:space="preserve">. Настоящее решение вступает в силу со дня его официального опубликования в </w:t>
      </w:r>
      <w:r w:rsidR="0077115E">
        <w:rPr>
          <w:sz w:val="28"/>
          <w:szCs w:val="28"/>
        </w:rPr>
        <w:t>газете «Вестник Северное Медведково»</w:t>
      </w:r>
      <w:r>
        <w:rPr>
          <w:sz w:val="28"/>
          <w:szCs w:val="28"/>
        </w:rPr>
        <w:t xml:space="preserve"> или </w:t>
      </w:r>
      <w:r w:rsidRPr="00953A8A">
        <w:rPr>
          <w:sz w:val="28"/>
          <w:szCs w:val="28"/>
        </w:rPr>
        <w:t>в бюллетене «Мо</w:t>
      </w:r>
      <w:r>
        <w:rPr>
          <w:sz w:val="28"/>
          <w:szCs w:val="28"/>
        </w:rPr>
        <w:t>сковский муниципальный вестник»</w:t>
      </w:r>
      <w:r w:rsidR="0077115E" w:rsidRPr="00FD1EE9">
        <w:rPr>
          <w:sz w:val="28"/>
          <w:szCs w:val="28"/>
        </w:rPr>
        <w:t>.</w:t>
      </w:r>
    </w:p>
    <w:p w14:paraId="4BFB12FD" w14:textId="77777777" w:rsidR="002D37D1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2AF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14:paraId="7A146439" w14:textId="77777777" w:rsidR="0077115E" w:rsidRDefault="002D37D1" w:rsidP="002D3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2AF">
        <w:rPr>
          <w:sz w:val="28"/>
          <w:szCs w:val="28"/>
        </w:rPr>
        <w:t xml:space="preserve"> </w:t>
      </w:r>
      <w:r w:rsidR="0077115E" w:rsidRPr="00A5512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 муниципального округа Северное Медведково от 05.03.2013 г. № 3/3-</w:t>
      </w:r>
      <w:r w:rsidR="001F62AF">
        <w:rPr>
          <w:sz w:val="28"/>
          <w:szCs w:val="28"/>
        </w:rPr>
        <w:t>С</w:t>
      </w:r>
      <w:r>
        <w:rPr>
          <w:sz w:val="28"/>
          <w:szCs w:val="28"/>
        </w:rPr>
        <w:t>Д</w:t>
      </w:r>
      <w:r w:rsidR="001F62AF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</w:t>
      </w:r>
      <w:r w:rsidR="001F62AF">
        <w:rPr>
          <w:sz w:val="28"/>
          <w:szCs w:val="28"/>
        </w:rPr>
        <w:t xml:space="preserve"> организации и проведения публичных </w:t>
      </w:r>
      <w:r>
        <w:rPr>
          <w:sz w:val="28"/>
          <w:szCs w:val="28"/>
        </w:rPr>
        <w:t>слушаний в</w:t>
      </w:r>
      <w:r w:rsidR="00447167">
        <w:rPr>
          <w:sz w:val="28"/>
          <w:szCs w:val="28"/>
        </w:rPr>
        <w:t xml:space="preserve"> мун</w:t>
      </w:r>
      <w:r w:rsidR="001F62AF">
        <w:rPr>
          <w:sz w:val="28"/>
          <w:szCs w:val="28"/>
        </w:rPr>
        <w:t>иципальном о</w:t>
      </w:r>
      <w:r>
        <w:rPr>
          <w:sz w:val="28"/>
          <w:szCs w:val="28"/>
        </w:rPr>
        <w:t>круге</w:t>
      </w:r>
      <w:r w:rsidR="001F62AF">
        <w:rPr>
          <w:sz w:val="28"/>
          <w:szCs w:val="28"/>
        </w:rPr>
        <w:t xml:space="preserve"> Северное Медведково в городе Москве».</w:t>
      </w:r>
    </w:p>
    <w:p w14:paraId="7B55E99F" w14:textId="77777777" w:rsidR="001F62AF" w:rsidRDefault="002D37D1" w:rsidP="001F6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2 к решению Совета депутатов муниципального округа Северное Медведково от 05.03.2013 г. № 3/2-СД «О проекте решения Совета депутатов муниципального округа Северное Медведково «О внесении изменений и дополнений в Устав муниципального округа Северное Медведково».</w:t>
      </w:r>
    </w:p>
    <w:p w14:paraId="29F06FF9" w14:textId="6ADE85BB" w:rsidR="0077115E" w:rsidRDefault="002D37D1" w:rsidP="007711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115E" w:rsidRPr="00FD1EE9">
        <w:rPr>
          <w:sz w:val="28"/>
          <w:szCs w:val="28"/>
        </w:rPr>
        <w:t xml:space="preserve">. Контроль за исполнением настоящего решения возложить на </w:t>
      </w:r>
      <w:r w:rsidR="001F62AF">
        <w:rPr>
          <w:sz w:val="28"/>
          <w:szCs w:val="28"/>
        </w:rPr>
        <w:t xml:space="preserve">главу муниципального округа Северное Медведково </w:t>
      </w:r>
      <w:r w:rsidR="00AD2D10">
        <w:rPr>
          <w:sz w:val="28"/>
          <w:szCs w:val="28"/>
        </w:rPr>
        <w:t>Сапронова</w:t>
      </w:r>
      <w:r w:rsidR="001F62AF">
        <w:rPr>
          <w:sz w:val="28"/>
          <w:szCs w:val="28"/>
        </w:rPr>
        <w:t xml:space="preserve"> </w:t>
      </w:r>
      <w:r w:rsidR="00AD2D10">
        <w:rPr>
          <w:sz w:val="28"/>
          <w:szCs w:val="28"/>
        </w:rPr>
        <w:t>А</w:t>
      </w:r>
      <w:r w:rsidR="001F62AF">
        <w:rPr>
          <w:sz w:val="28"/>
          <w:szCs w:val="28"/>
        </w:rPr>
        <w:t>.</w:t>
      </w:r>
      <w:r w:rsidR="00AD2D10">
        <w:rPr>
          <w:sz w:val="28"/>
          <w:szCs w:val="28"/>
        </w:rPr>
        <w:t>С</w:t>
      </w:r>
      <w:r w:rsidR="001F62AF">
        <w:rPr>
          <w:sz w:val="28"/>
          <w:szCs w:val="28"/>
        </w:rPr>
        <w:t>.</w:t>
      </w:r>
    </w:p>
    <w:p w14:paraId="08047D00" w14:textId="77777777" w:rsidR="001F62AF" w:rsidRDefault="001F62AF" w:rsidP="0077115E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F62AF" w:rsidRPr="009F6292" w14:paraId="4F64D045" w14:textId="77777777" w:rsidTr="00257DA1">
        <w:tc>
          <w:tcPr>
            <w:tcW w:w="4695" w:type="dxa"/>
          </w:tcPr>
          <w:p w14:paraId="2F3C1ECD" w14:textId="77777777" w:rsidR="001F62AF" w:rsidRPr="009F6292" w:rsidRDefault="001F62AF" w:rsidP="00D6319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307661FC" w14:textId="77777777" w:rsidR="001F62AF" w:rsidRPr="009F6292" w:rsidRDefault="001F62AF" w:rsidP="00D63196">
            <w:pPr>
              <w:rPr>
                <w:b/>
                <w:sz w:val="28"/>
                <w:szCs w:val="28"/>
              </w:rPr>
            </w:pPr>
          </w:p>
          <w:p w14:paraId="4899CD46" w14:textId="37DA5608" w:rsidR="001F62AF" w:rsidRPr="009F6292" w:rsidRDefault="001F62AF" w:rsidP="00D6319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AD2D10">
              <w:rPr>
                <w:b/>
                <w:sz w:val="28"/>
                <w:szCs w:val="28"/>
              </w:rPr>
              <w:t>А</w:t>
            </w:r>
            <w:r w:rsidRPr="009F6292">
              <w:rPr>
                <w:b/>
                <w:sz w:val="28"/>
                <w:szCs w:val="28"/>
              </w:rPr>
              <w:t>.</w:t>
            </w:r>
            <w:r w:rsidR="00AD2D10">
              <w:rPr>
                <w:b/>
                <w:sz w:val="28"/>
                <w:szCs w:val="28"/>
              </w:rPr>
              <w:t>С</w:t>
            </w:r>
            <w:r w:rsidRPr="009F6292">
              <w:rPr>
                <w:b/>
                <w:sz w:val="28"/>
                <w:szCs w:val="28"/>
              </w:rPr>
              <w:t xml:space="preserve">. </w:t>
            </w:r>
            <w:r w:rsidR="00AD2D10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6996B8BC" w14:textId="77777777" w:rsidR="00257DA1" w:rsidRDefault="00257DA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63A040C" w14:textId="77777777" w:rsidR="001F62AF" w:rsidRPr="004C6D19" w:rsidRDefault="001F62AF" w:rsidP="00257DA1">
      <w:pPr>
        <w:adjustRightInd w:val="0"/>
        <w:ind w:left="4962" w:hanging="142"/>
        <w:jc w:val="both"/>
        <w:rPr>
          <w:sz w:val="26"/>
          <w:szCs w:val="26"/>
        </w:rPr>
      </w:pPr>
      <w:r w:rsidRPr="004C6D19">
        <w:rPr>
          <w:sz w:val="26"/>
          <w:szCs w:val="26"/>
        </w:rPr>
        <w:lastRenderedPageBreak/>
        <w:t xml:space="preserve">Приложение </w:t>
      </w:r>
      <w:r w:rsidR="002D37D1" w:rsidRPr="004C6D19">
        <w:rPr>
          <w:sz w:val="26"/>
          <w:szCs w:val="26"/>
        </w:rPr>
        <w:t>1</w:t>
      </w:r>
    </w:p>
    <w:p w14:paraId="0ABA34F4" w14:textId="77777777" w:rsidR="001F62AF" w:rsidRPr="004C6D19" w:rsidRDefault="001F62AF" w:rsidP="001F62AF">
      <w:pPr>
        <w:pStyle w:val="a9"/>
        <w:ind w:left="4860"/>
        <w:jc w:val="both"/>
        <w:rPr>
          <w:sz w:val="26"/>
          <w:szCs w:val="26"/>
        </w:rPr>
      </w:pPr>
      <w:r w:rsidRPr="004C6D19">
        <w:rPr>
          <w:sz w:val="26"/>
          <w:szCs w:val="26"/>
        </w:rPr>
        <w:t>к решению Совета депутатов муниципального округа Северное Медведково</w:t>
      </w:r>
    </w:p>
    <w:p w14:paraId="248E1A08" w14:textId="690E8FB7" w:rsidR="001F62AF" w:rsidRPr="004C6D19" w:rsidRDefault="001F62AF" w:rsidP="001F62AF">
      <w:pPr>
        <w:pStyle w:val="a9"/>
        <w:ind w:left="4860"/>
        <w:jc w:val="both"/>
        <w:rPr>
          <w:sz w:val="26"/>
          <w:szCs w:val="26"/>
        </w:rPr>
      </w:pPr>
      <w:r w:rsidRPr="004C6D19">
        <w:rPr>
          <w:sz w:val="26"/>
          <w:szCs w:val="26"/>
        </w:rPr>
        <w:t xml:space="preserve">от </w:t>
      </w:r>
      <w:r w:rsidR="002D37D1" w:rsidRPr="004C6D19">
        <w:rPr>
          <w:sz w:val="26"/>
          <w:szCs w:val="26"/>
        </w:rPr>
        <w:t>12.11.2013 № 15</w:t>
      </w:r>
      <w:r w:rsidRPr="004C6D19">
        <w:rPr>
          <w:sz w:val="26"/>
          <w:szCs w:val="26"/>
        </w:rPr>
        <w:t>/3-СД</w:t>
      </w:r>
    </w:p>
    <w:p w14:paraId="7A8970E1" w14:textId="77777777" w:rsidR="001F62AF" w:rsidRPr="00FD1EE9" w:rsidRDefault="001F62AF" w:rsidP="0077115E">
      <w:pPr>
        <w:ind w:firstLine="720"/>
        <w:jc w:val="both"/>
        <w:rPr>
          <w:bCs/>
          <w:sz w:val="28"/>
          <w:szCs w:val="28"/>
        </w:rPr>
      </w:pPr>
    </w:p>
    <w:p w14:paraId="28FA8E25" w14:textId="77777777" w:rsidR="001F62AF" w:rsidRPr="00FD1EE9" w:rsidRDefault="001F62AF" w:rsidP="001F62AF">
      <w:pPr>
        <w:jc w:val="center"/>
        <w:rPr>
          <w:b/>
          <w:spacing w:val="-2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>ПОРЯДОК</w:t>
      </w:r>
    </w:p>
    <w:p w14:paraId="2F2BD7B1" w14:textId="77777777"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b/>
          <w:spacing w:val="-1"/>
          <w:sz w:val="28"/>
          <w:szCs w:val="28"/>
        </w:rPr>
        <w:t xml:space="preserve">в </w:t>
      </w:r>
      <w:r w:rsidRPr="00A55124">
        <w:rPr>
          <w:b/>
          <w:sz w:val="28"/>
          <w:szCs w:val="28"/>
        </w:rPr>
        <w:t>муниципальном округе</w:t>
      </w:r>
      <w:r w:rsidRPr="00FD1EE9">
        <w:rPr>
          <w:i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Северное Медведково </w:t>
      </w:r>
    </w:p>
    <w:p w14:paraId="3FFE6842" w14:textId="77777777"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</w:p>
    <w:p w14:paraId="1DF28658" w14:textId="77777777" w:rsidR="001F62AF" w:rsidRPr="00FD1EE9" w:rsidRDefault="001F62AF" w:rsidP="001F62AF">
      <w:pPr>
        <w:jc w:val="center"/>
        <w:rPr>
          <w:b/>
          <w:spacing w:val="-1"/>
          <w:sz w:val="28"/>
          <w:szCs w:val="28"/>
        </w:rPr>
      </w:pPr>
      <w:r w:rsidRPr="00FD1EE9">
        <w:rPr>
          <w:b/>
          <w:bCs/>
          <w:spacing w:val="2"/>
          <w:sz w:val="28"/>
          <w:szCs w:val="28"/>
        </w:rPr>
        <w:t>Общие положения</w:t>
      </w:r>
    </w:p>
    <w:p w14:paraId="7C1893B0" w14:textId="77777777" w:rsidR="001F62AF" w:rsidRPr="00FD1EE9" w:rsidRDefault="001F62AF" w:rsidP="001F62AF">
      <w:pPr>
        <w:jc w:val="center"/>
        <w:rPr>
          <w:b/>
          <w:bCs/>
          <w:color w:val="000000"/>
          <w:sz w:val="28"/>
          <w:szCs w:val="28"/>
        </w:rPr>
      </w:pPr>
    </w:p>
    <w:p w14:paraId="55E6D035" w14:textId="77777777" w:rsidR="001F62AF" w:rsidRPr="00FD1EE9" w:rsidRDefault="001F62AF" w:rsidP="001F62AF">
      <w:pPr>
        <w:ind w:firstLine="851"/>
        <w:jc w:val="both"/>
        <w:rPr>
          <w:rFonts w:eastAsia="Calibri"/>
          <w:sz w:val="28"/>
          <w:szCs w:val="28"/>
        </w:rPr>
      </w:pPr>
      <w:r w:rsidRPr="00FD1EE9">
        <w:rPr>
          <w:color w:val="000000"/>
          <w:spacing w:val="-1"/>
          <w:sz w:val="28"/>
          <w:szCs w:val="28"/>
        </w:rPr>
        <w:t xml:space="preserve">1. Настоящий Порядок регулирует вопросы организации и проведения публичных слушаний </w:t>
      </w:r>
      <w:r w:rsidRPr="00FD1EE9">
        <w:rPr>
          <w:sz w:val="28"/>
          <w:szCs w:val="28"/>
        </w:rPr>
        <w:t xml:space="preserve">в </w:t>
      </w:r>
      <w:r w:rsidRPr="00A55124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Северное Медведково</w:t>
      </w:r>
      <w:r w:rsidRPr="00FD1EE9">
        <w:rPr>
          <w:sz w:val="28"/>
          <w:szCs w:val="28"/>
        </w:rPr>
        <w:t xml:space="preserve"> в городе Москве (далее – </w:t>
      </w:r>
      <w:r w:rsidRPr="00A55124">
        <w:rPr>
          <w:sz w:val="28"/>
          <w:szCs w:val="28"/>
        </w:rPr>
        <w:t xml:space="preserve">муниципальный округ) </w:t>
      </w:r>
      <w:r w:rsidRPr="00A55124">
        <w:rPr>
          <w:rFonts w:eastAsia="Calibri"/>
          <w:sz w:val="28"/>
          <w:szCs w:val="28"/>
        </w:rPr>
        <w:t>с</w:t>
      </w:r>
      <w:r w:rsidRPr="00FD1EE9">
        <w:rPr>
          <w:rFonts w:eastAsia="Calibri"/>
          <w:sz w:val="28"/>
          <w:szCs w:val="28"/>
        </w:rPr>
        <w:t xml:space="preserve"> участием жителей </w:t>
      </w:r>
      <w:r w:rsidRPr="00A55124">
        <w:rPr>
          <w:sz w:val="28"/>
          <w:szCs w:val="28"/>
        </w:rPr>
        <w:t xml:space="preserve">муниципального округа </w:t>
      </w:r>
      <w:r w:rsidRPr="00FD1EE9">
        <w:rPr>
          <w:rFonts w:eastAsia="Calibri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Pr="00FD1EE9">
        <w:rPr>
          <w:sz w:val="28"/>
          <w:szCs w:val="28"/>
        </w:rPr>
        <w:t>(далее – проекты правовых актов)</w:t>
      </w:r>
      <w:r w:rsidRPr="00FD1EE9">
        <w:rPr>
          <w:rFonts w:eastAsia="Calibri"/>
          <w:sz w:val="28"/>
          <w:szCs w:val="28"/>
        </w:rPr>
        <w:t>.</w:t>
      </w:r>
    </w:p>
    <w:p w14:paraId="12CE521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2. В публичных слушаниях имеют право принимать участие жители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 xml:space="preserve">, обладающие избирательным правом (далее – жители). </w:t>
      </w:r>
    </w:p>
    <w:p w14:paraId="103088EA" w14:textId="77777777" w:rsidR="001F62AF" w:rsidRPr="00FD1EE9" w:rsidRDefault="001F62AF" w:rsidP="001F62AF">
      <w:pPr>
        <w:ind w:firstLine="851"/>
        <w:jc w:val="both"/>
        <w:rPr>
          <w:spacing w:val="1"/>
          <w:sz w:val="28"/>
          <w:szCs w:val="28"/>
        </w:rPr>
      </w:pPr>
      <w:r w:rsidRPr="00FD1EE9">
        <w:rPr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14:paraId="310127D7" w14:textId="77777777" w:rsidR="001F62AF" w:rsidRPr="00FD1EE9" w:rsidRDefault="001F62AF" w:rsidP="001F62AF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FD1EE9">
        <w:rPr>
          <w:color w:val="000000"/>
          <w:spacing w:val="2"/>
          <w:sz w:val="28"/>
          <w:szCs w:val="28"/>
        </w:rPr>
        <w:t>3.</w:t>
      </w:r>
      <w:r w:rsidRPr="00FD1EE9">
        <w:rPr>
          <w:sz w:val="28"/>
          <w:szCs w:val="28"/>
        </w:rPr>
        <w:t xml:space="preserve"> Публичные слушания проводятся в форме собрания.</w:t>
      </w:r>
    </w:p>
    <w:p w14:paraId="14622ABD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pacing w:val="1"/>
          <w:sz w:val="28"/>
          <w:szCs w:val="28"/>
        </w:rPr>
        <w:t xml:space="preserve">4. </w:t>
      </w:r>
      <w:r w:rsidRPr="00FD1EE9">
        <w:rPr>
          <w:sz w:val="28"/>
          <w:szCs w:val="28"/>
        </w:rPr>
        <w:t>Результаты публичных слушаний учитываются в процессе последующей работы над проектами правовых актов.</w:t>
      </w:r>
    </w:p>
    <w:p w14:paraId="150E610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5. Расходы, связанные с организацией и проведением публичных слушаний, осуществляются за счет средств бюджета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sz w:val="28"/>
          <w:szCs w:val="28"/>
        </w:rPr>
        <w:t>.</w:t>
      </w:r>
    </w:p>
    <w:p w14:paraId="63AC8D7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14:paraId="6DBB5B0D" w14:textId="77777777" w:rsidR="001F62AF" w:rsidRPr="00FD1EE9" w:rsidRDefault="001F62AF" w:rsidP="001F62AF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Назначение публичных слушаний </w:t>
      </w:r>
    </w:p>
    <w:p w14:paraId="47A0FF9A" w14:textId="77777777"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D1EE9">
        <w:rPr>
          <w:sz w:val="28"/>
          <w:szCs w:val="28"/>
        </w:rPr>
        <w:t xml:space="preserve">. </w:t>
      </w:r>
      <w:r w:rsidRPr="00FD1EE9">
        <w:rPr>
          <w:bCs/>
          <w:sz w:val="28"/>
          <w:szCs w:val="28"/>
        </w:rPr>
        <w:t xml:space="preserve">Публичные слушания проводятся по </w:t>
      </w:r>
      <w:r w:rsidRPr="00A55124">
        <w:rPr>
          <w:bCs/>
          <w:sz w:val="28"/>
          <w:szCs w:val="28"/>
        </w:rPr>
        <w:t xml:space="preserve">инициативе населения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население), Совета депутатов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(далее – Совет депутатов) и главы </w:t>
      </w:r>
      <w:r w:rsidRPr="00A5512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A55124">
        <w:rPr>
          <w:bCs/>
          <w:sz w:val="28"/>
          <w:szCs w:val="28"/>
        </w:rPr>
        <w:t>.</w:t>
      </w:r>
    </w:p>
    <w:p w14:paraId="067A96C8" w14:textId="77777777"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t xml:space="preserve">7. Инициатива Совета депутатов,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>они наделены соответствующими полномочиями.</w:t>
      </w:r>
    </w:p>
    <w:p w14:paraId="27F73659" w14:textId="77777777"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 w:rsidRPr="00A55124">
        <w:rPr>
          <w:bCs/>
          <w:sz w:val="28"/>
          <w:szCs w:val="28"/>
        </w:rPr>
        <w:t xml:space="preserve">Инициатива Совета депутатов о проведении публичных слушаний может выражаться внесением депутатом, группой депутатов, главой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>в Совет депутатов соответствующего</w:t>
      </w:r>
      <w:r>
        <w:rPr>
          <w:bCs/>
          <w:sz w:val="28"/>
          <w:szCs w:val="28"/>
        </w:rPr>
        <w:t xml:space="preserve"> проекта правового акта </w:t>
      </w:r>
      <w:r w:rsidRPr="00FD1EE9">
        <w:rPr>
          <w:bCs/>
          <w:sz w:val="28"/>
          <w:szCs w:val="28"/>
        </w:rPr>
        <w:t>в порядке осуществления правотворческой инициативы.</w:t>
      </w:r>
    </w:p>
    <w:p w14:paraId="51ECB6F1" w14:textId="77777777" w:rsidR="001F62AF" w:rsidRPr="00A55124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D1EE9">
        <w:rPr>
          <w:bCs/>
          <w:sz w:val="28"/>
          <w:szCs w:val="28"/>
        </w:rPr>
        <w:t xml:space="preserve">. Публичные слушания, проводимые по инициативе населения или Совета депутатов, назначаются решением Совета депутатов, по инициативе </w:t>
      </w:r>
      <w:r w:rsidRPr="00A55124">
        <w:rPr>
          <w:bCs/>
          <w:sz w:val="28"/>
          <w:szCs w:val="28"/>
        </w:rPr>
        <w:lastRenderedPageBreak/>
        <w:t xml:space="preserve">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bCs/>
          <w:sz w:val="28"/>
          <w:szCs w:val="28"/>
        </w:rPr>
        <w:t xml:space="preserve">– </w:t>
      </w:r>
      <w:r w:rsidR="009E5494">
        <w:rPr>
          <w:bCs/>
          <w:sz w:val="28"/>
          <w:szCs w:val="28"/>
        </w:rPr>
        <w:t>распоряжением</w:t>
      </w:r>
      <w:r w:rsidRPr="00A55124">
        <w:rPr>
          <w:bCs/>
          <w:sz w:val="28"/>
          <w:szCs w:val="28"/>
        </w:rPr>
        <w:t xml:space="preserve"> главы </w:t>
      </w:r>
      <w:r w:rsidRPr="00A55124">
        <w:rPr>
          <w:sz w:val="28"/>
          <w:szCs w:val="28"/>
        </w:rPr>
        <w:t>муниципального округа</w:t>
      </w:r>
      <w:r w:rsidRPr="00A55124">
        <w:rPr>
          <w:bCs/>
          <w:sz w:val="28"/>
          <w:szCs w:val="28"/>
        </w:rPr>
        <w:t>.</w:t>
      </w:r>
    </w:p>
    <w:p w14:paraId="013327C0" w14:textId="77777777" w:rsidR="001F62AF" w:rsidRPr="00FD1EE9" w:rsidRDefault="001F62AF" w:rsidP="001F62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FD1EE9">
        <w:rPr>
          <w:bCs/>
          <w:sz w:val="28"/>
          <w:szCs w:val="28"/>
        </w:rPr>
        <w:t xml:space="preserve">. </w:t>
      </w:r>
      <w:r w:rsidRPr="00FD1EE9">
        <w:rPr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14:paraId="2288AF51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Pr="00FD1EE9">
        <w:rPr>
          <w:spacing w:val="1"/>
          <w:sz w:val="28"/>
          <w:szCs w:val="28"/>
        </w:rPr>
        <w:t xml:space="preserve">. Инициативная группа направляет </w:t>
      </w:r>
      <w:r w:rsidRPr="00FD1EE9">
        <w:rPr>
          <w:sz w:val="28"/>
          <w:szCs w:val="28"/>
        </w:rPr>
        <w:t>в Совет депутатов</w:t>
      </w:r>
      <w:r w:rsidRPr="00FD1EE9">
        <w:rPr>
          <w:spacing w:val="1"/>
          <w:sz w:val="28"/>
          <w:szCs w:val="28"/>
        </w:rPr>
        <w:t xml:space="preserve"> заявку на проведение </w:t>
      </w:r>
      <w:r w:rsidRPr="00FD1EE9">
        <w:rPr>
          <w:sz w:val="28"/>
          <w:szCs w:val="28"/>
        </w:rPr>
        <w:t xml:space="preserve">публичных слушаний (в свободной форме), </w:t>
      </w:r>
      <w:r w:rsidRPr="00FD1EE9">
        <w:rPr>
          <w:spacing w:val="2"/>
          <w:sz w:val="28"/>
          <w:szCs w:val="28"/>
        </w:rPr>
        <w:t>проект правового акта для обсуждения на публичных слушаниях,</w:t>
      </w:r>
      <w:r w:rsidRPr="00FD1EE9">
        <w:rPr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 </w:t>
      </w:r>
    </w:p>
    <w:p w14:paraId="70BA839A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 xml:space="preserve">В заявке на проведение публичных слушаний должна быть указана </w:t>
      </w:r>
      <w:r w:rsidRPr="00FD1EE9">
        <w:rPr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Pr="00FD1EE9">
        <w:rPr>
          <w:sz w:val="28"/>
          <w:szCs w:val="28"/>
        </w:rPr>
        <w:t>.</w:t>
      </w:r>
    </w:p>
    <w:p w14:paraId="3E5793B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11</w:t>
      </w:r>
      <w:r w:rsidRPr="00FD1EE9">
        <w:rPr>
          <w:spacing w:val="-1"/>
          <w:sz w:val="28"/>
          <w:szCs w:val="28"/>
        </w:rPr>
        <w:t xml:space="preserve">. Заявка на проведение публичных слушаний </w:t>
      </w:r>
      <w:r w:rsidRPr="00FD1EE9">
        <w:rPr>
          <w:sz w:val="28"/>
          <w:szCs w:val="28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FD1EE9">
        <w:rPr>
          <w:spacing w:val="-1"/>
          <w:sz w:val="28"/>
          <w:szCs w:val="28"/>
        </w:rPr>
        <w:t xml:space="preserve"> </w:t>
      </w:r>
      <w:r w:rsidRPr="00FD1EE9">
        <w:rPr>
          <w:sz w:val="28"/>
          <w:szCs w:val="28"/>
        </w:rPr>
        <w:t>(не более 3 человек). Представители инициативной группы имеют право в рамках Регламента Совета депутатов выступать и давать пояснения.</w:t>
      </w:r>
    </w:p>
    <w:p w14:paraId="40CB5B01" w14:textId="77777777"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 чем за 7 дней до дня проведения указанного заседания. </w:t>
      </w:r>
    </w:p>
    <w:p w14:paraId="546F08AF" w14:textId="77777777" w:rsidR="001F62AF" w:rsidRPr="00FD1EE9" w:rsidRDefault="001F62AF" w:rsidP="001F62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1EE9">
        <w:rPr>
          <w:rFonts w:ascii="Times New Roman" w:hAnsi="Times New Roman" w:cs="Times New Roman"/>
          <w:sz w:val="28"/>
          <w:szCs w:val="28"/>
        </w:rPr>
        <w:t>.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14:paraId="42ACFAD0" w14:textId="77777777" w:rsidR="001F62AF" w:rsidRPr="00FD1EE9" w:rsidRDefault="001F62AF" w:rsidP="001F62AF">
      <w:pPr>
        <w:ind w:firstLine="851"/>
        <w:jc w:val="both"/>
        <w:rPr>
          <w:spacing w:val="-1"/>
          <w:sz w:val="28"/>
          <w:szCs w:val="28"/>
        </w:rPr>
      </w:pPr>
      <w:r w:rsidRPr="00FD1EE9">
        <w:rPr>
          <w:spacing w:val="-1"/>
          <w:sz w:val="28"/>
          <w:szCs w:val="28"/>
        </w:rPr>
        <w:t>Отказ в назначении публичных слушаний должен быть мотивированным.</w:t>
      </w:r>
    </w:p>
    <w:p w14:paraId="011EE43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14</w:t>
      </w:r>
      <w:r w:rsidRPr="00FD1EE9">
        <w:rPr>
          <w:spacing w:val="-1"/>
          <w:sz w:val="28"/>
          <w:szCs w:val="28"/>
        </w:rPr>
        <w:t>. Копия р</w:t>
      </w:r>
      <w:r w:rsidRPr="00FD1EE9">
        <w:rPr>
          <w:sz w:val="28"/>
          <w:szCs w:val="28"/>
        </w:rPr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5 дней со дня принятия решения.</w:t>
      </w:r>
    </w:p>
    <w:p w14:paraId="1925E5FA" w14:textId="77777777" w:rsidR="001F62AF" w:rsidRPr="00FD1EE9" w:rsidRDefault="001F62AF" w:rsidP="001F62AF">
      <w:pPr>
        <w:ind w:firstLine="851"/>
        <w:jc w:val="both"/>
        <w:rPr>
          <w:spacing w:val="2"/>
          <w:sz w:val="28"/>
          <w:szCs w:val="28"/>
        </w:rPr>
      </w:pPr>
      <w:r>
        <w:rPr>
          <w:spacing w:val="6"/>
          <w:sz w:val="28"/>
          <w:szCs w:val="28"/>
        </w:rPr>
        <w:t>15</w:t>
      </w:r>
      <w:r w:rsidRPr="00FD1EE9">
        <w:rPr>
          <w:spacing w:val="6"/>
          <w:sz w:val="28"/>
          <w:szCs w:val="28"/>
        </w:rPr>
        <w:t xml:space="preserve">. Решение Совета депутатов, </w:t>
      </w:r>
      <w:r w:rsidR="009E5494">
        <w:rPr>
          <w:spacing w:val="6"/>
          <w:sz w:val="28"/>
          <w:szCs w:val="28"/>
        </w:rPr>
        <w:t>распоряжением</w:t>
      </w:r>
      <w:r w:rsidRPr="00FD1EE9">
        <w:rPr>
          <w:spacing w:val="6"/>
          <w:sz w:val="28"/>
          <w:szCs w:val="28"/>
        </w:rPr>
        <w:t xml:space="preserve"> главы </w:t>
      </w:r>
      <w:r w:rsidRPr="00A55124">
        <w:rPr>
          <w:sz w:val="28"/>
          <w:szCs w:val="28"/>
        </w:rPr>
        <w:t xml:space="preserve">муниципального округа </w:t>
      </w:r>
      <w:r w:rsidRPr="00A55124">
        <w:rPr>
          <w:spacing w:val="6"/>
          <w:sz w:val="28"/>
          <w:szCs w:val="28"/>
        </w:rPr>
        <w:t>о назначении публичных слушаний (далее – решени</w:t>
      </w:r>
      <w:r w:rsidRPr="00FD1EE9">
        <w:rPr>
          <w:spacing w:val="6"/>
          <w:sz w:val="28"/>
          <w:szCs w:val="28"/>
        </w:rPr>
        <w:t xml:space="preserve">е о назначении публичных слушаний) должны содержать </w:t>
      </w:r>
      <w:r w:rsidRPr="00FD1EE9">
        <w:rPr>
          <w:spacing w:val="2"/>
          <w:sz w:val="28"/>
          <w:szCs w:val="28"/>
        </w:rPr>
        <w:t>дату, место, время начала и окончания проведения публичных слушаний, проект правового акта.</w:t>
      </w:r>
    </w:p>
    <w:p w14:paraId="5DF4730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D1EE9">
        <w:rPr>
          <w:sz w:val="28"/>
          <w:szCs w:val="28"/>
        </w:rPr>
        <w:t xml:space="preserve">. Решение о назначении публичных слушаний подлежит опубликованию в порядке, установленном Уставом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органов местного самоуправления </w:t>
      </w:r>
      <w:r w:rsidRPr="00A55124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информационно-телекоммуникационной сети </w:t>
      </w:r>
      <w:r w:rsidRPr="00FD1EE9">
        <w:rPr>
          <w:sz w:val="28"/>
          <w:szCs w:val="28"/>
        </w:rPr>
        <w:lastRenderedPageBreak/>
        <w:t xml:space="preserve">«Интернет» (далее – официальный сайт) не менее чем за 20 дней до дня проведения публичных слушаний. </w:t>
      </w:r>
    </w:p>
    <w:p w14:paraId="05EE86CA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14:paraId="2AB5B313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17A3A284" w14:textId="77777777" w:rsidR="001F62AF" w:rsidRDefault="001F62AF" w:rsidP="001F62AF">
      <w:pPr>
        <w:jc w:val="center"/>
        <w:rPr>
          <w:b/>
          <w:sz w:val="28"/>
          <w:szCs w:val="28"/>
        </w:rPr>
      </w:pPr>
    </w:p>
    <w:p w14:paraId="7B9E67C8" w14:textId="77777777"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Организация публичных слушаний</w:t>
      </w:r>
    </w:p>
    <w:p w14:paraId="07006EF4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36AD2D8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D1EE9">
        <w:rPr>
          <w:sz w:val="28"/>
          <w:szCs w:val="28"/>
        </w:rPr>
        <w:t>.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</w:t>
      </w:r>
    </w:p>
    <w:p w14:paraId="2CB8784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D1EE9">
        <w:rPr>
          <w:sz w:val="28"/>
          <w:szCs w:val="28"/>
        </w:rPr>
        <w:t>. В состав рабочей группы включается не менее 5 человек:</w:t>
      </w:r>
      <w:r w:rsidRPr="00FD1EE9">
        <w:rPr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FD1EE9">
        <w:rPr>
          <w:sz w:val="28"/>
          <w:szCs w:val="28"/>
        </w:rPr>
        <w:t xml:space="preserve">. В состав рабочей группы </w:t>
      </w:r>
      <w:r>
        <w:rPr>
          <w:sz w:val="28"/>
          <w:szCs w:val="28"/>
        </w:rPr>
        <w:t>входят</w:t>
      </w:r>
      <w:r w:rsidRPr="00FD1EE9">
        <w:rPr>
          <w:sz w:val="28"/>
          <w:szCs w:val="28"/>
        </w:rPr>
        <w:t xml:space="preserve"> депутаты Совета депутатов, представители органов местного самоуправления </w:t>
      </w:r>
      <w:r w:rsidRPr="00D6628D">
        <w:rPr>
          <w:sz w:val="28"/>
          <w:szCs w:val="28"/>
        </w:rPr>
        <w:t>муниципального округа, также могут входить по приглашению главы муниципального округа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3BEBD6CC" w14:textId="77777777" w:rsidR="001F62AF" w:rsidRPr="00FD1EE9" w:rsidRDefault="001F62AF" w:rsidP="001F62AF">
      <w:pPr>
        <w:tabs>
          <w:tab w:val="left" w:pos="56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D1EE9">
        <w:rPr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14:paraId="619C2C1F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D1EE9">
        <w:rPr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3F557D3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D1EE9">
        <w:rPr>
          <w:sz w:val="28"/>
          <w:szCs w:val="28"/>
        </w:rPr>
        <w:t xml:space="preserve">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14:paraId="4DB0E27F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D1EE9">
        <w:rPr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14:paraId="15EDFB3B" w14:textId="77777777" w:rsidR="001F62AF" w:rsidRPr="00D6628D" w:rsidRDefault="001F62AF" w:rsidP="001F62AF">
      <w:pPr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23</w:t>
      </w:r>
      <w:r w:rsidRPr="00FD1EE9">
        <w:rPr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9E5494">
        <w:rPr>
          <w:spacing w:val="-1"/>
          <w:sz w:val="28"/>
          <w:szCs w:val="28"/>
        </w:rPr>
        <w:t>аппаратом Совета депутатов</w:t>
      </w:r>
      <w:r w:rsidRPr="00D6628D">
        <w:rPr>
          <w:spacing w:val="-1"/>
          <w:sz w:val="28"/>
          <w:szCs w:val="28"/>
        </w:rPr>
        <w:t xml:space="preserve">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spacing w:val="1"/>
          <w:sz w:val="28"/>
          <w:szCs w:val="28"/>
        </w:rPr>
        <w:t>.</w:t>
      </w:r>
    </w:p>
    <w:p w14:paraId="65CBB8C9" w14:textId="77777777" w:rsidR="001F62AF" w:rsidRPr="00D6628D" w:rsidRDefault="001F62AF" w:rsidP="001F62AF">
      <w:pPr>
        <w:ind w:firstLine="851"/>
        <w:jc w:val="both"/>
        <w:rPr>
          <w:sz w:val="28"/>
          <w:szCs w:val="28"/>
        </w:rPr>
      </w:pPr>
    </w:p>
    <w:p w14:paraId="537CD341" w14:textId="77777777"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Проведение публичных слушаний</w:t>
      </w:r>
    </w:p>
    <w:p w14:paraId="76C1557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</w:p>
    <w:p w14:paraId="71F8321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D1EE9">
        <w:rPr>
          <w:sz w:val="28"/>
          <w:szCs w:val="28"/>
        </w:rPr>
        <w:t xml:space="preserve">. Публичные слушания проводятся в день, </w:t>
      </w:r>
      <w:proofErr w:type="gramStart"/>
      <w:r w:rsidRPr="00FD1EE9">
        <w:rPr>
          <w:sz w:val="28"/>
          <w:szCs w:val="28"/>
        </w:rPr>
        <w:t>во время</w:t>
      </w:r>
      <w:proofErr w:type="gramEnd"/>
      <w:r w:rsidRPr="00FD1EE9">
        <w:rPr>
          <w:sz w:val="28"/>
          <w:szCs w:val="28"/>
        </w:rPr>
        <w:t xml:space="preserve"> и в месте, указанные в решении о назначении публичных слушаний независимо от количества пришедших на слушания жителей.</w:t>
      </w:r>
    </w:p>
    <w:p w14:paraId="59A73676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D1EE9">
        <w:rPr>
          <w:sz w:val="28"/>
          <w:szCs w:val="28"/>
        </w:rPr>
        <w:t>. Перед началом проведения публичных слушаний члены рабочей группы:</w:t>
      </w:r>
    </w:p>
    <w:p w14:paraId="7EE1220F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1DE4877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  <w:r w:rsidRPr="00FD1EE9">
        <w:rPr>
          <w:sz w:val="28"/>
          <w:szCs w:val="28"/>
        </w:rPr>
        <w:t>2) раздают участникам публичных слушаний форму листа записи предложений;</w:t>
      </w:r>
    </w:p>
    <w:p w14:paraId="632CECC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14:paraId="4D83F890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D1EE9">
        <w:rPr>
          <w:sz w:val="28"/>
          <w:szCs w:val="28"/>
        </w:rPr>
        <w:t>4) решают иные организационные вопросы.</w:t>
      </w:r>
    </w:p>
    <w:p w14:paraId="5AE39297" w14:textId="77777777" w:rsidR="001F62AF" w:rsidRPr="00D6628D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6628D">
        <w:rPr>
          <w:color w:val="000000"/>
          <w:sz w:val="28"/>
          <w:szCs w:val="28"/>
        </w:rPr>
        <w:t xml:space="preserve">26. Председательствует на публичных слушаниях глава </w:t>
      </w:r>
      <w:r w:rsidRPr="00D6628D">
        <w:rPr>
          <w:sz w:val="28"/>
          <w:szCs w:val="28"/>
        </w:rPr>
        <w:t>муниципального округа</w:t>
      </w:r>
      <w:r w:rsidRPr="00D6628D">
        <w:rPr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14:paraId="677B825F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FD1EE9">
        <w:rPr>
          <w:color w:val="000000"/>
          <w:sz w:val="28"/>
          <w:szCs w:val="28"/>
        </w:rPr>
        <w:t xml:space="preserve">. </w:t>
      </w:r>
      <w:r w:rsidRPr="00FD1EE9">
        <w:rPr>
          <w:sz w:val="28"/>
          <w:szCs w:val="28"/>
        </w:rPr>
        <w:t>Председательствующий:</w:t>
      </w:r>
    </w:p>
    <w:p w14:paraId="08455659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.1) открывает и закрывает публичные слушания в установленное время;</w:t>
      </w:r>
    </w:p>
    <w:p w14:paraId="670E5405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EE9">
        <w:rPr>
          <w:sz w:val="28"/>
          <w:szCs w:val="28"/>
        </w:rPr>
        <w:t>.2) предоставляет слово для выступлений.</w:t>
      </w:r>
    </w:p>
    <w:p w14:paraId="2BBA2CCB" w14:textId="77777777" w:rsidR="001F62AF" w:rsidRPr="00FD1EE9" w:rsidRDefault="001F62AF" w:rsidP="001F62A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FD1EE9">
        <w:rPr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14:paraId="20552D95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D1EE9">
        <w:rPr>
          <w:sz w:val="28"/>
          <w:szCs w:val="28"/>
        </w:rPr>
        <w:t xml:space="preserve">. Председательствующий </w:t>
      </w:r>
      <w:r>
        <w:rPr>
          <w:sz w:val="28"/>
          <w:szCs w:val="28"/>
        </w:rPr>
        <w:t>имеет право</w:t>
      </w:r>
      <w:r w:rsidRPr="00FD1EE9">
        <w:rPr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7EC26BB1" w14:textId="77777777" w:rsidR="001F62AF" w:rsidRPr="00FD1EE9" w:rsidRDefault="001F62AF" w:rsidP="001F62A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D1EE9">
        <w:rPr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03AA58D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14:paraId="391F0D8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D1EE9">
        <w:rPr>
          <w:sz w:val="28"/>
          <w:szCs w:val="28"/>
        </w:rPr>
        <w:t>.1) подачи в ходе публичных слушаний письменных предложений с указанием фамилии, имени, отчества;</w:t>
      </w:r>
    </w:p>
    <w:p w14:paraId="77575460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FD1EE9">
        <w:rPr>
          <w:sz w:val="28"/>
          <w:szCs w:val="28"/>
        </w:rPr>
        <w:t>2) выступления на публичных слушаниях.</w:t>
      </w:r>
    </w:p>
    <w:p w14:paraId="6C4CE0A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D1EE9">
        <w:rPr>
          <w:sz w:val="28"/>
          <w:szCs w:val="28"/>
        </w:rPr>
        <w:t>. На публичных слушаниях не принимаются какие-либо решения путем голосования.</w:t>
      </w:r>
    </w:p>
    <w:p w14:paraId="5C52872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D1EE9">
        <w:rPr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65170CE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 Протокол публичных слушаний должен содержать:</w:t>
      </w:r>
    </w:p>
    <w:p w14:paraId="4057B751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FD1EE9">
        <w:rPr>
          <w:sz w:val="28"/>
          <w:szCs w:val="28"/>
        </w:rPr>
        <w:t>1) сведения о дате, месте и времени проведения публичных слушаний;</w:t>
      </w:r>
    </w:p>
    <w:p w14:paraId="00206264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 xml:space="preserve">.2) сведения о количестве участников публичных слушаний; </w:t>
      </w:r>
    </w:p>
    <w:p w14:paraId="756B402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.3) предложения участников публичных слушаний;</w:t>
      </w:r>
    </w:p>
    <w:p w14:paraId="2E886632" w14:textId="77777777" w:rsidR="001F62AF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D1EE9">
        <w:rPr>
          <w:sz w:val="28"/>
          <w:szCs w:val="28"/>
        </w:rPr>
        <w:t>.4) итоги публичных слушаний</w:t>
      </w:r>
      <w:r>
        <w:rPr>
          <w:sz w:val="28"/>
          <w:szCs w:val="28"/>
        </w:rPr>
        <w:t xml:space="preserve"> </w:t>
      </w:r>
      <w:r w:rsidRPr="00FD1EE9">
        <w:rPr>
          <w:sz w:val="28"/>
          <w:szCs w:val="28"/>
        </w:rPr>
        <w:t>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14:paraId="41C5482F" w14:textId="77777777" w:rsidR="001F62AF" w:rsidRPr="006324FE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D1EE9">
        <w:rPr>
          <w:sz w:val="28"/>
          <w:szCs w:val="28"/>
        </w:rPr>
        <w:t xml:space="preserve">. На основании протокола публичных слушаний рабочая группа в течение </w:t>
      </w:r>
      <w:r>
        <w:rPr>
          <w:sz w:val="28"/>
          <w:szCs w:val="28"/>
        </w:rPr>
        <w:t>5</w:t>
      </w:r>
      <w:r w:rsidRPr="00FD1EE9">
        <w:rPr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>
        <w:rPr>
          <w:sz w:val="28"/>
          <w:szCs w:val="28"/>
        </w:rPr>
        <w:t xml:space="preserve"> и </w:t>
      </w:r>
      <w:r w:rsidRPr="006324FE">
        <w:rPr>
          <w:sz w:val="28"/>
          <w:szCs w:val="28"/>
        </w:rPr>
        <w:t xml:space="preserve">готовит информацию по поступившим предложениям (при наличии). Такая информация должна содержать сведения о соответствии </w:t>
      </w:r>
      <w:r w:rsidRPr="006324FE">
        <w:rPr>
          <w:sz w:val="28"/>
          <w:szCs w:val="28"/>
        </w:rPr>
        <w:lastRenderedPageBreak/>
        <w:t>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14:paraId="486EF982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 В результатах публичных слушаний должны быть указаны:</w:t>
      </w:r>
    </w:p>
    <w:p w14:paraId="6466C02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.1) реквизиты решения о назначении публичных слушаний;</w:t>
      </w:r>
    </w:p>
    <w:p w14:paraId="54E750E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.2) сведения об инициаторе проведения публичных слушаний;</w:t>
      </w:r>
    </w:p>
    <w:p w14:paraId="491827A7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.3) краткое содержание проекта правового акта, представленного на публичные слушания;</w:t>
      </w:r>
    </w:p>
    <w:p w14:paraId="3EB61B2B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.4) сведения о дате, месте проведения, о количестве участников публичных слушаний;</w:t>
      </w:r>
    </w:p>
    <w:p w14:paraId="6B3D10DE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.5) сведения о количестве предложений участников публичных слушаний по обсуждаемому проекту правового акта (при наличии).</w:t>
      </w:r>
    </w:p>
    <w:p w14:paraId="20BD0318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D1EE9">
        <w:rPr>
          <w:sz w:val="28"/>
          <w:szCs w:val="28"/>
        </w:rPr>
        <w:t>.6) итоги публичных слушаний (</w:t>
      </w:r>
      <w:r w:rsidRPr="00FD1EE9">
        <w:rPr>
          <w:rFonts w:eastAsia="Calibri"/>
          <w:sz w:val="28"/>
          <w:szCs w:val="28"/>
        </w:rPr>
        <w:t>включая мотивированное обоснование принятых решений</w:t>
      </w:r>
      <w:r w:rsidRPr="00FD1EE9">
        <w:rPr>
          <w:sz w:val="28"/>
          <w:szCs w:val="28"/>
        </w:rPr>
        <w:t>).</w:t>
      </w:r>
    </w:p>
    <w:p w14:paraId="0E2C7FAC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D1EE9">
        <w:rPr>
          <w:sz w:val="28"/>
          <w:szCs w:val="28"/>
        </w:rPr>
        <w:t>. Протокол</w:t>
      </w:r>
      <w:r>
        <w:rPr>
          <w:sz w:val="28"/>
          <w:szCs w:val="28"/>
        </w:rPr>
        <w:t>,</w:t>
      </w:r>
      <w:r w:rsidRPr="00FD1EE9">
        <w:rPr>
          <w:sz w:val="28"/>
          <w:szCs w:val="28"/>
        </w:rPr>
        <w:t xml:space="preserve"> результаты публичных слушаний</w:t>
      </w:r>
      <w:r>
        <w:rPr>
          <w:sz w:val="28"/>
          <w:szCs w:val="28"/>
        </w:rPr>
        <w:t xml:space="preserve"> и информация, указанная в пункте 35</w:t>
      </w:r>
      <w:r w:rsidRPr="00FD1EE9">
        <w:rPr>
          <w:sz w:val="28"/>
          <w:szCs w:val="28"/>
        </w:rPr>
        <w:t xml:space="preserve">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>(при проведении публичных слушаний по его инициативе).</w:t>
      </w:r>
    </w:p>
    <w:p w14:paraId="5C2A95B1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 w:rsidRPr="00FD1EE9">
        <w:rPr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68BD8795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4A0748A1" w14:textId="77777777" w:rsidR="001F62AF" w:rsidRPr="00FD1EE9" w:rsidRDefault="001F62AF" w:rsidP="001F62AF">
      <w:pPr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Заключительные положения</w:t>
      </w:r>
    </w:p>
    <w:p w14:paraId="147A18BD" w14:textId="77777777" w:rsidR="001F62AF" w:rsidRPr="00FD1EE9" w:rsidRDefault="001F62AF" w:rsidP="001F62AF">
      <w:pPr>
        <w:jc w:val="both"/>
        <w:rPr>
          <w:sz w:val="28"/>
          <w:szCs w:val="28"/>
        </w:rPr>
      </w:pPr>
    </w:p>
    <w:p w14:paraId="2B13D2BE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D1EE9">
        <w:rPr>
          <w:sz w:val="28"/>
          <w:szCs w:val="28"/>
        </w:rPr>
        <w:t xml:space="preserve">. 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</w:t>
      </w:r>
      <w:r w:rsidRPr="00BE11DB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 xml:space="preserve">опубликования муниципальных правовых актов, и размещению на официальном сайте </w:t>
      </w:r>
      <w:r>
        <w:rPr>
          <w:sz w:val="28"/>
          <w:szCs w:val="28"/>
        </w:rPr>
        <w:t xml:space="preserve">не позднее </w:t>
      </w:r>
      <w:r w:rsidRPr="00D6628D">
        <w:rPr>
          <w:sz w:val="28"/>
          <w:szCs w:val="28"/>
        </w:rPr>
        <w:t>10</w:t>
      </w:r>
      <w:r w:rsidRPr="00FD1EE9">
        <w:rPr>
          <w:sz w:val="28"/>
          <w:szCs w:val="28"/>
        </w:rPr>
        <w:t xml:space="preserve"> дней со дня проведения публичных слушаний. </w:t>
      </w:r>
    </w:p>
    <w:p w14:paraId="328892D3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D1EE9">
        <w:rPr>
          <w:sz w:val="28"/>
          <w:szCs w:val="28"/>
        </w:rPr>
        <w:t xml:space="preserve">. Полномочия рабочей группы прекращаются со дня </w:t>
      </w:r>
      <w:r>
        <w:rPr>
          <w:sz w:val="28"/>
          <w:szCs w:val="28"/>
        </w:rPr>
        <w:t xml:space="preserve">официального </w:t>
      </w:r>
      <w:r w:rsidRPr="00FD1EE9">
        <w:rPr>
          <w:sz w:val="28"/>
          <w:szCs w:val="28"/>
        </w:rPr>
        <w:t>опубликования результатов публичных слушаний.</w:t>
      </w:r>
    </w:p>
    <w:p w14:paraId="3C756D4A" w14:textId="77777777" w:rsidR="001F62AF" w:rsidRPr="00FD1EE9" w:rsidRDefault="001F62AF" w:rsidP="001F62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D1EE9">
        <w:rPr>
          <w:sz w:val="28"/>
          <w:szCs w:val="28"/>
        </w:rPr>
        <w:t xml:space="preserve">. 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</w:t>
      </w:r>
      <w:r w:rsidRPr="00D6628D">
        <w:rPr>
          <w:sz w:val="28"/>
          <w:szCs w:val="28"/>
        </w:rPr>
        <w:t>муниципального округа</w:t>
      </w:r>
      <w:r w:rsidRPr="00FD1EE9">
        <w:rPr>
          <w:i/>
          <w:sz w:val="28"/>
          <w:szCs w:val="28"/>
        </w:rPr>
        <w:t xml:space="preserve"> </w:t>
      </w:r>
      <w:r w:rsidRPr="00FD1EE9">
        <w:rPr>
          <w:sz w:val="28"/>
          <w:szCs w:val="28"/>
        </w:rPr>
        <w:t xml:space="preserve">в течение пяти лет со дня проведения публичных слушаний. </w:t>
      </w:r>
    </w:p>
    <w:p w14:paraId="7FEE720A" w14:textId="77777777" w:rsidR="0077115E" w:rsidRPr="00FD1EE9" w:rsidRDefault="0077115E" w:rsidP="0077115E">
      <w:pPr>
        <w:jc w:val="both"/>
        <w:rPr>
          <w:sz w:val="28"/>
          <w:szCs w:val="28"/>
        </w:rPr>
      </w:pPr>
    </w:p>
    <w:p w14:paraId="7999F8BE" w14:textId="77777777" w:rsidR="00E673C7" w:rsidRDefault="00E673C7">
      <w:pPr>
        <w:spacing w:after="200" w:line="276" w:lineRule="auto"/>
      </w:pPr>
      <w:r>
        <w:br w:type="page"/>
      </w:r>
    </w:p>
    <w:tbl>
      <w:tblPr>
        <w:tblW w:w="10379" w:type="dxa"/>
        <w:tblLook w:val="01E0" w:firstRow="1" w:lastRow="1" w:firstColumn="1" w:lastColumn="1" w:noHBand="0" w:noVBand="0"/>
      </w:tblPr>
      <w:tblGrid>
        <w:gridCol w:w="10157"/>
        <w:gridCol w:w="222"/>
      </w:tblGrid>
      <w:tr w:rsidR="00E77C6F" w:rsidRPr="0032495B" w14:paraId="15ED066A" w14:textId="77777777" w:rsidTr="00264137">
        <w:tc>
          <w:tcPr>
            <w:tcW w:w="10157" w:type="dxa"/>
          </w:tcPr>
          <w:p w14:paraId="18412638" w14:textId="77777777" w:rsidR="00264137" w:rsidRPr="00F1094D" w:rsidRDefault="00264137" w:rsidP="00264137">
            <w:pPr>
              <w:overflowPunct w:val="0"/>
              <w:autoSpaceDE w:val="0"/>
              <w:autoSpaceDN w:val="0"/>
              <w:adjustRightInd w:val="0"/>
              <w:spacing w:line="228" w:lineRule="auto"/>
              <w:ind w:left="6274"/>
              <w:jc w:val="both"/>
              <w:textAlignment w:val="baseline"/>
              <w:rPr>
                <w:sz w:val="25"/>
                <w:szCs w:val="25"/>
              </w:rPr>
            </w:pPr>
            <w:r w:rsidRPr="00F1094D">
              <w:rPr>
                <w:sz w:val="25"/>
                <w:szCs w:val="25"/>
              </w:rPr>
              <w:lastRenderedPageBreak/>
              <w:t>Приложение 2</w:t>
            </w:r>
          </w:p>
          <w:p w14:paraId="42505051" w14:textId="77777777" w:rsidR="00264137" w:rsidRDefault="00264137" w:rsidP="00264137">
            <w:pPr>
              <w:overflowPunct w:val="0"/>
              <w:autoSpaceDE w:val="0"/>
              <w:autoSpaceDN w:val="0"/>
              <w:adjustRightInd w:val="0"/>
              <w:ind w:left="6274"/>
              <w:jc w:val="both"/>
              <w:textAlignment w:val="baseline"/>
              <w:rPr>
                <w:sz w:val="25"/>
                <w:szCs w:val="25"/>
              </w:rPr>
            </w:pPr>
            <w:r w:rsidRPr="00F1094D">
              <w:rPr>
                <w:sz w:val="25"/>
                <w:szCs w:val="25"/>
              </w:rPr>
              <w:t xml:space="preserve">к решению Совета депутатов </w:t>
            </w:r>
          </w:p>
          <w:p w14:paraId="32DAF244" w14:textId="77777777" w:rsidR="00264137" w:rsidRDefault="00264137" w:rsidP="00264137">
            <w:pPr>
              <w:overflowPunct w:val="0"/>
              <w:autoSpaceDE w:val="0"/>
              <w:autoSpaceDN w:val="0"/>
              <w:adjustRightInd w:val="0"/>
              <w:ind w:left="6274"/>
              <w:jc w:val="both"/>
              <w:textAlignment w:val="baseline"/>
              <w:rPr>
                <w:sz w:val="25"/>
                <w:szCs w:val="25"/>
              </w:rPr>
            </w:pPr>
            <w:r w:rsidRPr="00F1094D">
              <w:rPr>
                <w:sz w:val="25"/>
                <w:szCs w:val="25"/>
              </w:rPr>
              <w:t xml:space="preserve">муниципального округа </w:t>
            </w:r>
          </w:p>
          <w:p w14:paraId="1663EF1D" w14:textId="1E260001" w:rsidR="00264137" w:rsidRPr="00F1094D" w:rsidRDefault="00264137" w:rsidP="00264137">
            <w:pPr>
              <w:overflowPunct w:val="0"/>
              <w:autoSpaceDE w:val="0"/>
              <w:autoSpaceDN w:val="0"/>
              <w:adjustRightInd w:val="0"/>
              <w:ind w:left="6274"/>
              <w:jc w:val="both"/>
              <w:textAlignment w:val="baseline"/>
              <w:rPr>
                <w:sz w:val="25"/>
                <w:szCs w:val="25"/>
              </w:rPr>
            </w:pPr>
            <w:r w:rsidRPr="00F1094D">
              <w:rPr>
                <w:sz w:val="25"/>
                <w:szCs w:val="25"/>
              </w:rPr>
              <w:t>Северное Медведково</w:t>
            </w:r>
          </w:p>
          <w:p w14:paraId="12D8EAED" w14:textId="77777777" w:rsidR="00264137" w:rsidRPr="00F1094D" w:rsidRDefault="00264137" w:rsidP="00264137">
            <w:pPr>
              <w:overflowPunct w:val="0"/>
              <w:autoSpaceDE w:val="0"/>
              <w:autoSpaceDN w:val="0"/>
              <w:adjustRightInd w:val="0"/>
              <w:ind w:left="6274"/>
              <w:jc w:val="both"/>
              <w:textAlignment w:val="baseline"/>
              <w:rPr>
                <w:sz w:val="25"/>
                <w:szCs w:val="25"/>
              </w:rPr>
            </w:pPr>
            <w:r w:rsidRPr="00F1094D">
              <w:rPr>
                <w:sz w:val="25"/>
                <w:szCs w:val="25"/>
              </w:rPr>
              <w:t>от 12.11.2013 № 15/3-СД</w:t>
            </w:r>
          </w:p>
          <w:p w14:paraId="26B95333" w14:textId="77777777" w:rsidR="00264137" w:rsidRPr="00265F86" w:rsidRDefault="00264137" w:rsidP="00264137">
            <w:pPr>
              <w:jc w:val="center"/>
              <w:rPr>
                <w:sz w:val="26"/>
                <w:szCs w:val="26"/>
              </w:rPr>
            </w:pPr>
          </w:p>
          <w:p w14:paraId="2EB9A1D9" w14:textId="77777777" w:rsidR="00264137" w:rsidRPr="00265F86" w:rsidRDefault="00264137" w:rsidP="00264137">
            <w:pPr>
              <w:jc w:val="center"/>
              <w:rPr>
                <w:b/>
                <w:sz w:val="26"/>
                <w:szCs w:val="26"/>
              </w:rPr>
            </w:pPr>
            <w:r w:rsidRPr="00265F86">
              <w:rPr>
                <w:b/>
                <w:sz w:val="26"/>
                <w:szCs w:val="26"/>
              </w:rPr>
              <w:t xml:space="preserve">Состав </w:t>
            </w:r>
          </w:p>
          <w:p w14:paraId="2282BEE7" w14:textId="77777777" w:rsidR="00264137" w:rsidRPr="00265F86" w:rsidRDefault="00264137" w:rsidP="00264137">
            <w:pPr>
              <w:jc w:val="center"/>
              <w:rPr>
                <w:b/>
                <w:sz w:val="26"/>
                <w:szCs w:val="26"/>
              </w:rPr>
            </w:pPr>
            <w:r w:rsidRPr="00265F86">
              <w:rPr>
                <w:b/>
                <w:sz w:val="26"/>
                <w:szCs w:val="26"/>
              </w:rPr>
              <w:t xml:space="preserve">рабочей группы по учету предложений граждан, организации и проведению публичных слушаний </w:t>
            </w:r>
          </w:p>
          <w:p w14:paraId="0CE258D2" w14:textId="77777777" w:rsidR="00264137" w:rsidRPr="00265F86" w:rsidRDefault="00264137" w:rsidP="00264137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9941" w:type="dxa"/>
              <w:tblLook w:val="01E0" w:firstRow="1" w:lastRow="1" w:firstColumn="1" w:lastColumn="1" w:noHBand="0" w:noVBand="0"/>
            </w:tblPr>
            <w:tblGrid>
              <w:gridCol w:w="5070"/>
              <w:gridCol w:w="4871"/>
            </w:tblGrid>
            <w:tr w:rsidR="00264137" w:rsidRPr="00265F86" w14:paraId="0FB02D2A" w14:textId="77777777" w:rsidTr="00716792">
              <w:tc>
                <w:tcPr>
                  <w:tcW w:w="5070" w:type="dxa"/>
                </w:tcPr>
                <w:p w14:paraId="62762CE7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Руководитель рабочей группы:</w:t>
                  </w:r>
                </w:p>
                <w:p w14:paraId="6AA59818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6DC8CC6C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Сапронов Александр Сергеевич</w:t>
                  </w:r>
                </w:p>
              </w:tc>
              <w:tc>
                <w:tcPr>
                  <w:tcW w:w="4871" w:type="dxa"/>
                </w:tcPr>
                <w:p w14:paraId="4B57472A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6E5200E1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5AF8A3C9" w14:textId="77777777" w:rsidR="00264137" w:rsidRPr="00265F86" w:rsidRDefault="00264137" w:rsidP="00264137">
                  <w:pPr>
                    <w:jc w:val="both"/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Глава муниципального округа Северное Медведково</w:t>
                  </w:r>
                </w:p>
              </w:tc>
            </w:tr>
            <w:tr w:rsidR="00264137" w:rsidRPr="00265F86" w14:paraId="159AC3AD" w14:textId="77777777" w:rsidTr="00716792">
              <w:tc>
                <w:tcPr>
                  <w:tcW w:w="5070" w:type="dxa"/>
                </w:tcPr>
                <w:p w14:paraId="74C1613F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71" w:type="dxa"/>
                </w:tcPr>
                <w:p w14:paraId="39BCA88C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64137" w:rsidRPr="00265F86" w14:paraId="567CA257" w14:textId="77777777" w:rsidTr="00716792">
              <w:tc>
                <w:tcPr>
                  <w:tcW w:w="5070" w:type="dxa"/>
                </w:tcPr>
                <w:p w14:paraId="6D517BE4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  <w:r w:rsidRPr="008E0E9F">
                    <w:rPr>
                      <w:sz w:val="26"/>
                      <w:szCs w:val="26"/>
                    </w:rPr>
                    <w:t>Заместитель руководителя рабочей группы:</w:t>
                  </w:r>
                </w:p>
                <w:p w14:paraId="6A0AD4EF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  <w:r w:rsidRPr="008E0E9F">
                    <w:rPr>
                      <w:sz w:val="26"/>
                      <w:szCs w:val="26"/>
                    </w:rPr>
                    <w:t>Бояркова Полина Александровна</w:t>
                  </w:r>
                </w:p>
              </w:tc>
              <w:tc>
                <w:tcPr>
                  <w:tcW w:w="4871" w:type="dxa"/>
                </w:tcPr>
                <w:p w14:paraId="3C97BF73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24986476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0552D9DD" w14:textId="77777777" w:rsidR="00264137" w:rsidRPr="00265F86" w:rsidRDefault="00264137" w:rsidP="00264137">
                  <w:pPr>
                    <w:jc w:val="both"/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 xml:space="preserve">Депутат Совета депутатов муниципального округа Северное Медведково </w:t>
                  </w:r>
                </w:p>
              </w:tc>
            </w:tr>
            <w:tr w:rsidR="00264137" w:rsidRPr="00265F86" w14:paraId="3D075972" w14:textId="77777777" w:rsidTr="00716792">
              <w:tc>
                <w:tcPr>
                  <w:tcW w:w="5070" w:type="dxa"/>
                </w:tcPr>
                <w:p w14:paraId="066CC025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71" w:type="dxa"/>
                </w:tcPr>
                <w:p w14:paraId="15140B6F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64137" w:rsidRPr="00265F86" w14:paraId="5786C07D" w14:textId="77777777" w:rsidTr="00716792">
              <w:tc>
                <w:tcPr>
                  <w:tcW w:w="5070" w:type="dxa"/>
                </w:tcPr>
                <w:p w14:paraId="5DFF4620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  <w:r w:rsidRPr="008E0E9F">
                    <w:rPr>
                      <w:sz w:val="26"/>
                      <w:szCs w:val="26"/>
                    </w:rPr>
                    <w:t>Члены рабочей группы:</w:t>
                  </w:r>
                </w:p>
                <w:p w14:paraId="2532200E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0F04782E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E0E9F">
                    <w:rPr>
                      <w:sz w:val="26"/>
                      <w:szCs w:val="26"/>
                    </w:rPr>
                    <w:t>Гвазава</w:t>
                  </w:r>
                  <w:proofErr w:type="spellEnd"/>
                  <w:r w:rsidRPr="008E0E9F">
                    <w:rPr>
                      <w:sz w:val="26"/>
                      <w:szCs w:val="26"/>
                    </w:rPr>
                    <w:t xml:space="preserve"> Татьяна Владимировна</w:t>
                  </w:r>
                </w:p>
                <w:p w14:paraId="39832DF1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788636FC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4FF869D7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08014689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33FB98B0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561D6423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  <w:r w:rsidRPr="008E0E9F">
                    <w:rPr>
                      <w:sz w:val="26"/>
                      <w:szCs w:val="26"/>
                    </w:rPr>
                    <w:t xml:space="preserve">Кузнецова Зоя Александровна </w:t>
                  </w:r>
                </w:p>
                <w:p w14:paraId="40978881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105C8506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4867E795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552C2601" w14:textId="77777777" w:rsidR="00264137" w:rsidRPr="008E0E9F" w:rsidRDefault="00264137" w:rsidP="00264137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8E0E9F">
                    <w:rPr>
                      <w:sz w:val="26"/>
                      <w:szCs w:val="26"/>
                    </w:rPr>
                    <w:t>Стрижиченко</w:t>
                  </w:r>
                  <w:proofErr w:type="spellEnd"/>
                  <w:r w:rsidRPr="008E0E9F">
                    <w:rPr>
                      <w:sz w:val="26"/>
                      <w:szCs w:val="26"/>
                    </w:rPr>
                    <w:t xml:space="preserve"> Любовь Васильевна</w:t>
                  </w:r>
                </w:p>
              </w:tc>
              <w:tc>
                <w:tcPr>
                  <w:tcW w:w="4871" w:type="dxa"/>
                </w:tcPr>
                <w:p w14:paraId="19BADD44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30C73892" w14:textId="77777777" w:rsidR="00264137" w:rsidRDefault="00264137" w:rsidP="0026413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5D1FBB9" w14:textId="77777777" w:rsidR="00264137" w:rsidRPr="00265F86" w:rsidRDefault="00264137" w:rsidP="00264137">
                  <w:pPr>
                    <w:jc w:val="both"/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 xml:space="preserve">Главный бухгалтер – </w:t>
                  </w:r>
                  <w:r>
                    <w:rPr>
                      <w:sz w:val="26"/>
                      <w:szCs w:val="26"/>
                    </w:rPr>
                    <w:t>начальник отдела</w:t>
                  </w:r>
                  <w:r w:rsidRPr="00265F86">
                    <w:rPr>
                      <w:sz w:val="26"/>
                      <w:szCs w:val="26"/>
                    </w:rPr>
                    <w:t xml:space="preserve"> аппарата Совета депутатов муниципального округа Северное Медведково </w:t>
                  </w:r>
                </w:p>
                <w:p w14:paraId="43B2DB5F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3F96AC52" w14:textId="77777777" w:rsidR="00264137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125D9358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Депутат Совета депутатов муниципального округа Северное Медведково</w:t>
                  </w:r>
                </w:p>
                <w:p w14:paraId="2AEA4A5F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7933E936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Депутат Совета депутатов муниципального округа Северное Медведково</w:t>
                  </w:r>
                </w:p>
              </w:tc>
            </w:tr>
            <w:tr w:rsidR="00264137" w:rsidRPr="00265F86" w14:paraId="6A0455A3" w14:textId="77777777" w:rsidTr="00716792">
              <w:tc>
                <w:tcPr>
                  <w:tcW w:w="5070" w:type="dxa"/>
                </w:tcPr>
                <w:p w14:paraId="67936F9F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71" w:type="dxa"/>
                </w:tcPr>
                <w:p w14:paraId="1E2E1C67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264137" w:rsidRPr="00265F86" w14:paraId="449D5A83" w14:textId="77777777" w:rsidTr="00716792">
              <w:tc>
                <w:tcPr>
                  <w:tcW w:w="5070" w:type="dxa"/>
                </w:tcPr>
                <w:p w14:paraId="43562D39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Секретарь рабочей группы:</w:t>
                  </w:r>
                </w:p>
                <w:p w14:paraId="5C11C9D5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3178E053" w14:textId="77777777" w:rsidR="00264137" w:rsidRPr="00265F86" w:rsidRDefault="00264137" w:rsidP="00264137">
                  <w:pPr>
                    <w:jc w:val="both"/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Лисовенко Анастасия Валерьевна</w:t>
                  </w:r>
                </w:p>
              </w:tc>
              <w:tc>
                <w:tcPr>
                  <w:tcW w:w="4871" w:type="dxa"/>
                </w:tcPr>
                <w:p w14:paraId="054291DE" w14:textId="77777777" w:rsidR="00264137" w:rsidRPr="00265F86" w:rsidRDefault="00264137" w:rsidP="00264137">
                  <w:pPr>
                    <w:rPr>
                      <w:sz w:val="26"/>
                      <w:szCs w:val="26"/>
                    </w:rPr>
                  </w:pPr>
                </w:p>
                <w:p w14:paraId="7EBD21FB" w14:textId="77777777" w:rsidR="005423F2" w:rsidRDefault="005423F2" w:rsidP="00264137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5E2B096" w14:textId="071654BA" w:rsidR="00264137" w:rsidRPr="00265F86" w:rsidRDefault="00264137" w:rsidP="00264137">
                  <w:pPr>
                    <w:jc w:val="both"/>
                    <w:rPr>
                      <w:sz w:val="26"/>
                      <w:szCs w:val="26"/>
                    </w:rPr>
                  </w:pPr>
                  <w:r w:rsidRPr="00265F86">
                    <w:rPr>
                      <w:sz w:val="26"/>
                      <w:szCs w:val="26"/>
                    </w:rPr>
                    <w:t>Советник аппарата Совета депутатов муниципального округа Северное Медведков</w:t>
                  </w:r>
                  <w:r>
                    <w:rPr>
                      <w:sz w:val="26"/>
                      <w:szCs w:val="26"/>
                    </w:rPr>
                    <w:t>о</w:t>
                  </w:r>
                </w:p>
              </w:tc>
            </w:tr>
          </w:tbl>
          <w:p w14:paraId="6A058029" w14:textId="77777777" w:rsidR="00E77C6F" w:rsidRPr="0032495B" w:rsidRDefault="00E77C6F" w:rsidP="00264137">
            <w:pPr>
              <w:spacing w:after="200" w:line="276" w:lineRule="auto"/>
            </w:pPr>
          </w:p>
        </w:tc>
        <w:tc>
          <w:tcPr>
            <w:tcW w:w="222" w:type="dxa"/>
          </w:tcPr>
          <w:p w14:paraId="7012A266" w14:textId="77777777" w:rsidR="00E77C6F" w:rsidRPr="0032495B" w:rsidRDefault="00E77C6F" w:rsidP="00924960"/>
        </w:tc>
      </w:tr>
      <w:tr w:rsidR="00E77C6F" w:rsidRPr="0032495B" w14:paraId="1ADBE0BD" w14:textId="77777777" w:rsidTr="00264137">
        <w:tc>
          <w:tcPr>
            <w:tcW w:w="10157" w:type="dxa"/>
          </w:tcPr>
          <w:p w14:paraId="1588B19C" w14:textId="731D4182" w:rsidR="00E77C6F" w:rsidRPr="0032495B" w:rsidRDefault="00E77C6F" w:rsidP="00924960"/>
        </w:tc>
        <w:tc>
          <w:tcPr>
            <w:tcW w:w="222" w:type="dxa"/>
          </w:tcPr>
          <w:p w14:paraId="5C82A409" w14:textId="46CE4AED" w:rsidR="00E77C6F" w:rsidRPr="0032495B" w:rsidRDefault="00E77C6F" w:rsidP="00924960">
            <w:pPr>
              <w:jc w:val="both"/>
            </w:pPr>
          </w:p>
        </w:tc>
      </w:tr>
      <w:tr w:rsidR="00E77C6F" w:rsidRPr="0032495B" w14:paraId="640D247E" w14:textId="77777777" w:rsidTr="00264137">
        <w:tc>
          <w:tcPr>
            <w:tcW w:w="10157" w:type="dxa"/>
          </w:tcPr>
          <w:p w14:paraId="0049629E" w14:textId="77777777" w:rsidR="00E77C6F" w:rsidRPr="0032495B" w:rsidRDefault="00E77C6F" w:rsidP="00924960"/>
        </w:tc>
        <w:tc>
          <w:tcPr>
            <w:tcW w:w="222" w:type="dxa"/>
          </w:tcPr>
          <w:p w14:paraId="1A590478" w14:textId="77777777" w:rsidR="00E77C6F" w:rsidRPr="0032495B" w:rsidRDefault="00E77C6F" w:rsidP="00924960"/>
        </w:tc>
      </w:tr>
      <w:tr w:rsidR="00E77C6F" w:rsidRPr="0032495B" w14:paraId="70E207EE" w14:textId="77777777" w:rsidTr="00264137">
        <w:tc>
          <w:tcPr>
            <w:tcW w:w="10157" w:type="dxa"/>
          </w:tcPr>
          <w:p w14:paraId="39C9FFF2" w14:textId="3FD6A017" w:rsidR="00E77C6F" w:rsidRPr="0032495B" w:rsidRDefault="00E77C6F" w:rsidP="00924960"/>
        </w:tc>
        <w:tc>
          <w:tcPr>
            <w:tcW w:w="222" w:type="dxa"/>
          </w:tcPr>
          <w:p w14:paraId="3CB46DB8" w14:textId="44670925" w:rsidR="00E77C6F" w:rsidRPr="0032495B" w:rsidRDefault="00E77C6F" w:rsidP="00924960"/>
        </w:tc>
      </w:tr>
      <w:tr w:rsidR="00E77C6F" w:rsidRPr="0032495B" w14:paraId="65367619" w14:textId="77777777" w:rsidTr="00264137">
        <w:tc>
          <w:tcPr>
            <w:tcW w:w="10157" w:type="dxa"/>
          </w:tcPr>
          <w:p w14:paraId="2A57185E" w14:textId="77777777" w:rsidR="00E77C6F" w:rsidRPr="0032495B" w:rsidRDefault="00E77C6F" w:rsidP="00924960"/>
        </w:tc>
        <w:tc>
          <w:tcPr>
            <w:tcW w:w="222" w:type="dxa"/>
          </w:tcPr>
          <w:p w14:paraId="6A4E9EFE" w14:textId="77777777" w:rsidR="00E77C6F" w:rsidRPr="0032495B" w:rsidRDefault="00E77C6F" w:rsidP="00924960"/>
        </w:tc>
      </w:tr>
      <w:tr w:rsidR="00E77C6F" w:rsidRPr="0032495B" w14:paraId="5CDEF3D8" w14:textId="77777777" w:rsidTr="00264137">
        <w:tc>
          <w:tcPr>
            <w:tcW w:w="10157" w:type="dxa"/>
          </w:tcPr>
          <w:p w14:paraId="26B5ED6B" w14:textId="77777777" w:rsidR="00E77C6F" w:rsidRPr="0032495B" w:rsidRDefault="00E77C6F" w:rsidP="00924960"/>
        </w:tc>
        <w:tc>
          <w:tcPr>
            <w:tcW w:w="222" w:type="dxa"/>
          </w:tcPr>
          <w:p w14:paraId="59819FDE" w14:textId="77777777" w:rsidR="00E77C6F" w:rsidRPr="0032495B" w:rsidRDefault="00E77C6F" w:rsidP="00924960"/>
        </w:tc>
      </w:tr>
    </w:tbl>
    <w:p w14:paraId="703D8A65" w14:textId="77777777" w:rsidR="00E77C6F" w:rsidRPr="0032495B" w:rsidRDefault="00E77C6F" w:rsidP="0032495B">
      <w:pPr>
        <w:jc w:val="center"/>
      </w:pPr>
    </w:p>
    <w:sectPr w:rsidR="00E77C6F" w:rsidRPr="0032495B" w:rsidSect="00F15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EF36" w14:textId="77777777" w:rsidR="00D16A17" w:rsidRDefault="00D16A17" w:rsidP="0077115E">
      <w:r>
        <w:separator/>
      </w:r>
    </w:p>
  </w:endnote>
  <w:endnote w:type="continuationSeparator" w:id="0">
    <w:p w14:paraId="3A61F7D2" w14:textId="77777777" w:rsidR="00D16A17" w:rsidRDefault="00D16A17" w:rsidP="007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396" w14:textId="77777777" w:rsidR="00F15BD3" w:rsidRDefault="00F15BD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4F9B" w14:textId="77777777" w:rsidR="00F15BD3" w:rsidRDefault="00F15B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CEC0" w14:textId="77777777" w:rsidR="00F15BD3" w:rsidRDefault="00F15B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ADED" w14:textId="77777777" w:rsidR="00D16A17" w:rsidRDefault="00D16A17" w:rsidP="0077115E">
      <w:r>
        <w:separator/>
      </w:r>
    </w:p>
  </w:footnote>
  <w:footnote w:type="continuationSeparator" w:id="0">
    <w:p w14:paraId="45ED7A84" w14:textId="77777777" w:rsidR="00D16A17" w:rsidRDefault="00D16A17" w:rsidP="0077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F675" w14:textId="77777777" w:rsidR="00F15BD3" w:rsidRDefault="00F15B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40658"/>
      <w:docPartObj>
        <w:docPartGallery w:val="Page Numbers (Top of Page)"/>
        <w:docPartUnique/>
      </w:docPartObj>
    </w:sdtPr>
    <w:sdtContent>
      <w:p w14:paraId="6799C2AC" w14:textId="77777777" w:rsidR="00580EBA" w:rsidRDefault="00C31CD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A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CE3AD8" w14:textId="77777777" w:rsidR="00580EBA" w:rsidRDefault="00580EB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CD63" w14:textId="77777777" w:rsidR="00F15BD3" w:rsidRDefault="00F15BD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5E"/>
    <w:rsid w:val="00042069"/>
    <w:rsid w:val="00157473"/>
    <w:rsid w:val="001D2AA8"/>
    <w:rsid w:val="001F62AF"/>
    <w:rsid w:val="00257DA1"/>
    <w:rsid w:val="00264137"/>
    <w:rsid w:val="002828B2"/>
    <w:rsid w:val="002C5F19"/>
    <w:rsid w:val="002D37D1"/>
    <w:rsid w:val="0032495B"/>
    <w:rsid w:val="003525D5"/>
    <w:rsid w:val="00447167"/>
    <w:rsid w:val="004C6D19"/>
    <w:rsid w:val="004F796E"/>
    <w:rsid w:val="005423F2"/>
    <w:rsid w:val="00580EBA"/>
    <w:rsid w:val="00667774"/>
    <w:rsid w:val="0077115E"/>
    <w:rsid w:val="00843150"/>
    <w:rsid w:val="008C5B5C"/>
    <w:rsid w:val="009D1959"/>
    <w:rsid w:val="009E5494"/>
    <w:rsid w:val="00A84380"/>
    <w:rsid w:val="00AD2D10"/>
    <w:rsid w:val="00B1471E"/>
    <w:rsid w:val="00B54600"/>
    <w:rsid w:val="00C11A99"/>
    <w:rsid w:val="00C31CDC"/>
    <w:rsid w:val="00C337E5"/>
    <w:rsid w:val="00C839AD"/>
    <w:rsid w:val="00D16A17"/>
    <w:rsid w:val="00D40AC5"/>
    <w:rsid w:val="00D43527"/>
    <w:rsid w:val="00DA0BB8"/>
    <w:rsid w:val="00E673C7"/>
    <w:rsid w:val="00E77C6F"/>
    <w:rsid w:val="00ED033F"/>
    <w:rsid w:val="00ED60AD"/>
    <w:rsid w:val="00EF770E"/>
    <w:rsid w:val="00F02C50"/>
    <w:rsid w:val="00F15BD3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0FCF"/>
  <w15:docId w15:val="{5BB96436-AD14-4551-8E28-8D68C3E0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711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115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77115E"/>
    <w:rPr>
      <w:vertAlign w:val="superscript"/>
    </w:rPr>
  </w:style>
  <w:style w:type="paragraph" w:styleId="a6">
    <w:name w:val="Body Text Indent"/>
    <w:basedOn w:val="a"/>
    <w:link w:val="a7"/>
    <w:unhideWhenUsed/>
    <w:rsid w:val="001F62A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F62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F62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62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80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D37D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677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7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2022-03-09T06:53:00Z</cp:lastPrinted>
  <dcterms:created xsi:type="dcterms:W3CDTF">2018-01-22T08:16:00Z</dcterms:created>
  <dcterms:modified xsi:type="dcterms:W3CDTF">2022-10-31T11:19:00Z</dcterms:modified>
</cp:coreProperties>
</file>