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7E2C79BA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101449">
        <w:rPr>
          <w:sz w:val="28"/>
          <w:szCs w:val="28"/>
        </w:rPr>
        <w:t>4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79D60D85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D10DF5">
        <w:rPr>
          <w:rFonts w:eastAsia="Calibri"/>
          <w:b/>
          <w:bCs/>
          <w:sz w:val="28"/>
          <w:szCs w:val="28"/>
          <w:lang w:eastAsia="en-US"/>
        </w:rPr>
        <w:t>Ржевцевой</w:t>
      </w:r>
      <w:proofErr w:type="spellEnd"/>
      <w:r w:rsidR="00D10DF5">
        <w:rPr>
          <w:rFonts w:eastAsia="Calibri"/>
          <w:b/>
          <w:bCs/>
          <w:sz w:val="28"/>
          <w:szCs w:val="28"/>
          <w:lang w:eastAsia="en-US"/>
        </w:rPr>
        <w:t xml:space="preserve"> Марии Михайловне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BCEFD83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D10DF5">
        <w:rPr>
          <w:bCs/>
          <w:sz w:val="28"/>
          <w:szCs w:val="28"/>
        </w:rPr>
        <w:t>РЖЕВЦЕВОЙ МАРИИ МИХАЙЛОВНЕ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78EB" w14:textId="77777777" w:rsidR="00055175" w:rsidRDefault="00055175" w:rsidP="00AD5E6D">
      <w:r>
        <w:separator/>
      </w:r>
    </w:p>
  </w:endnote>
  <w:endnote w:type="continuationSeparator" w:id="0">
    <w:p w14:paraId="20CE4D49" w14:textId="77777777" w:rsidR="00055175" w:rsidRDefault="00055175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051C" w14:textId="77777777" w:rsidR="00055175" w:rsidRDefault="00055175" w:rsidP="00AD5E6D">
      <w:r>
        <w:separator/>
      </w:r>
    </w:p>
  </w:footnote>
  <w:footnote w:type="continuationSeparator" w:id="0">
    <w:p w14:paraId="6731EB0B" w14:textId="77777777" w:rsidR="00055175" w:rsidRDefault="00055175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5175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1449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77</cp:revision>
  <cp:lastPrinted>2025-01-31T08:28:00Z</cp:lastPrinted>
  <dcterms:created xsi:type="dcterms:W3CDTF">2025-01-23T06:04:00Z</dcterms:created>
  <dcterms:modified xsi:type="dcterms:W3CDTF">2025-03-13T07:37:00Z</dcterms:modified>
</cp:coreProperties>
</file>