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312B" w14:textId="77777777" w:rsidR="00940904" w:rsidRPr="00940904" w:rsidRDefault="00940904" w:rsidP="0094090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ПРОЕКТ</w:t>
      </w:r>
    </w:p>
    <w:p w14:paraId="7A1F2A71" w14:textId="77777777" w:rsidR="00940904" w:rsidRPr="00940904" w:rsidRDefault="00940904" w:rsidP="009409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СОВЕТ ДЕПУТАТОВ</w:t>
      </w:r>
    </w:p>
    <w:p w14:paraId="18AC27E4" w14:textId="77777777" w:rsidR="00940904" w:rsidRPr="00940904" w:rsidRDefault="00940904" w:rsidP="009409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муниципального округа</w:t>
      </w:r>
    </w:p>
    <w:p w14:paraId="1F830C9A" w14:textId="77777777" w:rsidR="00940904" w:rsidRPr="00940904" w:rsidRDefault="00940904" w:rsidP="009409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СЕВЕРНОЕ МЕДВЕДКОВО</w:t>
      </w:r>
    </w:p>
    <w:p w14:paraId="01874152" w14:textId="77777777" w:rsidR="00940904" w:rsidRPr="00940904" w:rsidRDefault="00940904" w:rsidP="009409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3CE1A44E" w14:textId="77777777" w:rsidR="00940904" w:rsidRPr="00940904" w:rsidRDefault="00940904" w:rsidP="009409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РЕШЕНИЕ</w:t>
      </w:r>
    </w:p>
    <w:p w14:paraId="3769230C" w14:textId="77777777" w:rsidR="00940904" w:rsidRPr="00940904" w:rsidRDefault="00940904" w:rsidP="009409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57725914" w14:textId="377CA17D" w:rsidR="00940904" w:rsidRPr="00940904" w:rsidRDefault="00940904" w:rsidP="0094090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21.03.2024                                      №3/</w:t>
      </w:r>
      <w:r w:rsidR="004F5E1A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12</w:t>
      </w:r>
      <w:r w:rsidRPr="0094090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-СД</w:t>
      </w:r>
    </w:p>
    <w:p w14:paraId="58D02650" w14:textId="77777777" w:rsidR="00940904" w:rsidRPr="00940904" w:rsidRDefault="00940904" w:rsidP="0094090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4293"/>
      </w:tblGrid>
      <w:tr w:rsidR="00940904" w:rsidRPr="00940904" w14:paraId="2383A50B" w14:textId="77777777" w:rsidTr="00213CC7">
        <w:trPr>
          <w:trHeight w:val="1178"/>
        </w:trPr>
        <w:tc>
          <w:tcPr>
            <w:tcW w:w="5148" w:type="dxa"/>
          </w:tcPr>
          <w:p w14:paraId="4F36651F" w14:textId="77777777" w:rsidR="00940904" w:rsidRDefault="00940904" w:rsidP="0094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090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 проведении дополнительных мероприятий по социально-экономическому развитию района Северное Медведково в 2024 году за счет средств экономии</w:t>
            </w:r>
          </w:p>
          <w:p w14:paraId="445AA0EE" w14:textId="77777777" w:rsidR="00940904" w:rsidRPr="00940904" w:rsidRDefault="00940904" w:rsidP="0094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423" w:type="dxa"/>
          </w:tcPr>
          <w:p w14:paraId="63DCAA71" w14:textId="77777777" w:rsidR="00940904" w:rsidRPr="00940904" w:rsidRDefault="00940904" w:rsidP="00940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0C5F515E" w14:textId="77777777" w:rsidR="00940904" w:rsidRPr="00940904" w:rsidRDefault="00940904" w:rsidP="00940904">
      <w:pPr>
        <w:autoSpaceDE w:val="0"/>
        <w:autoSpaceDN w:val="0"/>
        <w:adjustRightInd w:val="0"/>
        <w:spacing w:before="108" w:after="108" w:line="240" w:lineRule="auto"/>
        <w:ind w:left="-709" w:firstLine="567"/>
        <w:jc w:val="both"/>
        <w:outlineLvl w:val="0"/>
        <w:rPr>
          <w:rFonts w:ascii="Times New Roman" w:eastAsia="Calibri" w:hAnsi="Times New Roman" w:cs="Times New Roman"/>
          <w:bCs/>
          <w:color w:val="26282F"/>
          <w:kern w:val="0"/>
          <w:sz w:val="28"/>
          <w:szCs w:val="28"/>
          <w14:ligatures w14:val="none"/>
        </w:rPr>
      </w:pPr>
      <w:r w:rsidRPr="00940904">
        <w:rPr>
          <w:rFonts w:ascii="Times New Roman" w:eastAsia="Calibri" w:hAnsi="Times New Roman" w:cs="Times New Roman"/>
          <w:bCs/>
          <w:color w:val="26282F"/>
          <w:kern w:val="0"/>
          <w:sz w:val="28"/>
          <w:szCs w:val="28"/>
          <w14:ligatures w14:val="none"/>
        </w:rPr>
        <w:t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Постановлением Правительства Москвы от 13 сентября 2012 г. N 484-ПП "О дополнительных мероприятиях по социально-экономическому развитию районов города Москвы",  принимая во внимание обращение главы управы района Северное Медведково от 15.</w:t>
      </w:r>
      <w:r w:rsidRPr="0094090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03.2024 №01-09-154/24 </w:t>
      </w:r>
      <w:r w:rsidRPr="00940904">
        <w:rPr>
          <w:rFonts w:ascii="Times New Roman" w:eastAsia="Calibri" w:hAnsi="Times New Roman" w:cs="Times New Roman"/>
          <w:bCs/>
          <w:color w:val="26282F"/>
          <w:kern w:val="0"/>
          <w:sz w:val="28"/>
          <w:szCs w:val="28"/>
          <w14:ligatures w14:val="none"/>
        </w:rPr>
        <w:t xml:space="preserve">и согласование главой управы проекта решения, </w:t>
      </w:r>
      <w:r w:rsidRPr="00940904">
        <w:rPr>
          <w:rFonts w:ascii="Times New Roman" w:eastAsia="Calibri" w:hAnsi="Times New Roman" w:cs="Times New Roman"/>
          <w:b/>
          <w:color w:val="26282F"/>
          <w:kern w:val="0"/>
          <w:sz w:val="28"/>
          <w:szCs w:val="28"/>
          <w14:ligatures w14:val="none"/>
        </w:rPr>
        <w:t>Совет депутатов решил:</w:t>
      </w:r>
    </w:p>
    <w:p w14:paraId="3FC149BB" w14:textId="77777777" w:rsidR="00940904" w:rsidRPr="00940904" w:rsidRDefault="00940904" w:rsidP="00940904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Провести дополнительные мероприятия по социально-экономическому развитию района Северное Медведково в 2024 году за счет средств экономии (приложение).</w:t>
      </w:r>
    </w:p>
    <w:p w14:paraId="753668D1" w14:textId="77777777" w:rsidR="00940904" w:rsidRPr="00940904" w:rsidRDefault="00940904" w:rsidP="00940904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Главе управы района Северное Медведково обеспечить реализацию дополнительных мероприятий, утвержденных в п.1 настоящего решения.</w:t>
      </w:r>
    </w:p>
    <w:p w14:paraId="43600A9E" w14:textId="77777777" w:rsidR="00940904" w:rsidRPr="00940904" w:rsidRDefault="00940904" w:rsidP="00940904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Направить настоящее решение в Префектуру СВАО, управу района Северное Медведково, Департамент территориальных органов исполнительной власти города Москвы. </w:t>
      </w:r>
    </w:p>
    <w:p w14:paraId="5684306E" w14:textId="77777777" w:rsidR="00940904" w:rsidRPr="00940904" w:rsidRDefault="00940904" w:rsidP="00940904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2842CE6B" w14:textId="77777777" w:rsidR="00940904" w:rsidRPr="00940904" w:rsidRDefault="00940904" w:rsidP="00940904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 за выполнением настоящего решения возложить на главу муниципального округа Северное Медведково</w:t>
      </w:r>
      <w:r w:rsidRPr="0094090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940904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Сапронова А.С.</w:t>
      </w:r>
    </w:p>
    <w:p w14:paraId="25F5AC46" w14:textId="77777777" w:rsidR="00940904" w:rsidRPr="00940904" w:rsidRDefault="00940904" w:rsidP="00940904">
      <w:pPr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CDEC541" w14:textId="77777777" w:rsidR="00940904" w:rsidRDefault="00940904" w:rsidP="00940904">
      <w:pPr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EF8ACCB" w14:textId="77777777" w:rsidR="00940904" w:rsidRDefault="00940904" w:rsidP="00940904">
      <w:pPr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01B42C5" w14:textId="77777777" w:rsidR="00940904" w:rsidRPr="00940904" w:rsidRDefault="00940904" w:rsidP="00940904">
      <w:pPr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94247EC" w14:textId="77777777" w:rsidR="00940904" w:rsidRPr="00940904" w:rsidRDefault="00940904" w:rsidP="00940904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Глава муниципального округа </w:t>
      </w:r>
    </w:p>
    <w:p w14:paraId="2ECE057F" w14:textId="51A4F736" w:rsidR="00940904" w:rsidRPr="00940904" w:rsidRDefault="00940904" w:rsidP="00940904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Северное Медведково </w:t>
      </w:r>
      <w:r w:rsidRPr="0094090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94090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Pr="0094090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94090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     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              </w:t>
      </w:r>
      <w:r w:rsidRPr="00940904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А.С. Сапронов </w:t>
      </w:r>
    </w:p>
    <w:p w14:paraId="30B5AE08" w14:textId="77777777" w:rsidR="00940904" w:rsidRPr="00940904" w:rsidRDefault="00940904" w:rsidP="0094090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sectPr w:rsidR="00940904" w:rsidRPr="00940904" w:rsidSect="00955004">
          <w:footerReference w:type="default" r:id="rId7"/>
          <w:footerReference w:type="first" r:id="rId8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44E23B07" w14:textId="77777777" w:rsidR="00940904" w:rsidRPr="00940904" w:rsidRDefault="00940904" w:rsidP="00940904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 xml:space="preserve">Приложение к решению Совета депутатов муниципального округа Северное Медведково </w:t>
      </w:r>
    </w:p>
    <w:p w14:paraId="35FF5861" w14:textId="443BA66C" w:rsidR="00940904" w:rsidRPr="004F5E1A" w:rsidRDefault="00940904" w:rsidP="00940904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40904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от 21.03.2024 года </w:t>
      </w:r>
      <w:r w:rsidRPr="004F5E1A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№ 3/</w:t>
      </w:r>
      <w:r w:rsidR="004F5E1A" w:rsidRPr="004F5E1A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12</w:t>
      </w:r>
      <w:r w:rsidRPr="004F5E1A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-СД</w:t>
      </w:r>
    </w:p>
    <w:tbl>
      <w:tblPr>
        <w:tblW w:w="14941" w:type="dxa"/>
        <w:jc w:val="center"/>
        <w:tblLook w:val="04A0" w:firstRow="1" w:lastRow="0" w:firstColumn="1" w:lastColumn="0" w:noHBand="0" w:noVBand="1"/>
      </w:tblPr>
      <w:tblGrid>
        <w:gridCol w:w="677"/>
        <w:gridCol w:w="3544"/>
        <w:gridCol w:w="8320"/>
        <w:gridCol w:w="2400"/>
      </w:tblGrid>
      <w:tr w:rsidR="00940904" w:rsidRPr="00940904" w14:paraId="18086CFE" w14:textId="77777777" w:rsidTr="00940904">
        <w:trPr>
          <w:trHeight w:val="1035"/>
          <w:jc w:val="center"/>
        </w:trPr>
        <w:tc>
          <w:tcPr>
            <w:tcW w:w="14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5D1A" w14:textId="77777777" w:rsidR="00940904" w:rsidRPr="00940904" w:rsidRDefault="00940904" w:rsidP="009409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78372B61" w14:textId="77777777" w:rsidR="00940904" w:rsidRDefault="00940904" w:rsidP="009409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6767C73" w14:textId="70DD634B" w:rsidR="00940904" w:rsidRPr="00940904" w:rsidRDefault="00940904" w:rsidP="009409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Перечень мероприятий по социально-экономическому развитию района Северное Медведково города Москвы </w:t>
            </w:r>
            <w:r w:rsidRPr="0094090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br/>
              <w:t>в 2024 году за счет средств экономии</w:t>
            </w:r>
          </w:p>
          <w:p w14:paraId="5A90FEA0" w14:textId="77777777" w:rsidR="00940904" w:rsidRPr="00940904" w:rsidRDefault="00940904" w:rsidP="009409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07851878" w14:textId="77777777" w:rsidR="00940904" w:rsidRPr="00940904" w:rsidRDefault="00940904" w:rsidP="009409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940904" w:rsidRPr="00940904" w14:paraId="409F3E47" w14:textId="77777777" w:rsidTr="00940904">
        <w:trPr>
          <w:trHeight w:val="7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4FF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715F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Адрес объекта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EF9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Перечень мероприятий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88B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Ориентировочная стоимость работ (руб.)</w:t>
            </w:r>
          </w:p>
        </w:tc>
      </w:tr>
      <w:tr w:rsidR="00940904" w:rsidRPr="00940904" w14:paraId="7F458CCE" w14:textId="77777777" w:rsidTr="00940904">
        <w:trPr>
          <w:trHeight w:val="660"/>
          <w:jc w:val="center"/>
        </w:trPr>
        <w:tc>
          <w:tcPr>
            <w:tcW w:w="14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0535" w14:textId="77777777" w:rsidR="00940904" w:rsidRPr="00940904" w:rsidRDefault="00940904" w:rsidP="009409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Ремонт многоквартирных жилых домов</w:t>
            </w:r>
          </w:p>
        </w:tc>
      </w:tr>
      <w:tr w:rsidR="00940904" w:rsidRPr="00940904" w14:paraId="54DA66B7" w14:textId="77777777" w:rsidTr="00940904">
        <w:trPr>
          <w:trHeight w:val="6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B0C6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22C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г. Москва, </w:t>
            </w:r>
            <w:r w:rsidRPr="0094090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улица Грекова, дом 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E72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Ремонт системы освещения многоквартирного жилого дома (замена светильников на светодиодные)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9ACC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395 224,84</w:t>
            </w:r>
          </w:p>
        </w:tc>
      </w:tr>
      <w:tr w:rsidR="00940904" w:rsidRPr="00940904" w14:paraId="6D69F705" w14:textId="77777777" w:rsidTr="00940904">
        <w:trPr>
          <w:trHeight w:val="6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55D1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CDF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г. Москва, </w:t>
            </w:r>
            <w:r w:rsidRPr="0094090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улица Грекова, дом 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111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Ремонт системы освещения многоквартирного жилого дома (замена светильников на светодиодные)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3542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296 170,90</w:t>
            </w:r>
          </w:p>
        </w:tc>
      </w:tr>
      <w:tr w:rsidR="00940904" w:rsidRPr="00940904" w14:paraId="5FB9CAA1" w14:textId="77777777" w:rsidTr="00940904">
        <w:trPr>
          <w:trHeight w:val="6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770D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77E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г. Москва, </w:t>
            </w:r>
            <w:r w:rsidRPr="0094090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улица Широкая, дом 8, корпус 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A856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Ремонт системы освещения многоквартирного жилого дома (замена светильников на светодиодные)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C3BC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82 319,27</w:t>
            </w:r>
          </w:p>
        </w:tc>
      </w:tr>
      <w:tr w:rsidR="00940904" w:rsidRPr="00940904" w14:paraId="22C9835A" w14:textId="77777777" w:rsidTr="00940904">
        <w:trPr>
          <w:trHeight w:val="435"/>
          <w:jc w:val="center"/>
        </w:trPr>
        <w:tc>
          <w:tcPr>
            <w:tcW w:w="1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954" w14:textId="77777777" w:rsidR="00940904" w:rsidRPr="00940904" w:rsidRDefault="00940904" w:rsidP="0094090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D95B" w14:textId="77777777" w:rsidR="00940904" w:rsidRPr="00940904" w:rsidRDefault="00940904" w:rsidP="009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940904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773 715,01</w:t>
            </w:r>
          </w:p>
        </w:tc>
      </w:tr>
    </w:tbl>
    <w:p w14:paraId="27C0E0F3" w14:textId="77777777" w:rsidR="00940904" w:rsidRPr="00940904" w:rsidRDefault="00940904" w:rsidP="00940904">
      <w:pPr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D1F91B9" w14:textId="77777777" w:rsidR="0060068D" w:rsidRDefault="0060068D"/>
    <w:sectPr w:rsidR="0060068D" w:rsidSect="00955004">
      <w:pgSz w:w="16838" w:h="11906" w:orient="landscape"/>
      <w:pgMar w:top="1134" w:right="851" w:bottom="127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19CE" w14:textId="77777777" w:rsidR="00955004" w:rsidRDefault="00955004">
      <w:pPr>
        <w:spacing w:after="0" w:line="240" w:lineRule="auto"/>
      </w:pPr>
      <w:r>
        <w:separator/>
      </w:r>
    </w:p>
  </w:endnote>
  <w:endnote w:type="continuationSeparator" w:id="0">
    <w:p w14:paraId="47271340" w14:textId="77777777" w:rsidR="00955004" w:rsidRDefault="0095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882B" w14:textId="77777777" w:rsidR="000A0EC3" w:rsidRDefault="000A0EC3">
    <w:pPr>
      <w:pStyle w:val="a3"/>
      <w:jc w:val="right"/>
    </w:pPr>
  </w:p>
  <w:p w14:paraId="03AEB4D0" w14:textId="77777777" w:rsidR="000A0EC3" w:rsidRDefault="000A0E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048E" w14:textId="77777777" w:rsidR="000A0EC3" w:rsidRDefault="000A0EC3">
    <w:pPr>
      <w:pStyle w:val="a3"/>
      <w:jc w:val="right"/>
    </w:pPr>
  </w:p>
  <w:p w14:paraId="126A908F" w14:textId="77777777" w:rsidR="000A0EC3" w:rsidRDefault="000A0E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D4BC" w14:textId="77777777" w:rsidR="00955004" w:rsidRDefault="00955004">
      <w:pPr>
        <w:spacing w:after="0" w:line="240" w:lineRule="auto"/>
      </w:pPr>
      <w:r>
        <w:separator/>
      </w:r>
    </w:p>
  </w:footnote>
  <w:footnote w:type="continuationSeparator" w:id="0">
    <w:p w14:paraId="17FFE753" w14:textId="77777777" w:rsidR="00955004" w:rsidRDefault="0095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E9D"/>
    <w:multiLevelType w:val="multilevel"/>
    <w:tmpl w:val="19901E4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 w16cid:durableId="131078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04"/>
    <w:rsid w:val="000A0EC3"/>
    <w:rsid w:val="004F5E1A"/>
    <w:rsid w:val="0060068D"/>
    <w:rsid w:val="00811757"/>
    <w:rsid w:val="00940904"/>
    <w:rsid w:val="00955004"/>
    <w:rsid w:val="00E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B276"/>
  <w15:chartTrackingRefBased/>
  <w15:docId w15:val="{055588E1-1889-493A-86AB-258CCA98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090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940904"/>
    <w:rPr>
      <w:rFonts w:ascii="Times New Roman" w:eastAsia="Calibri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2024-03-18T09:14:00Z</dcterms:created>
  <dcterms:modified xsi:type="dcterms:W3CDTF">2024-03-18T09:33:00Z</dcterms:modified>
</cp:coreProperties>
</file>