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23F1" w14:textId="1336ACDD" w:rsidR="00F309A0" w:rsidRDefault="00F309A0" w:rsidP="00F309A0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75A524A4" w14:textId="4E874093" w:rsidR="004E5E49" w:rsidRPr="00325824" w:rsidRDefault="004E5E49" w:rsidP="004E5E49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14:paraId="5B7BAAB4" w14:textId="77777777" w:rsidR="004E5E49" w:rsidRPr="00325824" w:rsidRDefault="004E5E49" w:rsidP="004E5E49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14:paraId="3250906F" w14:textId="77777777" w:rsidR="004E5E49" w:rsidRPr="00325824" w:rsidRDefault="004E5E49" w:rsidP="004E5E49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14:paraId="57C1D262" w14:textId="77777777" w:rsidR="004E5E49" w:rsidRPr="00325824" w:rsidRDefault="004E5E49" w:rsidP="004E5E49">
      <w:pPr>
        <w:rPr>
          <w:b/>
          <w:color w:val="000000"/>
          <w:sz w:val="28"/>
          <w:szCs w:val="28"/>
        </w:rPr>
      </w:pPr>
    </w:p>
    <w:p w14:paraId="41B0CE32" w14:textId="77777777" w:rsidR="004E5E49" w:rsidRPr="00325824" w:rsidRDefault="004E5E49" w:rsidP="004E5E49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14:paraId="36E330C7" w14:textId="77777777" w:rsidR="004E5E49" w:rsidRDefault="004E5E49" w:rsidP="004E5E49">
      <w:pPr>
        <w:rPr>
          <w:b/>
          <w:color w:val="000000"/>
        </w:rPr>
      </w:pPr>
    </w:p>
    <w:p w14:paraId="44D30940" w14:textId="75A82458" w:rsidR="004E5E49" w:rsidRPr="004F11A5" w:rsidRDefault="004E5E49" w:rsidP="004E5E4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0E62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E70E6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E70E62">
        <w:rPr>
          <w:sz w:val="26"/>
          <w:szCs w:val="26"/>
        </w:rPr>
        <w:t>23</w:t>
      </w:r>
      <w:r>
        <w:rPr>
          <w:sz w:val="26"/>
          <w:szCs w:val="26"/>
        </w:rPr>
        <w:t xml:space="preserve">                               </w:t>
      </w:r>
      <w:r w:rsidR="00F309A0">
        <w:rPr>
          <w:sz w:val="26"/>
          <w:szCs w:val="26"/>
        </w:rPr>
        <w:t>№3/10</w:t>
      </w:r>
      <w:r>
        <w:rPr>
          <w:sz w:val="26"/>
          <w:szCs w:val="26"/>
        </w:rPr>
        <w:t>-СД</w:t>
      </w:r>
    </w:p>
    <w:p w14:paraId="6F16B69C" w14:textId="77777777" w:rsidR="004E5E49" w:rsidRDefault="004E5E49" w:rsidP="004E5E49">
      <w:pPr>
        <w:tabs>
          <w:tab w:val="left" w:pos="4253"/>
        </w:tabs>
        <w:ind w:right="5385"/>
        <w:jc w:val="both"/>
        <w:rPr>
          <w:b/>
          <w:sz w:val="28"/>
          <w:szCs w:val="28"/>
        </w:rPr>
      </w:pPr>
    </w:p>
    <w:p w14:paraId="5568811F" w14:textId="77777777" w:rsidR="004E5E49" w:rsidRDefault="004E5E49" w:rsidP="004E5E49">
      <w:pPr>
        <w:tabs>
          <w:tab w:val="left" w:pos="4253"/>
        </w:tabs>
        <w:ind w:right="5385"/>
        <w:jc w:val="both"/>
        <w:rPr>
          <w:b/>
          <w:sz w:val="28"/>
          <w:szCs w:val="28"/>
        </w:rPr>
      </w:pPr>
      <w:r w:rsidRPr="006F488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поощрении муниципальных служащих аппарата Совета депутатов муниципального округа Северное Медведково </w:t>
      </w:r>
      <w:r w:rsidRPr="006F488A">
        <w:rPr>
          <w:b/>
          <w:sz w:val="28"/>
          <w:szCs w:val="28"/>
        </w:rPr>
        <w:t xml:space="preserve"> </w:t>
      </w:r>
    </w:p>
    <w:p w14:paraId="252E653E" w14:textId="77777777" w:rsidR="004E5E49" w:rsidRPr="006F488A" w:rsidRDefault="004E5E49" w:rsidP="004E5E49">
      <w:pPr>
        <w:ind w:right="3968"/>
        <w:jc w:val="both"/>
        <w:rPr>
          <w:sz w:val="28"/>
          <w:szCs w:val="28"/>
        </w:rPr>
      </w:pPr>
    </w:p>
    <w:p w14:paraId="7FEED356" w14:textId="77777777" w:rsidR="004E5E49" w:rsidRPr="009F7A71" w:rsidRDefault="004E5E49" w:rsidP="004E5E49">
      <w:pPr>
        <w:ind w:firstLine="720"/>
        <w:jc w:val="both"/>
        <w:rPr>
          <w:sz w:val="28"/>
          <w:szCs w:val="28"/>
        </w:rPr>
      </w:pPr>
      <w:r w:rsidRPr="00AF4E0F">
        <w:rPr>
          <w:sz w:val="28"/>
          <w:szCs w:val="28"/>
        </w:rPr>
        <w:t xml:space="preserve">В соответствии со статьей 26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со </w:t>
      </w:r>
      <w:r w:rsidRPr="00AF4E0F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34 Закона города Москвы № 50 «О муниципальной службе в городе Москве»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округа Северное Медведково</w:t>
      </w:r>
      <w:r w:rsidRPr="00961F65">
        <w:rPr>
          <w:sz w:val="28"/>
          <w:szCs w:val="28"/>
        </w:rPr>
        <w:t>, Совет</w:t>
      </w:r>
      <w:r w:rsidRPr="00961F65">
        <w:rPr>
          <w:b/>
          <w:sz w:val="28"/>
          <w:szCs w:val="28"/>
        </w:rPr>
        <w:t xml:space="preserve"> </w:t>
      </w:r>
      <w:r w:rsidRPr="009F7A71">
        <w:rPr>
          <w:sz w:val="28"/>
          <w:szCs w:val="28"/>
        </w:rPr>
        <w:t>депутатов решил:</w:t>
      </w:r>
    </w:p>
    <w:p w14:paraId="082E85F4" w14:textId="77777777" w:rsidR="004E5E49" w:rsidRPr="00717792" w:rsidRDefault="004E5E49" w:rsidP="004E5E49">
      <w:pPr>
        <w:ind w:firstLine="720"/>
        <w:jc w:val="both"/>
        <w:rPr>
          <w:sz w:val="28"/>
          <w:szCs w:val="28"/>
        </w:rPr>
      </w:pPr>
    </w:p>
    <w:p w14:paraId="7BD590EB" w14:textId="77777777" w:rsidR="004E5E49" w:rsidRDefault="004E5E49" w:rsidP="004E5E49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E341C6">
        <w:rPr>
          <w:sz w:val="28"/>
          <w:szCs w:val="28"/>
        </w:rPr>
        <w:t xml:space="preserve">Утвердить Положение о поощрении муниципальных служащих аппарата Совета депутатов муниципального округа </w:t>
      </w:r>
      <w:r>
        <w:rPr>
          <w:sz w:val="28"/>
          <w:szCs w:val="28"/>
        </w:rPr>
        <w:t>Северное Медведково</w:t>
      </w:r>
      <w:r w:rsidRPr="00E341C6">
        <w:rPr>
          <w:sz w:val="28"/>
          <w:szCs w:val="28"/>
        </w:rPr>
        <w:t xml:space="preserve"> (приложение).</w:t>
      </w:r>
    </w:p>
    <w:p w14:paraId="4B2578D0" w14:textId="77777777" w:rsidR="004E5E49" w:rsidRPr="00F309A0" w:rsidRDefault="004E5E49" w:rsidP="004E5E4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>Признать утратившим силу решение Совета депутатов муниципального округа Северное Медведково от 19.01.2016 г. № 1/9-СД «Об утверждении Положения о поощрении муниципальных служащих аппарата Совета депутатов муниципального округа Северное Медведково».</w:t>
      </w:r>
    </w:p>
    <w:p w14:paraId="77989DB3" w14:textId="77777777" w:rsidR="004E5E49" w:rsidRPr="00F309A0" w:rsidRDefault="004E5E49" w:rsidP="004E5E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 </w:t>
      </w:r>
    </w:p>
    <w:p w14:paraId="34E6C993" w14:textId="78F63D9B" w:rsidR="00E70E62" w:rsidRPr="00F309A0" w:rsidRDefault="00E70E62" w:rsidP="004E5E49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309A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</w:t>
      </w:r>
      <w:r w:rsidR="00F309A0">
        <w:rPr>
          <w:sz w:val="28"/>
          <w:szCs w:val="28"/>
        </w:rPr>
        <w:t xml:space="preserve"> Сапронова А.С.</w:t>
      </w:r>
    </w:p>
    <w:p w14:paraId="14CFD576" w14:textId="77777777" w:rsidR="004E5E49" w:rsidRPr="00F309A0" w:rsidRDefault="004E5E49" w:rsidP="004E5E49">
      <w:pPr>
        <w:jc w:val="both"/>
        <w:rPr>
          <w:sz w:val="28"/>
          <w:szCs w:val="28"/>
        </w:rPr>
      </w:pPr>
    </w:p>
    <w:p w14:paraId="043CC72B" w14:textId="77777777" w:rsidR="004E5E49" w:rsidRPr="00717792" w:rsidRDefault="004E5E49" w:rsidP="004E5E49">
      <w:pPr>
        <w:jc w:val="both"/>
        <w:rPr>
          <w:sz w:val="28"/>
          <w:szCs w:val="28"/>
        </w:rPr>
      </w:pPr>
    </w:p>
    <w:p w14:paraId="2AB1720C" w14:textId="77777777" w:rsidR="004E5E49" w:rsidRDefault="004E5E49" w:rsidP="004E5E49">
      <w:pPr>
        <w:jc w:val="both"/>
        <w:rPr>
          <w:b/>
          <w:sz w:val="28"/>
          <w:szCs w:val="28"/>
        </w:rPr>
      </w:pPr>
      <w:r w:rsidRPr="008C3EF5">
        <w:rPr>
          <w:b/>
          <w:sz w:val="28"/>
          <w:szCs w:val="28"/>
        </w:rPr>
        <w:t xml:space="preserve">Глава муниципального </w:t>
      </w:r>
      <w:r>
        <w:rPr>
          <w:b/>
          <w:sz w:val="28"/>
          <w:szCs w:val="28"/>
        </w:rPr>
        <w:t>о</w:t>
      </w:r>
      <w:r w:rsidRPr="008C3EF5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</w:p>
    <w:p w14:paraId="7470FD63" w14:textId="77777777" w:rsidR="004E5E49" w:rsidRPr="00E341C6" w:rsidRDefault="004E5E49" w:rsidP="004E5E49">
      <w:pPr>
        <w:jc w:val="both"/>
        <w:rPr>
          <w:b/>
          <w:sz w:val="28"/>
          <w:szCs w:val="28"/>
        </w:rPr>
        <w:sectPr w:rsidR="004E5E49" w:rsidRPr="00E341C6" w:rsidSect="001243E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952A2">
        <w:rPr>
          <w:b/>
          <w:sz w:val="28"/>
          <w:szCs w:val="28"/>
        </w:rPr>
        <w:t>Северное Медведково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А.С. Сапронов</w:t>
      </w:r>
    </w:p>
    <w:p w14:paraId="2DB5C6A9" w14:textId="77777777" w:rsidR="004E5E49" w:rsidRPr="00A255F8" w:rsidRDefault="004E5E49" w:rsidP="004E5E49">
      <w:pPr>
        <w:ind w:firstLine="4860"/>
        <w:jc w:val="both"/>
        <w:rPr>
          <w:sz w:val="27"/>
          <w:szCs w:val="27"/>
        </w:rPr>
      </w:pPr>
      <w:r w:rsidRPr="00A255F8">
        <w:rPr>
          <w:sz w:val="27"/>
          <w:szCs w:val="27"/>
        </w:rPr>
        <w:lastRenderedPageBreak/>
        <w:t>Приложение</w:t>
      </w:r>
    </w:p>
    <w:p w14:paraId="31931970" w14:textId="77777777" w:rsidR="004E5E49" w:rsidRPr="00A255F8" w:rsidRDefault="004E5E49" w:rsidP="004E5E49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7"/>
          <w:szCs w:val="27"/>
        </w:rPr>
      </w:pPr>
      <w:r w:rsidRPr="00A255F8">
        <w:rPr>
          <w:spacing w:val="7"/>
          <w:sz w:val="27"/>
          <w:szCs w:val="27"/>
        </w:rPr>
        <w:t xml:space="preserve">к решению Совета депутатов </w:t>
      </w:r>
      <w:r w:rsidRPr="00A255F8">
        <w:rPr>
          <w:sz w:val="27"/>
          <w:szCs w:val="27"/>
        </w:rPr>
        <w:t xml:space="preserve">муниципального округа Северное Медведково </w:t>
      </w:r>
    </w:p>
    <w:p w14:paraId="7343A192" w14:textId="59978C27" w:rsidR="004E5E49" w:rsidRPr="00A255F8" w:rsidRDefault="004E5E49" w:rsidP="004E5E49">
      <w:pPr>
        <w:ind w:left="4820"/>
        <w:rPr>
          <w:sz w:val="27"/>
          <w:szCs w:val="27"/>
        </w:rPr>
      </w:pPr>
      <w:r w:rsidRPr="00A255F8">
        <w:rPr>
          <w:sz w:val="27"/>
          <w:szCs w:val="27"/>
        </w:rPr>
        <w:t>от 16.03.2023 №</w:t>
      </w:r>
      <w:r w:rsidR="00F309A0">
        <w:rPr>
          <w:sz w:val="27"/>
          <w:szCs w:val="27"/>
        </w:rPr>
        <w:t>3/10</w:t>
      </w:r>
      <w:r w:rsidRPr="00A255F8">
        <w:rPr>
          <w:sz w:val="27"/>
          <w:szCs w:val="27"/>
        </w:rPr>
        <w:t>-СД</w:t>
      </w:r>
    </w:p>
    <w:p w14:paraId="049A4D9C" w14:textId="77777777" w:rsidR="004E5E49" w:rsidRPr="00A255F8" w:rsidRDefault="004E5E49" w:rsidP="004E5E49">
      <w:pPr>
        <w:ind w:left="4820"/>
        <w:rPr>
          <w:sz w:val="27"/>
          <w:szCs w:val="27"/>
        </w:rPr>
      </w:pPr>
    </w:p>
    <w:p w14:paraId="2EA01EFB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 xml:space="preserve">Положение </w:t>
      </w:r>
    </w:p>
    <w:p w14:paraId="4FD15DB2" w14:textId="77777777" w:rsidR="004E5E49" w:rsidRPr="00A255F8" w:rsidRDefault="004E5E49" w:rsidP="004E5E49">
      <w:pPr>
        <w:tabs>
          <w:tab w:val="left" w:pos="7513"/>
        </w:tabs>
        <w:ind w:left="708" w:right="-1" w:firstLine="1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о поощрении муниципальных служащих аппарата Совета депутатов муниципального округа Северное Медведково</w:t>
      </w:r>
    </w:p>
    <w:p w14:paraId="2E045FB0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</w:p>
    <w:p w14:paraId="78D7BD99" w14:textId="77777777" w:rsidR="004E5E49" w:rsidRPr="00A255F8" w:rsidRDefault="004E5E49" w:rsidP="004E5E49">
      <w:pPr>
        <w:jc w:val="center"/>
        <w:rPr>
          <w:b/>
          <w:sz w:val="27"/>
          <w:szCs w:val="27"/>
        </w:rPr>
      </w:pPr>
    </w:p>
    <w:p w14:paraId="07918E8C" w14:textId="77777777" w:rsidR="004E5E49" w:rsidRPr="00A255F8" w:rsidRDefault="004E5E49" w:rsidP="004E5E49">
      <w:pPr>
        <w:pStyle w:val="a8"/>
        <w:ind w:firstLine="709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1. Общие положения</w:t>
      </w:r>
    </w:p>
    <w:p w14:paraId="76163CFD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1.1. Настоящим Положением устанавливаются виды поощрений муниципальных служащих аппарата Совета депутатов муниципального округа Северное Медведково (далее – муниципальные служащие) и порядок их применения.</w:t>
      </w:r>
    </w:p>
    <w:p w14:paraId="4E2EB596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14:paraId="70F9291C" w14:textId="77777777" w:rsidR="004E5E49" w:rsidRPr="00A255F8" w:rsidRDefault="004E5E49" w:rsidP="004E5E49">
      <w:pPr>
        <w:pStyle w:val="a8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2. Основания и виды поощрений муниципальных служащих</w:t>
      </w:r>
    </w:p>
    <w:p w14:paraId="21AB0D6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2.1. Основанием для поощрения муниципальных служащих являются:</w:t>
      </w:r>
    </w:p>
    <w:p w14:paraId="3A2E40E6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успешное и добросовестное исполнение должностных обязанностей;</w:t>
      </w:r>
    </w:p>
    <w:p w14:paraId="1B7C838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продолжительная и безупречная служба;</w:t>
      </w:r>
    </w:p>
    <w:p w14:paraId="12CED94B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- выполнение заданий особой важности и сложности.</w:t>
      </w:r>
    </w:p>
    <w:p w14:paraId="2472C067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2.2. В отношении муниципального служащего могут применяться следующие виды поощрений:</w:t>
      </w:r>
    </w:p>
    <w:p w14:paraId="614C050F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2.2.1. Объявление благодарности с выплатой единовременного денежного поощрения;</w:t>
      </w:r>
    </w:p>
    <w:p w14:paraId="3C6B01E4" w14:textId="657D15D2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2.2.2. Награждение Грамотой аппарата Совета депутатов </w:t>
      </w:r>
      <w:r w:rsidR="00F309A0" w:rsidRPr="00A255F8">
        <w:rPr>
          <w:sz w:val="27"/>
          <w:szCs w:val="27"/>
        </w:rPr>
        <w:t>муниципального округа</w:t>
      </w:r>
      <w:r w:rsidRPr="00A255F8">
        <w:rPr>
          <w:sz w:val="27"/>
          <w:szCs w:val="27"/>
        </w:rPr>
        <w:t xml:space="preserve"> Северное Медведково с выплатой единовременного денежного поощрения или вручением ценного подарка;</w:t>
      </w:r>
    </w:p>
    <w:p w14:paraId="703461D0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2.2.3. Награждение Почетной грамотой муниципального округа Северное Медведково. </w:t>
      </w:r>
    </w:p>
    <w:p w14:paraId="24996E89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14:paraId="2D324EEB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14:paraId="7E0A5C58" w14:textId="77777777" w:rsidR="004E5E49" w:rsidRPr="00A255F8" w:rsidRDefault="004E5E49" w:rsidP="004E5E49">
      <w:pPr>
        <w:pStyle w:val="a8"/>
        <w:jc w:val="center"/>
        <w:rPr>
          <w:b/>
          <w:sz w:val="27"/>
          <w:szCs w:val="27"/>
        </w:rPr>
      </w:pPr>
      <w:r w:rsidRPr="00A255F8">
        <w:rPr>
          <w:b/>
          <w:sz w:val="27"/>
          <w:szCs w:val="27"/>
        </w:rPr>
        <w:t>3. Порядок применения поощрения муниципальных служащих</w:t>
      </w:r>
    </w:p>
    <w:p w14:paraId="6E85870A" w14:textId="668AC03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3.1. Решение о поощрении муниципального служащего в случаях, указанных в подпунктах 2.2.1, 2.2.2 принимается руководителем аппарата Совета депутатов муниципального округа Северное Медведково </w:t>
      </w:r>
      <w:r w:rsidR="005D00DE" w:rsidRPr="00A255F8">
        <w:rPr>
          <w:sz w:val="27"/>
          <w:szCs w:val="27"/>
        </w:rPr>
        <w:t xml:space="preserve">(далее - руководитель аппарата </w:t>
      </w:r>
      <w:r w:rsidR="005D00DE" w:rsidRPr="00A255F8">
        <w:rPr>
          <w:sz w:val="27"/>
          <w:szCs w:val="27"/>
        </w:rPr>
        <w:lastRenderedPageBreak/>
        <w:t>Совета депутатов)</w:t>
      </w:r>
      <w:r w:rsidR="005D00DE">
        <w:rPr>
          <w:sz w:val="27"/>
          <w:szCs w:val="27"/>
        </w:rPr>
        <w:t xml:space="preserve"> </w:t>
      </w:r>
      <w:r w:rsidRPr="00A255F8">
        <w:rPr>
          <w:sz w:val="27"/>
          <w:szCs w:val="27"/>
        </w:rPr>
        <w:t xml:space="preserve">и оформляется распоряжением руководителя аппарата </w:t>
      </w:r>
      <w:r w:rsidR="00F309A0">
        <w:rPr>
          <w:sz w:val="27"/>
          <w:szCs w:val="27"/>
        </w:rPr>
        <w:t>Совета депутатов</w:t>
      </w:r>
      <w:r w:rsidRPr="00A255F8">
        <w:rPr>
          <w:sz w:val="27"/>
          <w:szCs w:val="27"/>
        </w:rPr>
        <w:t>.</w:t>
      </w:r>
    </w:p>
    <w:p w14:paraId="139A7A34" w14:textId="77777777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Награждение Почетной грамотой муниципального округа Северное Медведково осуществляется в соответствии с Положением о Почетной грамоте муниципального округа Северное Медведково. </w:t>
      </w:r>
    </w:p>
    <w:p w14:paraId="284EE233" w14:textId="70F092C2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3.2. Поощрение муниципального служащего структурного подразделения может применяться по ходатайству, инициативе руководителя структурного подразделения аппарата Совета депутатов </w:t>
      </w:r>
      <w:r w:rsidR="00F309A0">
        <w:rPr>
          <w:sz w:val="27"/>
          <w:szCs w:val="27"/>
        </w:rPr>
        <w:t xml:space="preserve">муниципального округа </w:t>
      </w:r>
      <w:r w:rsidRPr="00A255F8">
        <w:rPr>
          <w:sz w:val="27"/>
          <w:szCs w:val="27"/>
        </w:rPr>
        <w:t>Северное Медведково, а также по рекомендации аттестационной комиссии. Ходатайство о поощрении подписывается руководителем структурного подразделения аппарата Совета депутатов</w:t>
      </w:r>
      <w:r w:rsidR="005D00DE">
        <w:rPr>
          <w:sz w:val="27"/>
          <w:szCs w:val="27"/>
        </w:rPr>
        <w:t xml:space="preserve"> муниципального округа Северное Медведково</w:t>
      </w:r>
      <w:r w:rsidRPr="00A255F8">
        <w:rPr>
          <w:sz w:val="27"/>
          <w:szCs w:val="27"/>
        </w:rPr>
        <w:t>, ходатайствующим о поощрении муниципального служащего.</w:t>
      </w:r>
    </w:p>
    <w:p w14:paraId="7548990A" w14:textId="5E2C90B8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3.4. Ходатайство о поощрении муниципального служащего подается на имя руководителя аппарата Совета депутатов.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14:paraId="7D23FEA7" w14:textId="65E4A8B5" w:rsidR="004E5E49" w:rsidRPr="00A255F8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 xml:space="preserve">3.5. Поощрение руководителя аппарата Совета депутатов осуществляется </w:t>
      </w:r>
      <w:r w:rsidR="005D00DE" w:rsidRPr="005D00DE">
        <w:rPr>
          <w:sz w:val="27"/>
          <w:szCs w:val="27"/>
        </w:rPr>
        <w:t>на основании</w:t>
      </w:r>
      <w:r w:rsidRPr="005D00DE">
        <w:rPr>
          <w:sz w:val="27"/>
          <w:szCs w:val="27"/>
        </w:rPr>
        <w:t xml:space="preserve"> решени</w:t>
      </w:r>
      <w:r w:rsidR="005D00DE" w:rsidRPr="005D00DE">
        <w:rPr>
          <w:sz w:val="27"/>
          <w:szCs w:val="27"/>
        </w:rPr>
        <w:t>я</w:t>
      </w:r>
      <w:r w:rsidRPr="005D00DE">
        <w:rPr>
          <w:sz w:val="27"/>
          <w:szCs w:val="27"/>
        </w:rPr>
        <w:t xml:space="preserve"> Совета депутатов муниципального округа Северное Медведково по рекомендации главы муниципального округа Северное Медведково. Ходатайство о поощр</w:t>
      </w:r>
      <w:r w:rsidRPr="00A255F8">
        <w:rPr>
          <w:sz w:val="27"/>
          <w:szCs w:val="27"/>
        </w:rPr>
        <w:t>ении руководителя аппарата Совета депутатов подписывается главой муниципального округа Северное Медведково с указанием мотивов к применению поощрения.</w:t>
      </w:r>
    </w:p>
    <w:p w14:paraId="68ED4DC4" w14:textId="77777777" w:rsidR="009A3735" w:rsidRDefault="004E5E49" w:rsidP="004E5E49">
      <w:pPr>
        <w:pStyle w:val="a8"/>
        <w:ind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3.6.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</w:t>
      </w:r>
      <w:r w:rsidR="009A3735">
        <w:rPr>
          <w:sz w:val="27"/>
          <w:szCs w:val="27"/>
        </w:rPr>
        <w:t>.</w:t>
      </w:r>
    </w:p>
    <w:p w14:paraId="72CD5734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4E5E49" w:rsidRPr="00A255F8">
        <w:rPr>
          <w:sz w:val="27"/>
          <w:szCs w:val="27"/>
        </w:rPr>
        <w:t xml:space="preserve">. Сведения о поощрениях заносятся в личное дело и трудовую книжку муниципального служащего. </w:t>
      </w:r>
    </w:p>
    <w:p w14:paraId="4A976186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="004E5E49" w:rsidRPr="00A255F8">
        <w:rPr>
          <w:sz w:val="27"/>
          <w:szCs w:val="27"/>
        </w:rPr>
        <w:t>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14:paraId="2C85206E" w14:textId="77777777" w:rsidR="00C819A0" w:rsidRPr="00A255F8" w:rsidRDefault="009A3735" w:rsidP="00C819A0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3.9</w:t>
      </w:r>
      <w:r w:rsidR="00C819A0" w:rsidRPr="00A255F8">
        <w:rPr>
          <w:sz w:val="27"/>
          <w:szCs w:val="27"/>
        </w:rPr>
        <w:t>. Не допускается применение поощрения к муниципальному служащему в период действия неснятого дисциплинарного взыскания.</w:t>
      </w:r>
    </w:p>
    <w:p w14:paraId="0A39F222" w14:textId="77777777" w:rsidR="004E5E49" w:rsidRPr="00A255F8" w:rsidRDefault="009A3735" w:rsidP="004E5E49">
      <w:pPr>
        <w:pStyle w:val="a8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4E5E49" w:rsidRPr="00A255F8">
        <w:rPr>
          <w:sz w:val="27"/>
          <w:szCs w:val="27"/>
        </w:rPr>
        <w:t>. На финансирование стимулирующей части фонда оплаты труда могут направляться средства:</w:t>
      </w:r>
    </w:p>
    <w:p w14:paraId="6C0AB17B" w14:textId="77777777" w:rsidR="004E5E49" w:rsidRPr="00A255F8" w:rsidRDefault="004E5E49" w:rsidP="004E5E49">
      <w:pPr>
        <w:pStyle w:val="a8"/>
        <w:ind w:left="708"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3.1</w:t>
      </w:r>
      <w:r w:rsidR="009A3735">
        <w:rPr>
          <w:sz w:val="27"/>
          <w:szCs w:val="27"/>
        </w:rPr>
        <w:t>0</w:t>
      </w:r>
      <w:r w:rsidRPr="00A255F8">
        <w:rPr>
          <w:sz w:val="27"/>
          <w:szCs w:val="27"/>
        </w:rPr>
        <w:t>.1. экономии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служащих;</w:t>
      </w:r>
    </w:p>
    <w:p w14:paraId="71479F30" w14:textId="77777777" w:rsidR="004E5E49" w:rsidRPr="00A255F8" w:rsidRDefault="004E5E49" w:rsidP="004E5E49">
      <w:pPr>
        <w:pStyle w:val="a8"/>
        <w:ind w:left="708" w:firstLine="709"/>
        <w:jc w:val="both"/>
        <w:rPr>
          <w:sz w:val="27"/>
          <w:szCs w:val="27"/>
        </w:rPr>
      </w:pPr>
      <w:r w:rsidRPr="00A255F8">
        <w:rPr>
          <w:sz w:val="27"/>
          <w:szCs w:val="27"/>
        </w:rPr>
        <w:t>3.1</w:t>
      </w:r>
      <w:r w:rsidR="009A3735">
        <w:rPr>
          <w:sz w:val="27"/>
          <w:szCs w:val="27"/>
        </w:rPr>
        <w:t>0</w:t>
      </w:r>
      <w:r w:rsidRPr="00A255F8">
        <w:rPr>
          <w:sz w:val="27"/>
          <w:szCs w:val="27"/>
        </w:rPr>
        <w:t>.2. экономии по материальным затратам на содержание органов местного самоуправления муниципального округа Северное Медведково.</w:t>
      </w:r>
    </w:p>
    <w:p w14:paraId="63B2D6AB" w14:textId="77777777" w:rsidR="004B260D" w:rsidRDefault="004B260D"/>
    <w:sectPr w:rsidR="004B260D" w:rsidSect="009F4727">
      <w:pgSz w:w="11906" w:h="16838"/>
      <w:pgMar w:top="125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6F6B" w14:textId="77777777" w:rsidR="00C05416" w:rsidRDefault="00C05416">
      <w:r>
        <w:separator/>
      </w:r>
    </w:p>
  </w:endnote>
  <w:endnote w:type="continuationSeparator" w:id="0">
    <w:p w14:paraId="782D95F1" w14:textId="77777777" w:rsidR="00C05416" w:rsidRDefault="00C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DCE" w14:textId="77777777" w:rsidR="00C528BA" w:rsidRDefault="00A255F8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550D83" w14:textId="77777777" w:rsidR="00C528BA" w:rsidRDefault="0000000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F16E" w14:textId="77777777" w:rsidR="00C528BA" w:rsidRDefault="0000000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D0E3" w14:textId="77777777" w:rsidR="00C05416" w:rsidRDefault="00C05416">
      <w:r>
        <w:separator/>
      </w:r>
    </w:p>
  </w:footnote>
  <w:footnote w:type="continuationSeparator" w:id="0">
    <w:p w14:paraId="14F778FD" w14:textId="77777777" w:rsidR="00C05416" w:rsidRDefault="00C0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E097" w14:textId="77777777" w:rsidR="00C528BA" w:rsidRDefault="00A255F8" w:rsidP="004E66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2DF7E" w14:textId="77777777" w:rsidR="00C528BA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25A2" w14:textId="77777777" w:rsidR="00C528BA" w:rsidRDefault="00A255F8" w:rsidP="004E66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733">
      <w:rPr>
        <w:rStyle w:val="a5"/>
        <w:noProof/>
      </w:rPr>
      <w:t>3</w:t>
    </w:r>
    <w:r>
      <w:rPr>
        <w:rStyle w:val="a5"/>
      </w:rPr>
      <w:fldChar w:fldCharType="end"/>
    </w:r>
  </w:p>
  <w:p w14:paraId="1F409E0E" w14:textId="77777777" w:rsidR="00C528BA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EF4"/>
    <w:multiLevelType w:val="hybridMultilevel"/>
    <w:tmpl w:val="736A2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86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4B260D"/>
    <w:rsid w:val="004E5E49"/>
    <w:rsid w:val="005D00DE"/>
    <w:rsid w:val="008E14EA"/>
    <w:rsid w:val="009A3735"/>
    <w:rsid w:val="00A255F8"/>
    <w:rsid w:val="00C05416"/>
    <w:rsid w:val="00C819A0"/>
    <w:rsid w:val="00CD3733"/>
    <w:rsid w:val="00CF59C2"/>
    <w:rsid w:val="00D8447D"/>
    <w:rsid w:val="00E70E62"/>
    <w:rsid w:val="00F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A8B"/>
  <w15:chartTrackingRefBased/>
  <w15:docId w15:val="{6E87B06D-A638-4970-8A6A-6202A5E2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5E49"/>
  </w:style>
  <w:style w:type="paragraph" w:styleId="a6">
    <w:name w:val="header"/>
    <w:basedOn w:val="a"/>
    <w:link w:val="a7"/>
    <w:rsid w:val="004E5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2023-03-09T13:18:00Z</dcterms:created>
  <dcterms:modified xsi:type="dcterms:W3CDTF">2023-03-09T14:12:00Z</dcterms:modified>
</cp:coreProperties>
</file>