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1C0EC" w14:textId="77777777" w:rsidR="00AD25CC" w:rsidRPr="00861485" w:rsidRDefault="00AD25CC" w:rsidP="00AD25CC">
      <w:pPr>
        <w:spacing w:line="216" w:lineRule="auto"/>
        <w:jc w:val="right"/>
        <w:rPr>
          <w:b/>
          <w:color w:val="000000"/>
          <w:szCs w:val="28"/>
        </w:rPr>
      </w:pPr>
      <w:bookmarkStart w:id="0" w:name="_Hlk72946886"/>
      <w:r w:rsidRPr="00861485">
        <w:rPr>
          <w:b/>
          <w:color w:val="000000"/>
          <w:szCs w:val="28"/>
        </w:rPr>
        <w:t>ПРОЕКТ</w:t>
      </w:r>
    </w:p>
    <w:p w14:paraId="1D8302E4" w14:textId="77777777" w:rsidR="00AD25CC" w:rsidRDefault="00AD25CC" w:rsidP="00AD25CC">
      <w:pPr>
        <w:contextualSpacing/>
        <w:jc w:val="center"/>
        <w:rPr>
          <w:b/>
          <w:color w:val="000000"/>
          <w:szCs w:val="28"/>
        </w:rPr>
      </w:pPr>
    </w:p>
    <w:p w14:paraId="4612A08C" w14:textId="77777777" w:rsidR="00AD25CC" w:rsidRPr="00D133FE" w:rsidRDefault="00AD25CC" w:rsidP="00AD25CC">
      <w:pPr>
        <w:contextualSpacing/>
        <w:jc w:val="center"/>
        <w:rPr>
          <w:b/>
          <w:color w:val="000000"/>
          <w:szCs w:val="28"/>
        </w:rPr>
      </w:pPr>
      <w:r w:rsidRPr="00D133FE">
        <w:rPr>
          <w:b/>
          <w:color w:val="000000"/>
          <w:szCs w:val="28"/>
        </w:rPr>
        <w:t>СОВЕТ ДЕПУТАТОВ</w:t>
      </w:r>
    </w:p>
    <w:p w14:paraId="53A5EBC8" w14:textId="77777777" w:rsidR="00AD25CC" w:rsidRPr="00D133FE" w:rsidRDefault="00AD25CC" w:rsidP="00AD25CC">
      <w:pPr>
        <w:contextualSpacing/>
        <w:jc w:val="center"/>
        <w:rPr>
          <w:b/>
          <w:color w:val="000000"/>
          <w:szCs w:val="28"/>
        </w:rPr>
      </w:pPr>
      <w:r w:rsidRPr="00D133FE">
        <w:rPr>
          <w:b/>
          <w:color w:val="000000"/>
          <w:szCs w:val="28"/>
        </w:rPr>
        <w:t>муниципального округа</w:t>
      </w:r>
    </w:p>
    <w:p w14:paraId="1F533817" w14:textId="77777777" w:rsidR="00AD25CC" w:rsidRPr="00D133FE" w:rsidRDefault="00AD25CC" w:rsidP="00AD25CC">
      <w:pPr>
        <w:contextualSpacing/>
        <w:jc w:val="center"/>
        <w:rPr>
          <w:b/>
          <w:color w:val="000000"/>
          <w:szCs w:val="28"/>
        </w:rPr>
      </w:pPr>
      <w:r w:rsidRPr="00D133FE">
        <w:rPr>
          <w:b/>
          <w:color w:val="000000"/>
          <w:szCs w:val="28"/>
        </w:rPr>
        <w:t>СЕВЕРНОЕ МЕДВЕДКОВО</w:t>
      </w:r>
    </w:p>
    <w:p w14:paraId="569B9B6D" w14:textId="77777777" w:rsidR="00AD25CC" w:rsidRPr="00D133FE" w:rsidRDefault="00AD25CC" w:rsidP="00AD25CC">
      <w:pPr>
        <w:contextualSpacing/>
        <w:jc w:val="center"/>
        <w:rPr>
          <w:b/>
          <w:color w:val="000000"/>
          <w:szCs w:val="28"/>
        </w:rPr>
      </w:pPr>
    </w:p>
    <w:p w14:paraId="2AA692F8" w14:textId="77777777" w:rsidR="00AD25CC" w:rsidRPr="00D133FE" w:rsidRDefault="00AD25CC" w:rsidP="00AD25CC">
      <w:pPr>
        <w:contextualSpacing/>
        <w:jc w:val="center"/>
        <w:rPr>
          <w:b/>
          <w:color w:val="000000"/>
          <w:szCs w:val="28"/>
        </w:rPr>
      </w:pPr>
      <w:r w:rsidRPr="00D133FE">
        <w:rPr>
          <w:b/>
          <w:color w:val="000000"/>
          <w:szCs w:val="28"/>
        </w:rPr>
        <w:t>РЕШЕНИЕ</w:t>
      </w:r>
    </w:p>
    <w:bookmarkEnd w:id="0"/>
    <w:p w14:paraId="5360FCEC" w14:textId="77777777" w:rsidR="00AD25CC" w:rsidRPr="002E1112" w:rsidRDefault="00AD25CC" w:rsidP="00AD25CC">
      <w:pPr>
        <w:rPr>
          <w:szCs w:val="28"/>
        </w:rPr>
      </w:pPr>
    </w:p>
    <w:p w14:paraId="4AD3D8DA" w14:textId="77777777" w:rsidR="00AD25CC" w:rsidRPr="002E1112" w:rsidRDefault="00AD25CC" w:rsidP="00AD25CC">
      <w:pPr>
        <w:rPr>
          <w:szCs w:val="28"/>
        </w:rPr>
      </w:pPr>
    </w:p>
    <w:p w14:paraId="3C330B59" w14:textId="77777777" w:rsidR="00AD25CC" w:rsidRPr="002E1112" w:rsidRDefault="00AD25CC" w:rsidP="00AD25CC">
      <w:pPr>
        <w:rPr>
          <w:szCs w:val="28"/>
        </w:rPr>
      </w:pPr>
    </w:p>
    <w:p w14:paraId="0D471B3E" w14:textId="77777777" w:rsidR="00AD25CC" w:rsidRPr="00383309" w:rsidRDefault="00AD25CC" w:rsidP="00AD25CC">
      <w:pPr>
        <w:rPr>
          <w:b/>
          <w:szCs w:val="28"/>
        </w:rPr>
      </w:pPr>
      <w:r>
        <w:rPr>
          <w:b/>
          <w:szCs w:val="28"/>
        </w:rPr>
        <w:t>27</w:t>
      </w:r>
      <w:r w:rsidRPr="00383309">
        <w:rPr>
          <w:b/>
          <w:szCs w:val="28"/>
        </w:rPr>
        <w:t>.</w:t>
      </w:r>
      <w:r>
        <w:rPr>
          <w:b/>
          <w:szCs w:val="28"/>
        </w:rPr>
        <w:t>05.2021</w:t>
      </w:r>
      <w:r w:rsidRPr="00383309">
        <w:rPr>
          <w:b/>
          <w:szCs w:val="28"/>
        </w:rPr>
        <w:t xml:space="preserve">                                      №</w:t>
      </w:r>
      <w:r>
        <w:rPr>
          <w:b/>
          <w:szCs w:val="28"/>
        </w:rPr>
        <w:t>6</w:t>
      </w:r>
      <w:r w:rsidRPr="00383309">
        <w:rPr>
          <w:b/>
          <w:szCs w:val="28"/>
        </w:rPr>
        <w:t>/</w:t>
      </w:r>
      <w:r>
        <w:rPr>
          <w:b/>
          <w:szCs w:val="28"/>
        </w:rPr>
        <w:t>2</w:t>
      </w:r>
      <w:r w:rsidRPr="00383309">
        <w:rPr>
          <w:b/>
          <w:szCs w:val="28"/>
        </w:rPr>
        <w:t>-СД</w:t>
      </w:r>
    </w:p>
    <w:p w14:paraId="7BECDF0E" w14:textId="77777777" w:rsidR="00AD25CC" w:rsidRPr="00383309" w:rsidRDefault="00AD25CC" w:rsidP="00AD25CC">
      <w:pPr>
        <w:rPr>
          <w:b/>
          <w:szCs w:val="28"/>
        </w:rPr>
      </w:pPr>
    </w:p>
    <w:tbl>
      <w:tblPr>
        <w:tblW w:w="0" w:type="auto"/>
        <w:tblLook w:val="01E0" w:firstRow="1" w:lastRow="1" w:firstColumn="1" w:lastColumn="1" w:noHBand="0" w:noVBand="0"/>
      </w:tblPr>
      <w:tblGrid>
        <w:gridCol w:w="5148"/>
        <w:gridCol w:w="4423"/>
      </w:tblGrid>
      <w:tr w:rsidR="00AD25CC" w:rsidRPr="00383309" w14:paraId="5ED3D584" w14:textId="77777777" w:rsidTr="00634545">
        <w:trPr>
          <w:trHeight w:val="1178"/>
        </w:trPr>
        <w:tc>
          <w:tcPr>
            <w:tcW w:w="5148" w:type="dxa"/>
          </w:tcPr>
          <w:p w14:paraId="49360B81" w14:textId="77777777" w:rsidR="00AD25CC" w:rsidRDefault="00AD25CC" w:rsidP="00634545">
            <w:pPr>
              <w:rPr>
                <w:b/>
                <w:szCs w:val="28"/>
              </w:rPr>
            </w:pPr>
            <w:r w:rsidRPr="00383309">
              <w:rPr>
                <w:b/>
                <w:szCs w:val="28"/>
              </w:rPr>
              <w:t xml:space="preserve">О </w:t>
            </w:r>
            <w:r>
              <w:rPr>
                <w:b/>
                <w:szCs w:val="28"/>
              </w:rPr>
              <w:t xml:space="preserve">внесении изменений </w:t>
            </w:r>
            <w:r w:rsidRPr="00004048">
              <w:rPr>
                <w:b/>
                <w:szCs w:val="28"/>
              </w:rPr>
              <w:t xml:space="preserve">в решение Совета депутатов муниципального округа Северное Медведково </w:t>
            </w:r>
            <w:r>
              <w:rPr>
                <w:b/>
                <w:szCs w:val="28"/>
              </w:rPr>
              <w:t>от 04.02.2021 №1/7</w:t>
            </w:r>
            <w:r w:rsidRPr="00004048">
              <w:rPr>
                <w:b/>
                <w:szCs w:val="28"/>
              </w:rPr>
              <w:t>-СД</w:t>
            </w:r>
          </w:p>
          <w:p w14:paraId="39643199" w14:textId="77777777" w:rsidR="00AD25CC" w:rsidRPr="00383309" w:rsidRDefault="00AD25CC" w:rsidP="00634545">
            <w:pPr>
              <w:rPr>
                <w:b/>
                <w:szCs w:val="28"/>
              </w:rPr>
            </w:pPr>
          </w:p>
        </w:tc>
        <w:tc>
          <w:tcPr>
            <w:tcW w:w="4423" w:type="dxa"/>
          </w:tcPr>
          <w:p w14:paraId="53CF9D56" w14:textId="77777777" w:rsidR="00AD25CC" w:rsidRPr="00383309" w:rsidRDefault="00AD25CC" w:rsidP="00634545">
            <w:pPr>
              <w:rPr>
                <w:b/>
                <w:szCs w:val="28"/>
              </w:rPr>
            </w:pPr>
          </w:p>
        </w:tc>
      </w:tr>
    </w:tbl>
    <w:p w14:paraId="7FB30AA8" w14:textId="77777777" w:rsidR="00AD25CC" w:rsidRDefault="00AD25CC" w:rsidP="00AD25CC">
      <w:pPr>
        <w:pStyle w:val="1"/>
        <w:ind w:firstLine="709"/>
        <w:jc w:val="both"/>
        <w:rPr>
          <w:rFonts w:ascii="Times New Roman" w:hAnsi="Times New Roman" w:cs="Times New Roman"/>
          <w:b w:val="0"/>
          <w:sz w:val="26"/>
          <w:szCs w:val="26"/>
        </w:rPr>
      </w:pPr>
      <w:r w:rsidRPr="005B1D95">
        <w:rPr>
          <w:rFonts w:ascii="Times New Roman" w:hAnsi="Times New Roman" w:cs="Times New Roman"/>
          <w:b w:val="0"/>
          <w:sz w:val="26"/>
          <w:szCs w:val="26"/>
        </w:rPr>
        <w:t>В соответствии с ч. 6 ст.1 закона города Москвы от 11.07.2012 № 39 «О наделении органов местного самоуправления муниципальных округов города Москвы отдельными полномочиями города Москвы», Постановлением Правительства Москвы от 13 сентября 2012 г. N 484-ПП "О дополнительных мероприятиях по социально-экономическому развитию районов города Москвы», принимая</w:t>
      </w:r>
      <w:r>
        <w:rPr>
          <w:rFonts w:ascii="Times New Roman" w:hAnsi="Times New Roman" w:cs="Times New Roman"/>
          <w:b w:val="0"/>
          <w:sz w:val="26"/>
          <w:szCs w:val="26"/>
        </w:rPr>
        <w:t xml:space="preserve"> во внимание обращения</w:t>
      </w:r>
      <w:r w:rsidRPr="005B1D95">
        <w:rPr>
          <w:rFonts w:ascii="Times New Roman" w:hAnsi="Times New Roman" w:cs="Times New Roman"/>
          <w:b w:val="0"/>
          <w:sz w:val="26"/>
          <w:szCs w:val="26"/>
        </w:rPr>
        <w:t xml:space="preserve"> главы управы района Северное Медведково от </w:t>
      </w:r>
      <w:r w:rsidRPr="00CC1514">
        <w:rPr>
          <w:rFonts w:ascii="Times New Roman" w:hAnsi="Times New Roman" w:cs="Times New Roman"/>
          <w:b w:val="0"/>
          <w:color w:val="auto"/>
          <w:sz w:val="26"/>
          <w:szCs w:val="26"/>
        </w:rPr>
        <w:t>26.05.2021 №01-09-305/21</w:t>
      </w:r>
      <w:r w:rsidRPr="00471710">
        <w:rPr>
          <w:rFonts w:ascii="Times New Roman" w:hAnsi="Times New Roman" w:cs="Times New Roman"/>
          <w:b w:val="0"/>
          <w:color w:val="auto"/>
          <w:sz w:val="26"/>
          <w:szCs w:val="26"/>
        </w:rPr>
        <w:t>,</w:t>
      </w:r>
      <w:r w:rsidRPr="005B1D95">
        <w:rPr>
          <w:rFonts w:ascii="Times New Roman" w:hAnsi="Times New Roman" w:cs="Times New Roman"/>
          <w:b w:val="0"/>
          <w:sz w:val="26"/>
          <w:szCs w:val="26"/>
        </w:rPr>
        <w:t xml:space="preserve"> </w:t>
      </w:r>
      <w:r w:rsidRPr="005B1D95">
        <w:rPr>
          <w:rFonts w:ascii="Times New Roman" w:hAnsi="Times New Roman" w:cs="Times New Roman"/>
          <w:sz w:val="26"/>
          <w:szCs w:val="26"/>
        </w:rPr>
        <w:t>Совет депутатов решил</w:t>
      </w:r>
      <w:r w:rsidRPr="005B1D95">
        <w:rPr>
          <w:rFonts w:ascii="Times New Roman" w:hAnsi="Times New Roman" w:cs="Times New Roman"/>
          <w:b w:val="0"/>
          <w:sz w:val="26"/>
          <w:szCs w:val="26"/>
        </w:rPr>
        <w:t>:</w:t>
      </w:r>
    </w:p>
    <w:p w14:paraId="12ACC9D8" w14:textId="77777777" w:rsidR="00AD25CC" w:rsidRPr="00685E10" w:rsidRDefault="00AD25CC" w:rsidP="00AD25CC"/>
    <w:p w14:paraId="09C80BDC" w14:textId="77777777" w:rsidR="00AD25CC" w:rsidRDefault="00AD25CC" w:rsidP="00AD25CC">
      <w:pPr>
        <w:pStyle w:val="a8"/>
        <w:numPr>
          <w:ilvl w:val="0"/>
          <w:numId w:val="15"/>
        </w:numPr>
        <w:spacing w:line="240" w:lineRule="auto"/>
        <w:ind w:left="0" w:firstLine="709"/>
        <w:jc w:val="both"/>
        <w:rPr>
          <w:sz w:val="26"/>
          <w:szCs w:val="26"/>
        </w:rPr>
      </w:pPr>
      <w:r w:rsidRPr="005B1D95">
        <w:rPr>
          <w:sz w:val="26"/>
          <w:szCs w:val="26"/>
        </w:rPr>
        <w:t xml:space="preserve">Внести изменения в решение Совета депутатов муниципального округа Северное Медведково от </w:t>
      </w:r>
      <w:r>
        <w:rPr>
          <w:sz w:val="26"/>
          <w:szCs w:val="26"/>
        </w:rPr>
        <w:t>04</w:t>
      </w:r>
      <w:r w:rsidRPr="005B1D95">
        <w:rPr>
          <w:sz w:val="26"/>
          <w:szCs w:val="26"/>
        </w:rPr>
        <w:t>.</w:t>
      </w:r>
      <w:r>
        <w:rPr>
          <w:sz w:val="26"/>
          <w:szCs w:val="26"/>
        </w:rPr>
        <w:t>02</w:t>
      </w:r>
      <w:r w:rsidRPr="005B1D95">
        <w:rPr>
          <w:sz w:val="26"/>
          <w:szCs w:val="26"/>
        </w:rPr>
        <w:t>.20</w:t>
      </w:r>
      <w:r>
        <w:rPr>
          <w:sz w:val="26"/>
          <w:szCs w:val="26"/>
        </w:rPr>
        <w:t>21</w:t>
      </w:r>
      <w:r w:rsidRPr="005B1D95">
        <w:rPr>
          <w:sz w:val="26"/>
          <w:szCs w:val="26"/>
        </w:rPr>
        <w:t xml:space="preserve"> №1/</w:t>
      </w:r>
      <w:r>
        <w:rPr>
          <w:sz w:val="26"/>
          <w:szCs w:val="26"/>
        </w:rPr>
        <w:t>7</w:t>
      </w:r>
      <w:r w:rsidRPr="005B1D95">
        <w:rPr>
          <w:sz w:val="26"/>
          <w:szCs w:val="26"/>
        </w:rPr>
        <w:t>-СД «О проведении дополнительных мероприятий по социально-экономическому развитию района Северное Медведково в 202</w:t>
      </w:r>
      <w:r>
        <w:rPr>
          <w:sz w:val="26"/>
          <w:szCs w:val="26"/>
        </w:rPr>
        <w:t>1 г.»:</w:t>
      </w:r>
    </w:p>
    <w:p w14:paraId="5A7BA6BA" w14:textId="77777777" w:rsidR="00AD25CC" w:rsidRDefault="00AD25CC" w:rsidP="00AD25CC">
      <w:pPr>
        <w:pStyle w:val="a8"/>
        <w:numPr>
          <w:ilvl w:val="1"/>
          <w:numId w:val="15"/>
        </w:numPr>
        <w:spacing w:line="240" w:lineRule="auto"/>
        <w:ind w:left="1418" w:hanging="567"/>
        <w:jc w:val="both"/>
        <w:rPr>
          <w:sz w:val="26"/>
          <w:szCs w:val="26"/>
        </w:rPr>
      </w:pPr>
      <w:r>
        <w:rPr>
          <w:sz w:val="26"/>
          <w:szCs w:val="26"/>
        </w:rPr>
        <w:t>изложить приложение к решению в редакции согласно приложению к настоящему решению.</w:t>
      </w:r>
    </w:p>
    <w:p w14:paraId="54B80310" w14:textId="77777777" w:rsidR="00AD25CC" w:rsidRPr="00C27CA3" w:rsidRDefault="00AD25CC" w:rsidP="00AD25CC">
      <w:pPr>
        <w:pStyle w:val="a8"/>
        <w:numPr>
          <w:ilvl w:val="0"/>
          <w:numId w:val="15"/>
        </w:numPr>
        <w:spacing w:line="240" w:lineRule="auto"/>
        <w:ind w:left="-142" w:firstLine="851"/>
        <w:jc w:val="both"/>
        <w:rPr>
          <w:sz w:val="26"/>
          <w:szCs w:val="26"/>
        </w:rPr>
      </w:pPr>
      <w:r w:rsidRPr="00C27CA3">
        <w:rPr>
          <w:sz w:val="26"/>
          <w:szCs w:val="26"/>
        </w:rPr>
        <w:t xml:space="preserve">Признать утратившим силу решение Совета депутатов муниципального округа Северное Медведково от </w:t>
      </w:r>
      <w:r>
        <w:rPr>
          <w:sz w:val="26"/>
          <w:szCs w:val="26"/>
        </w:rPr>
        <w:t>18</w:t>
      </w:r>
      <w:r w:rsidRPr="00C27CA3">
        <w:rPr>
          <w:sz w:val="26"/>
          <w:szCs w:val="26"/>
        </w:rPr>
        <w:t>.</w:t>
      </w:r>
      <w:r>
        <w:rPr>
          <w:sz w:val="26"/>
          <w:szCs w:val="26"/>
        </w:rPr>
        <w:t>02</w:t>
      </w:r>
      <w:r w:rsidRPr="00C27CA3">
        <w:rPr>
          <w:sz w:val="26"/>
          <w:szCs w:val="26"/>
        </w:rPr>
        <w:t>.202</w:t>
      </w:r>
      <w:r>
        <w:rPr>
          <w:sz w:val="26"/>
          <w:szCs w:val="26"/>
        </w:rPr>
        <w:t>1</w:t>
      </w:r>
      <w:r w:rsidRPr="00C27CA3">
        <w:rPr>
          <w:sz w:val="26"/>
          <w:szCs w:val="26"/>
        </w:rPr>
        <w:t xml:space="preserve"> №</w:t>
      </w:r>
      <w:r>
        <w:rPr>
          <w:sz w:val="26"/>
          <w:szCs w:val="26"/>
        </w:rPr>
        <w:t>2</w:t>
      </w:r>
      <w:r w:rsidRPr="00C27CA3">
        <w:rPr>
          <w:sz w:val="26"/>
          <w:szCs w:val="26"/>
        </w:rPr>
        <w:t>/</w:t>
      </w:r>
      <w:r>
        <w:rPr>
          <w:sz w:val="26"/>
          <w:szCs w:val="26"/>
        </w:rPr>
        <w:t>5</w:t>
      </w:r>
      <w:r w:rsidRPr="00C27CA3">
        <w:rPr>
          <w:sz w:val="26"/>
          <w:szCs w:val="26"/>
        </w:rPr>
        <w:t>-СД «</w:t>
      </w:r>
      <w:r w:rsidRPr="00C27CA3">
        <w:rPr>
          <w:bCs/>
          <w:color w:val="000000"/>
          <w:sz w:val="26"/>
          <w:szCs w:val="26"/>
        </w:rPr>
        <w:t xml:space="preserve">О </w:t>
      </w:r>
      <w:r>
        <w:rPr>
          <w:bCs/>
          <w:color w:val="000000"/>
          <w:sz w:val="26"/>
          <w:szCs w:val="26"/>
        </w:rPr>
        <w:t>внесении изменений в решение Совета депутатов муниципального округа Северное Медведково от 04.02.2021 №1/7-СД</w:t>
      </w:r>
      <w:r w:rsidRPr="00C27CA3">
        <w:rPr>
          <w:sz w:val="26"/>
          <w:szCs w:val="26"/>
        </w:rPr>
        <w:t>»</w:t>
      </w:r>
      <w:r>
        <w:rPr>
          <w:sz w:val="26"/>
          <w:szCs w:val="26"/>
        </w:rPr>
        <w:t>.</w:t>
      </w:r>
    </w:p>
    <w:p w14:paraId="325A6052" w14:textId="77777777" w:rsidR="00AD25CC" w:rsidRPr="005B1D95" w:rsidRDefault="00AD25CC" w:rsidP="00AD25CC">
      <w:pPr>
        <w:pStyle w:val="aa"/>
        <w:numPr>
          <w:ilvl w:val="0"/>
          <w:numId w:val="15"/>
        </w:numPr>
        <w:ind w:left="0" w:firstLine="709"/>
        <w:rPr>
          <w:sz w:val="26"/>
          <w:szCs w:val="26"/>
        </w:rPr>
      </w:pPr>
      <w:r w:rsidRPr="005B1D95">
        <w:rPr>
          <w:sz w:val="26"/>
          <w:szCs w:val="26"/>
        </w:rPr>
        <w:t xml:space="preserve">Направить настоящее решение в Префектуру СВАО, управу района Северное Медведково, Департамент территориальных органов исполнительной власти города Москвы. </w:t>
      </w:r>
    </w:p>
    <w:p w14:paraId="502DE5A8" w14:textId="77777777" w:rsidR="00AD25CC" w:rsidRPr="005B1D95" w:rsidRDefault="00AD25CC" w:rsidP="00AD25CC">
      <w:pPr>
        <w:pStyle w:val="aa"/>
        <w:numPr>
          <w:ilvl w:val="0"/>
          <w:numId w:val="15"/>
        </w:numPr>
        <w:ind w:left="0" w:firstLine="709"/>
        <w:rPr>
          <w:sz w:val="26"/>
          <w:szCs w:val="26"/>
        </w:rPr>
      </w:pPr>
      <w:r w:rsidRPr="005B1D95">
        <w:rPr>
          <w:sz w:val="26"/>
          <w:szCs w:val="26"/>
        </w:rPr>
        <w:t>Опубликовать настоящее решение в бюллетене «Московский муниципальный вестник» и разместить на официальном сайте муниципального округа Северное Медведково.</w:t>
      </w:r>
    </w:p>
    <w:p w14:paraId="0BD03CE5" w14:textId="77777777" w:rsidR="00AD25CC" w:rsidRPr="005B1D95" w:rsidRDefault="00AD25CC" w:rsidP="00AD25CC">
      <w:pPr>
        <w:pStyle w:val="aa"/>
        <w:numPr>
          <w:ilvl w:val="0"/>
          <w:numId w:val="15"/>
        </w:numPr>
        <w:ind w:left="0" w:firstLine="709"/>
        <w:rPr>
          <w:sz w:val="26"/>
          <w:szCs w:val="26"/>
        </w:rPr>
      </w:pPr>
      <w:r w:rsidRPr="005B1D95">
        <w:rPr>
          <w:sz w:val="26"/>
          <w:szCs w:val="26"/>
        </w:rPr>
        <w:t>Контроль за выполнением настоящего решения возложить на главу муниципального округа Северное Медведково</w:t>
      </w:r>
      <w:r w:rsidRPr="005B1D95">
        <w:rPr>
          <w:i/>
          <w:sz w:val="26"/>
          <w:szCs w:val="26"/>
        </w:rPr>
        <w:t xml:space="preserve"> </w:t>
      </w:r>
      <w:r w:rsidRPr="005B1D95">
        <w:rPr>
          <w:sz w:val="26"/>
          <w:szCs w:val="26"/>
        </w:rPr>
        <w:t>Денисову Т.Н.</w:t>
      </w:r>
    </w:p>
    <w:p w14:paraId="4EBCCF05" w14:textId="77777777" w:rsidR="00AD25CC" w:rsidRDefault="00AD25CC" w:rsidP="00AD25CC">
      <w:pPr>
        <w:pStyle w:val="aa"/>
        <w:ind w:left="1429"/>
        <w:rPr>
          <w:b/>
          <w:sz w:val="26"/>
          <w:szCs w:val="26"/>
        </w:rPr>
      </w:pPr>
    </w:p>
    <w:p w14:paraId="3C5EC4A3" w14:textId="77777777" w:rsidR="00AD25CC" w:rsidRPr="005B1D95" w:rsidRDefault="00AD25CC" w:rsidP="00AD25CC">
      <w:pPr>
        <w:rPr>
          <w:b/>
          <w:sz w:val="26"/>
          <w:szCs w:val="26"/>
        </w:rPr>
      </w:pPr>
      <w:r w:rsidRPr="005B1D95">
        <w:rPr>
          <w:b/>
          <w:sz w:val="26"/>
          <w:szCs w:val="26"/>
        </w:rPr>
        <w:t xml:space="preserve">Глава муниципального округа </w:t>
      </w:r>
    </w:p>
    <w:p w14:paraId="21633EA7" w14:textId="6908C989" w:rsidR="00010CAE" w:rsidRPr="00AD25CC" w:rsidRDefault="00AD25CC" w:rsidP="00AD25CC">
      <w:pPr>
        <w:jc w:val="both"/>
        <w:rPr>
          <w:rFonts w:cs="Times New Roman"/>
          <w:b/>
          <w:bCs/>
          <w:sz w:val="12"/>
          <w:szCs w:val="12"/>
        </w:rPr>
        <w:sectPr w:rsidR="00010CAE" w:rsidRPr="00AD25CC" w:rsidSect="0047010E">
          <w:pgSz w:w="11906" w:h="16838"/>
          <w:pgMar w:top="567" w:right="850" w:bottom="142" w:left="1134" w:header="708" w:footer="708" w:gutter="0"/>
          <w:cols w:space="708"/>
          <w:docGrid w:linePitch="360"/>
        </w:sectPr>
      </w:pPr>
      <w:r w:rsidRPr="005B1D95">
        <w:rPr>
          <w:b/>
          <w:sz w:val="26"/>
          <w:szCs w:val="26"/>
        </w:rPr>
        <w:t xml:space="preserve">Северное Медведково </w:t>
      </w:r>
      <w:r w:rsidRPr="005B1D95">
        <w:rPr>
          <w:b/>
          <w:sz w:val="26"/>
          <w:szCs w:val="26"/>
        </w:rPr>
        <w:tab/>
      </w:r>
      <w:r w:rsidRPr="005B1D95">
        <w:rPr>
          <w:b/>
          <w:sz w:val="26"/>
          <w:szCs w:val="26"/>
        </w:rPr>
        <w:tab/>
        <w:t xml:space="preserve"> </w:t>
      </w:r>
      <w:r w:rsidRPr="005B1D95">
        <w:rPr>
          <w:b/>
          <w:sz w:val="26"/>
          <w:szCs w:val="26"/>
        </w:rPr>
        <w:tab/>
      </w:r>
      <w:r>
        <w:rPr>
          <w:b/>
          <w:sz w:val="26"/>
          <w:szCs w:val="26"/>
        </w:rPr>
        <w:t xml:space="preserve">                               </w:t>
      </w:r>
      <w:r w:rsidRPr="005B1D95">
        <w:rPr>
          <w:b/>
          <w:sz w:val="26"/>
          <w:szCs w:val="26"/>
        </w:rPr>
        <w:tab/>
      </w:r>
      <w:r w:rsidRPr="00AD25CC">
        <w:rPr>
          <w:b/>
          <w:sz w:val="26"/>
          <w:szCs w:val="26"/>
        </w:rPr>
        <w:t xml:space="preserve">            Т.Н</w:t>
      </w:r>
      <w:r>
        <w:rPr>
          <w:rFonts w:cs="Times New Roman"/>
          <w:b/>
          <w:bCs/>
          <w:sz w:val="26"/>
          <w:szCs w:val="26"/>
        </w:rPr>
        <w:t>.Денисова</w:t>
      </w:r>
    </w:p>
    <w:p w14:paraId="77673E7E" w14:textId="77777777" w:rsidR="0047010E" w:rsidRDefault="0047010E" w:rsidP="00010CAE">
      <w:pPr>
        <w:ind w:left="7788"/>
        <w:jc w:val="right"/>
        <w:rPr>
          <w:b/>
          <w:szCs w:val="28"/>
        </w:rPr>
      </w:pPr>
      <w:bookmarkStart w:id="1" w:name="OLE_LINK22"/>
      <w:bookmarkStart w:id="2" w:name="OLE_LINK21"/>
      <w:bookmarkStart w:id="3" w:name="OLE_LINK20"/>
    </w:p>
    <w:p w14:paraId="4ED55FF5" w14:textId="77777777" w:rsidR="0047010E" w:rsidRDefault="0047010E" w:rsidP="00010CAE">
      <w:pPr>
        <w:ind w:left="7788"/>
        <w:jc w:val="right"/>
        <w:rPr>
          <w:b/>
          <w:szCs w:val="28"/>
        </w:rPr>
      </w:pPr>
    </w:p>
    <w:p w14:paraId="5AA85FFC" w14:textId="77777777" w:rsidR="00AD25CC" w:rsidRPr="004B4503" w:rsidRDefault="00AD25CC" w:rsidP="00AD25CC">
      <w:pPr>
        <w:ind w:left="10490" w:firstLine="9"/>
        <w:rPr>
          <w:sz w:val="26"/>
          <w:szCs w:val="26"/>
        </w:rPr>
      </w:pPr>
      <w:r w:rsidRPr="004B4503">
        <w:rPr>
          <w:sz w:val="26"/>
          <w:szCs w:val="26"/>
        </w:rPr>
        <w:t xml:space="preserve">Приложение  </w:t>
      </w:r>
    </w:p>
    <w:p w14:paraId="29905FA8" w14:textId="77777777" w:rsidR="00AD25CC" w:rsidRDefault="00AD25CC" w:rsidP="00AD25CC">
      <w:pPr>
        <w:ind w:left="10490" w:firstLine="9"/>
        <w:rPr>
          <w:sz w:val="26"/>
          <w:szCs w:val="26"/>
        </w:rPr>
      </w:pPr>
      <w:r w:rsidRPr="004B4503">
        <w:rPr>
          <w:sz w:val="26"/>
          <w:szCs w:val="26"/>
        </w:rPr>
        <w:t xml:space="preserve">к решению Совета депутатов </w:t>
      </w:r>
    </w:p>
    <w:p w14:paraId="08772077" w14:textId="6A8FCBF5" w:rsidR="00AD25CC" w:rsidRPr="004B4503" w:rsidRDefault="00AD25CC" w:rsidP="00AD25CC">
      <w:pPr>
        <w:ind w:left="10490" w:firstLine="9"/>
        <w:rPr>
          <w:sz w:val="26"/>
          <w:szCs w:val="26"/>
        </w:rPr>
      </w:pPr>
      <w:r w:rsidRPr="004B4503">
        <w:rPr>
          <w:sz w:val="26"/>
          <w:szCs w:val="26"/>
        </w:rPr>
        <w:t xml:space="preserve">муниципального округа Северное Медведково </w:t>
      </w:r>
    </w:p>
    <w:p w14:paraId="5D252782" w14:textId="77777777" w:rsidR="00AD25CC" w:rsidRPr="004B4503" w:rsidRDefault="00AD25CC" w:rsidP="00AD25CC">
      <w:pPr>
        <w:ind w:left="10490" w:firstLine="9"/>
        <w:rPr>
          <w:sz w:val="26"/>
          <w:szCs w:val="26"/>
        </w:rPr>
      </w:pPr>
      <w:r w:rsidRPr="004B4503">
        <w:rPr>
          <w:sz w:val="26"/>
          <w:szCs w:val="26"/>
        </w:rPr>
        <w:t xml:space="preserve">от </w:t>
      </w:r>
      <w:r>
        <w:rPr>
          <w:sz w:val="26"/>
          <w:szCs w:val="26"/>
        </w:rPr>
        <w:t>27</w:t>
      </w:r>
      <w:r w:rsidRPr="004B4503">
        <w:rPr>
          <w:sz w:val="26"/>
          <w:szCs w:val="26"/>
        </w:rPr>
        <w:t>.0</w:t>
      </w:r>
      <w:r>
        <w:rPr>
          <w:sz w:val="26"/>
          <w:szCs w:val="26"/>
        </w:rPr>
        <w:t>5</w:t>
      </w:r>
      <w:r w:rsidRPr="004B4503">
        <w:rPr>
          <w:sz w:val="26"/>
          <w:szCs w:val="26"/>
        </w:rPr>
        <w:t>.2021 года №</w:t>
      </w:r>
      <w:r>
        <w:rPr>
          <w:sz w:val="26"/>
          <w:szCs w:val="26"/>
        </w:rPr>
        <w:t>6</w:t>
      </w:r>
      <w:r w:rsidRPr="004B4503">
        <w:rPr>
          <w:sz w:val="26"/>
          <w:szCs w:val="26"/>
        </w:rPr>
        <w:t>/</w:t>
      </w:r>
      <w:r>
        <w:rPr>
          <w:sz w:val="26"/>
          <w:szCs w:val="26"/>
        </w:rPr>
        <w:t>2</w:t>
      </w:r>
      <w:r w:rsidRPr="004B4503">
        <w:rPr>
          <w:sz w:val="26"/>
          <w:szCs w:val="26"/>
        </w:rPr>
        <w:t>-СД</w:t>
      </w:r>
    </w:p>
    <w:p w14:paraId="75697B7E" w14:textId="77777777" w:rsidR="00AD25CC" w:rsidRPr="004B4503" w:rsidRDefault="00AD25CC" w:rsidP="00AD25CC">
      <w:pPr>
        <w:ind w:left="10490" w:firstLine="9"/>
        <w:rPr>
          <w:sz w:val="26"/>
          <w:szCs w:val="26"/>
        </w:rPr>
      </w:pPr>
    </w:p>
    <w:p w14:paraId="6AB385BC" w14:textId="77777777" w:rsidR="00AD25CC" w:rsidRPr="004B4503" w:rsidRDefault="00AD25CC" w:rsidP="00AD25CC">
      <w:pPr>
        <w:ind w:left="10490" w:firstLine="9"/>
        <w:rPr>
          <w:sz w:val="26"/>
          <w:szCs w:val="26"/>
        </w:rPr>
      </w:pPr>
      <w:r w:rsidRPr="004B4503">
        <w:rPr>
          <w:sz w:val="26"/>
          <w:szCs w:val="26"/>
        </w:rPr>
        <w:t xml:space="preserve">Приложение </w:t>
      </w:r>
    </w:p>
    <w:p w14:paraId="3146FC66" w14:textId="77777777" w:rsidR="00AD25CC" w:rsidRDefault="00AD25CC" w:rsidP="00AD25CC">
      <w:pPr>
        <w:ind w:left="10490" w:firstLine="9"/>
        <w:rPr>
          <w:sz w:val="26"/>
          <w:szCs w:val="26"/>
        </w:rPr>
      </w:pPr>
      <w:r w:rsidRPr="004B4503">
        <w:rPr>
          <w:sz w:val="26"/>
          <w:szCs w:val="26"/>
        </w:rPr>
        <w:t xml:space="preserve">к решению Совета депутатов </w:t>
      </w:r>
    </w:p>
    <w:p w14:paraId="041E6BF8" w14:textId="22B267DB" w:rsidR="00AD25CC" w:rsidRPr="004B4503" w:rsidRDefault="00AD25CC" w:rsidP="00AD25CC">
      <w:pPr>
        <w:ind w:left="10490" w:firstLine="9"/>
        <w:rPr>
          <w:sz w:val="26"/>
          <w:szCs w:val="26"/>
        </w:rPr>
      </w:pPr>
      <w:r w:rsidRPr="004B4503">
        <w:rPr>
          <w:sz w:val="26"/>
          <w:szCs w:val="26"/>
        </w:rPr>
        <w:t xml:space="preserve">муниципального округа Северное Медведково </w:t>
      </w:r>
    </w:p>
    <w:p w14:paraId="1E20C770" w14:textId="77777777" w:rsidR="00AD25CC" w:rsidRPr="004B4503" w:rsidRDefault="00AD25CC" w:rsidP="00AD25CC">
      <w:pPr>
        <w:ind w:left="10490" w:firstLine="9"/>
        <w:rPr>
          <w:sz w:val="26"/>
          <w:szCs w:val="26"/>
        </w:rPr>
      </w:pPr>
      <w:r w:rsidRPr="004B4503">
        <w:rPr>
          <w:sz w:val="26"/>
          <w:szCs w:val="26"/>
        </w:rPr>
        <w:t>от 04.02.2021 года №1/7-СД</w:t>
      </w:r>
    </w:p>
    <w:p w14:paraId="6ACF2154" w14:textId="11287825" w:rsidR="00010CAE" w:rsidRDefault="00010CAE" w:rsidP="00010CAE">
      <w:pPr>
        <w:ind w:left="7788"/>
        <w:jc w:val="right"/>
        <w:rPr>
          <w:b/>
          <w:szCs w:val="28"/>
        </w:rPr>
      </w:pPr>
    </w:p>
    <w:tbl>
      <w:tblPr>
        <w:tblW w:w="15487" w:type="dxa"/>
        <w:tblInd w:w="93" w:type="dxa"/>
        <w:tblLayout w:type="fixed"/>
        <w:tblLook w:val="04A0" w:firstRow="1" w:lastRow="0" w:firstColumn="1" w:lastColumn="0" w:noHBand="0" w:noVBand="1"/>
      </w:tblPr>
      <w:tblGrid>
        <w:gridCol w:w="960"/>
        <w:gridCol w:w="2740"/>
        <w:gridCol w:w="2260"/>
        <w:gridCol w:w="5560"/>
        <w:gridCol w:w="40"/>
        <w:gridCol w:w="1059"/>
        <w:gridCol w:w="12"/>
        <w:gridCol w:w="1276"/>
        <w:gridCol w:w="1540"/>
        <w:gridCol w:w="40"/>
      </w:tblGrid>
      <w:tr w:rsidR="005640CA" w:rsidRPr="005640CA" w14:paraId="5103AC3E" w14:textId="77777777" w:rsidTr="005D405B">
        <w:trPr>
          <w:trHeight w:val="1125"/>
        </w:trPr>
        <w:tc>
          <w:tcPr>
            <w:tcW w:w="15487" w:type="dxa"/>
            <w:gridSpan w:val="10"/>
            <w:tcBorders>
              <w:top w:val="nil"/>
              <w:left w:val="nil"/>
              <w:bottom w:val="single" w:sz="4" w:space="0" w:color="auto"/>
              <w:right w:val="nil"/>
            </w:tcBorders>
            <w:shd w:val="clear" w:color="auto" w:fill="auto"/>
            <w:vAlign w:val="center"/>
            <w:hideMark/>
          </w:tcPr>
          <w:p w14:paraId="006F8310" w14:textId="77777777" w:rsidR="005640CA" w:rsidRPr="005640CA" w:rsidRDefault="005640CA" w:rsidP="005640CA">
            <w:pPr>
              <w:spacing w:line="240" w:lineRule="auto"/>
              <w:jc w:val="center"/>
              <w:rPr>
                <w:rFonts w:eastAsia="Times New Roman" w:cs="Times New Roman"/>
                <w:b/>
                <w:bCs/>
                <w:color w:val="000000"/>
                <w:szCs w:val="28"/>
                <w:lang w:eastAsia="ru-RU"/>
              </w:rPr>
            </w:pPr>
            <w:r w:rsidRPr="005640CA">
              <w:rPr>
                <w:rFonts w:eastAsia="Times New Roman" w:cs="Times New Roman"/>
                <w:b/>
                <w:bCs/>
                <w:color w:val="000000"/>
                <w:szCs w:val="28"/>
                <w:lang w:eastAsia="ru-RU"/>
              </w:rPr>
              <w:t>Раздел 1. Мероприятия по выборочному капитальному ремонту многоквартирных домов района Северное Медведково города Москвы в 2021 году</w:t>
            </w:r>
          </w:p>
        </w:tc>
      </w:tr>
      <w:tr w:rsidR="005640CA" w:rsidRPr="005640CA" w14:paraId="29A37184" w14:textId="77777777" w:rsidTr="005D405B">
        <w:trPr>
          <w:trHeight w:val="1125"/>
        </w:trPr>
        <w:tc>
          <w:tcPr>
            <w:tcW w:w="960" w:type="dxa"/>
            <w:tcBorders>
              <w:top w:val="nil"/>
              <w:left w:val="single" w:sz="4" w:space="0" w:color="auto"/>
              <w:bottom w:val="single" w:sz="4" w:space="0" w:color="auto"/>
              <w:right w:val="single" w:sz="4" w:space="0" w:color="auto"/>
            </w:tcBorders>
            <w:shd w:val="clear" w:color="000000" w:fill="C5D9F1"/>
            <w:vAlign w:val="center"/>
            <w:hideMark/>
          </w:tcPr>
          <w:p w14:paraId="14F39F8B" w14:textId="77777777" w:rsidR="005640CA" w:rsidRPr="005640CA" w:rsidRDefault="005640CA" w:rsidP="005640CA">
            <w:pPr>
              <w:spacing w:line="240" w:lineRule="auto"/>
              <w:jc w:val="center"/>
              <w:rPr>
                <w:rFonts w:eastAsia="Times New Roman" w:cs="Times New Roman"/>
                <w:b/>
                <w:bCs/>
                <w:color w:val="000000"/>
                <w:szCs w:val="28"/>
                <w:lang w:eastAsia="ru-RU"/>
              </w:rPr>
            </w:pPr>
            <w:r w:rsidRPr="005640CA">
              <w:rPr>
                <w:rFonts w:eastAsia="Times New Roman" w:cs="Times New Roman"/>
                <w:b/>
                <w:bCs/>
                <w:color w:val="000000"/>
                <w:szCs w:val="28"/>
                <w:lang w:eastAsia="ru-RU"/>
              </w:rPr>
              <w:t>п/п</w:t>
            </w:r>
          </w:p>
        </w:tc>
        <w:tc>
          <w:tcPr>
            <w:tcW w:w="2740" w:type="dxa"/>
            <w:tcBorders>
              <w:top w:val="nil"/>
              <w:left w:val="nil"/>
              <w:bottom w:val="single" w:sz="4" w:space="0" w:color="auto"/>
              <w:right w:val="single" w:sz="4" w:space="0" w:color="auto"/>
            </w:tcBorders>
            <w:shd w:val="clear" w:color="000000" w:fill="C5D9F1"/>
            <w:vAlign w:val="center"/>
            <w:hideMark/>
          </w:tcPr>
          <w:p w14:paraId="613C4E58" w14:textId="77777777" w:rsidR="005640CA" w:rsidRPr="005640CA" w:rsidRDefault="005640CA" w:rsidP="005640CA">
            <w:pPr>
              <w:spacing w:line="240" w:lineRule="auto"/>
              <w:jc w:val="center"/>
              <w:rPr>
                <w:rFonts w:eastAsia="Times New Roman" w:cs="Times New Roman"/>
                <w:b/>
                <w:bCs/>
                <w:color w:val="000000"/>
                <w:szCs w:val="28"/>
                <w:lang w:eastAsia="ru-RU"/>
              </w:rPr>
            </w:pPr>
            <w:r w:rsidRPr="005640CA">
              <w:rPr>
                <w:rFonts w:eastAsia="Times New Roman" w:cs="Times New Roman"/>
                <w:b/>
                <w:bCs/>
                <w:color w:val="000000"/>
                <w:szCs w:val="28"/>
                <w:lang w:eastAsia="ru-RU"/>
              </w:rPr>
              <w:t>Адрес объекта</w:t>
            </w:r>
          </w:p>
        </w:tc>
        <w:tc>
          <w:tcPr>
            <w:tcW w:w="2260" w:type="dxa"/>
            <w:tcBorders>
              <w:top w:val="nil"/>
              <w:left w:val="nil"/>
              <w:bottom w:val="single" w:sz="4" w:space="0" w:color="auto"/>
              <w:right w:val="single" w:sz="4" w:space="0" w:color="auto"/>
            </w:tcBorders>
            <w:shd w:val="clear" w:color="000000" w:fill="C5D9F1"/>
            <w:vAlign w:val="center"/>
            <w:hideMark/>
          </w:tcPr>
          <w:p w14:paraId="61965E4F" w14:textId="77777777" w:rsidR="005640CA" w:rsidRPr="005640CA" w:rsidRDefault="005640CA" w:rsidP="005640CA">
            <w:pPr>
              <w:spacing w:line="240" w:lineRule="auto"/>
              <w:jc w:val="center"/>
              <w:rPr>
                <w:rFonts w:eastAsia="Times New Roman" w:cs="Times New Roman"/>
                <w:b/>
                <w:bCs/>
                <w:color w:val="000000"/>
                <w:szCs w:val="28"/>
                <w:lang w:eastAsia="ru-RU"/>
              </w:rPr>
            </w:pPr>
            <w:r w:rsidRPr="005640CA">
              <w:rPr>
                <w:rFonts w:eastAsia="Times New Roman" w:cs="Times New Roman"/>
                <w:b/>
                <w:bCs/>
                <w:color w:val="000000"/>
                <w:szCs w:val="28"/>
                <w:lang w:eastAsia="ru-RU"/>
              </w:rPr>
              <w:t>Конкретные мероприятия</w:t>
            </w:r>
          </w:p>
        </w:tc>
        <w:tc>
          <w:tcPr>
            <w:tcW w:w="5600" w:type="dxa"/>
            <w:gridSpan w:val="2"/>
            <w:tcBorders>
              <w:top w:val="nil"/>
              <w:left w:val="nil"/>
              <w:bottom w:val="single" w:sz="4" w:space="0" w:color="auto"/>
              <w:right w:val="single" w:sz="4" w:space="0" w:color="auto"/>
            </w:tcBorders>
            <w:shd w:val="clear" w:color="000000" w:fill="C5D9F1"/>
            <w:vAlign w:val="center"/>
            <w:hideMark/>
          </w:tcPr>
          <w:p w14:paraId="60ACDC75" w14:textId="77777777" w:rsidR="005640CA" w:rsidRPr="005640CA" w:rsidRDefault="005640CA" w:rsidP="005640CA">
            <w:pPr>
              <w:spacing w:line="240" w:lineRule="auto"/>
              <w:jc w:val="center"/>
              <w:rPr>
                <w:rFonts w:eastAsia="Times New Roman" w:cs="Times New Roman"/>
                <w:b/>
                <w:bCs/>
                <w:color w:val="000000"/>
                <w:szCs w:val="28"/>
                <w:lang w:eastAsia="ru-RU"/>
              </w:rPr>
            </w:pPr>
            <w:r w:rsidRPr="005640CA">
              <w:rPr>
                <w:rFonts w:eastAsia="Times New Roman" w:cs="Times New Roman"/>
                <w:b/>
                <w:bCs/>
                <w:color w:val="000000"/>
                <w:szCs w:val="28"/>
                <w:lang w:eastAsia="ru-RU"/>
              </w:rPr>
              <w:t>Виды работ</w:t>
            </w:r>
          </w:p>
        </w:tc>
        <w:tc>
          <w:tcPr>
            <w:tcW w:w="1059" w:type="dxa"/>
            <w:tcBorders>
              <w:top w:val="nil"/>
              <w:left w:val="nil"/>
              <w:bottom w:val="single" w:sz="4" w:space="0" w:color="auto"/>
              <w:right w:val="single" w:sz="4" w:space="0" w:color="auto"/>
            </w:tcBorders>
            <w:shd w:val="clear" w:color="000000" w:fill="C5D9F1"/>
            <w:vAlign w:val="center"/>
            <w:hideMark/>
          </w:tcPr>
          <w:p w14:paraId="62925396" w14:textId="77777777" w:rsidR="005640CA" w:rsidRPr="005640CA" w:rsidRDefault="005640CA" w:rsidP="005640CA">
            <w:pPr>
              <w:spacing w:line="240" w:lineRule="auto"/>
              <w:jc w:val="center"/>
              <w:rPr>
                <w:rFonts w:eastAsia="Times New Roman" w:cs="Times New Roman"/>
                <w:b/>
                <w:bCs/>
                <w:color w:val="000000"/>
                <w:szCs w:val="28"/>
                <w:lang w:eastAsia="ru-RU"/>
              </w:rPr>
            </w:pPr>
            <w:r w:rsidRPr="005640CA">
              <w:rPr>
                <w:rFonts w:eastAsia="Times New Roman" w:cs="Times New Roman"/>
                <w:b/>
                <w:bCs/>
                <w:color w:val="000000"/>
                <w:szCs w:val="28"/>
                <w:lang w:eastAsia="ru-RU"/>
              </w:rPr>
              <w:t>Объем</w:t>
            </w:r>
          </w:p>
        </w:tc>
        <w:tc>
          <w:tcPr>
            <w:tcW w:w="1288" w:type="dxa"/>
            <w:gridSpan w:val="2"/>
            <w:tcBorders>
              <w:top w:val="nil"/>
              <w:left w:val="nil"/>
              <w:bottom w:val="single" w:sz="4" w:space="0" w:color="auto"/>
              <w:right w:val="single" w:sz="4" w:space="0" w:color="auto"/>
            </w:tcBorders>
            <w:shd w:val="clear" w:color="000000" w:fill="C5D9F1"/>
            <w:vAlign w:val="center"/>
            <w:hideMark/>
          </w:tcPr>
          <w:p w14:paraId="229D8E97" w14:textId="77777777" w:rsidR="005640CA" w:rsidRPr="005640CA" w:rsidRDefault="005640CA" w:rsidP="005640CA">
            <w:pPr>
              <w:spacing w:line="240" w:lineRule="auto"/>
              <w:jc w:val="center"/>
              <w:rPr>
                <w:rFonts w:eastAsia="Times New Roman" w:cs="Times New Roman"/>
                <w:b/>
                <w:bCs/>
                <w:color w:val="000000"/>
                <w:szCs w:val="28"/>
                <w:lang w:eastAsia="ru-RU"/>
              </w:rPr>
            </w:pPr>
            <w:r w:rsidRPr="005640CA">
              <w:rPr>
                <w:rFonts w:eastAsia="Times New Roman" w:cs="Times New Roman"/>
                <w:b/>
                <w:bCs/>
                <w:color w:val="000000"/>
                <w:szCs w:val="28"/>
                <w:lang w:eastAsia="ru-RU"/>
              </w:rPr>
              <w:t xml:space="preserve">Ед. </w:t>
            </w:r>
            <w:proofErr w:type="gramStart"/>
            <w:r w:rsidRPr="005640CA">
              <w:rPr>
                <w:rFonts w:eastAsia="Times New Roman" w:cs="Times New Roman"/>
                <w:b/>
                <w:bCs/>
                <w:color w:val="000000"/>
                <w:szCs w:val="28"/>
                <w:lang w:eastAsia="ru-RU"/>
              </w:rPr>
              <w:t>изме-рения</w:t>
            </w:r>
            <w:proofErr w:type="gramEnd"/>
          </w:p>
        </w:tc>
        <w:tc>
          <w:tcPr>
            <w:tcW w:w="1580" w:type="dxa"/>
            <w:gridSpan w:val="2"/>
            <w:tcBorders>
              <w:top w:val="nil"/>
              <w:left w:val="nil"/>
              <w:bottom w:val="single" w:sz="4" w:space="0" w:color="auto"/>
              <w:right w:val="single" w:sz="4" w:space="0" w:color="auto"/>
            </w:tcBorders>
            <w:shd w:val="clear" w:color="000000" w:fill="C5D9F1"/>
            <w:vAlign w:val="center"/>
            <w:hideMark/>
          </w:tcPr>
          <w:p w14:paraId="1173FC51" w14:textId="77777777" w:rsidR="005640CA" w:rsidRPr="005640CA" w:rsidRDefault="005640CA" w:rsidP="005640CA">
            <w:pPr>
              <w:spacing w:line="240" w:lineRule="auto"/>
              <w:jc w:val="center"/>
              <w:rPr>
                <w:rFonts w:eastAsia="Times New Roman" w:cs="Times New Roman"/>
                <w:b/>
                <w:bCs/>
                <w:color w:val="000000"/>
                <w:szCs w:val="28"/>
                <w:lang w:eastAsia="ru-RU"/>
              </w:rPr>
            </w:pPr>
            <w:r w:rsidRPr="005640CA">
              <w:rPr>
                <w:rFonts w:eastAsia="Times New Roman" w:cs="Times New Roman"/>
                <w:b/>
                <w:bCs/>
                <w:color w:val="000000"/>
                <w:szCs w:val="28"/>
                <w:lang w:eastAsia="ru-RU"/>
              </w:rPr>
              <w:t>Затраты (тыс. руб.)</w:t>
            </w:r>
          </w:p>
        </w:tc>
      </w:tr>
      <w:tr w:rsidR="001F083F" w:rsidRPr="005640CA" w14:paraId="68E534F8" w14:textId="77777777" w:rsidTr="005D405B">
        <w:trPr>
          <w:trHeight w:val="137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E46905E" w14:textId="77777777" w:rsidR="001F083F" w:rsidRPr="005640CA" w:rsidRDefault="001F083F" w:rsidP="005640CA">
            <w:pPr>
              <w:spacing w:line="240" w:lineRule="auto"/>
              <w:jc w:val="both"/>
              <w:rPr>
                <w:rFonts w:eastAsia="Times New Roman" w:cs="Times New Roman"/>
                <w:color w:val="000000"/>
                <w:szCs w:val="28"/>
                <w:lang w:eastAsia="ru-RU"/>
              </w:rPr>
            </w:pPr>
            <w:r w:rsidRPr="005640CA">
              <w:rPr>
                <w:rFonts w:eastAsia="Times New Roman" w:cs="Times New Roman"/>
                <w:color w:val="000000"/>
                <w:szCs w:val="28"/>
                <w:lang w:eastAsia="ru-RU"/>
              </w:rPr>
              <w:t>1</w:t>
            </w:r>
          </w:p>
        </w:tc>
        <w:tc>
          <w:tcPr>
            <w:tcW w:w="2740" w:type="dxa"/>
            <w:tcBorders>
              <w:top w:val="nil"/>
              <w:left w:val="nil"/>
              <w:bottom w:val="single" w:sz="4" w:space="0" w:color="auto"/>
              <w:right w:val="single" w:sz="4" w:space="0" w:color="auto"/>
            </w:tcBorders>
            <w:shd w:val="clear" w:color="auto" w:fill="auto"/>
            <w:vAlign w:val="center"/>
            <w:hideMark/>
          </w:tcPr>
          <w:p w14:paraId="741D67EC" w14:textId="77777777" w:rsidR="001F083F" w:rsidRPr="00D42B88" w:rsidRDefault="001F083F" w:rsidP="00221293">
            <w:pPr>
              <w:spacing w:line="240" w:lineRule="auto"/>
              <w:rPr>
                <w:rFonts w:eastAsia="Times New Roman" w:cs="Times New Roman"/>
                <w:color w:val="000000"/>
                <w:sz w:val="24"/>
                <w:szCs w:val="24"/>
                <w:lang w:eastAsia="ru-RU"/>
              </w:rPr>
            </w:pPr>
            <w:r w:rsidRPr="00D42B88">
              <w:rPr>
                <w:rFonts w:eastAsia="Times New Roman" w:cs="Times New Roman"/>
                <w:color w:val="000000"/>
                <w:sz w:val="24"/>
                <w:szCs w:val="24"/>
                <w:lang w:eastAsia="ru-RU"/>
              </w:rPr>
              <w:t xml:space="preserve">Москва, </w:t>
            </w:r>
          </w:p>
          <w:p w14:paraId="2728B9A7" w14:textId="77777777" w:rsidR="001F083F" w:rsidRPr="00D42B88" w:rsidRDefault="001F083F" w:rsidP="00221293">
            <w:pPr>
              <w:spacing w:line="240" w:lineRule="auto"/>
              <w:rPr>
                <w:rFonts w:eastAsia="Times New Roman" w:cs="Times New Roman"/>
                <w:color w:val="000000"/>
                <w:sz w:val="24"/>
                <w:szCs w:val="24"/>
                <w:lang w:eastAsia="ru-RU"/>
              </w:rPr>
            </w:pPr>
            <w:r w:rsidRPr="00D42B88">
              <w:rPr>
                <w:rFonts w:eastAsia="Times New Roman" w:cs="Times New Roman"/>
                <w:color w:val="000000"/>
                <w:sz w:val="24"/>
                <w:szCs w:val="24"/>
                <w:lang w:eastAsia="ru-RU"/>
              </w:rPr>
              <w:t>ул. Грекова, дом 7</w:t>
            </w:r>
          </w:p>
        </w:tc>
        <w:tc>
          <w:tcPr>
            <w:tcW w:w="2260" w:type="dxa"/>
            <w:tcBorders>
              <w:top w:val="nil"/>
              <w:left w:val="nil"/>
              <w:bottom w:val="single" w:sz="4" w:space="0" w:color="auto"/>
              <w:right w:val="single" w:sz="4" w:space="0" w:color="auto"/>
            </w:tcBorders>
            <w:shd w:val="clear" w:color="auto" w:fill="auto"/>
            <w:vAlign w:val="center"/>
            <w:hideMark/>
          </w:tcPr>
          <w:p w14:paraId="60670B51" w14:textId="003CC642" w:rsidR="001F083F" w:rsidRPr="00D42B88" w:rsidRDefault="00D42B88" w:rsidP="005640CA">
            <w:pPr>
              <w:spacing w:line="240" w:lineRule="auto"/>
              <w:jc w:val="both"/>
              <w:rPr>
                <w:rFonts w:eastAsia="Times New Roman" w:cs="Times New Roman"/>
                <w:color w:val="000000"/>
                <w:sz w:val="24"/>
                <w:szCs w:val="24"/>
                <w:lang w:eastAsia="ru-RU"/>
              </w:rPr>
            </w:pPr>
            <w:r w:rsidRPr="00D42B88">
              <w:rPr>
                <w:rFonts w:eastAsia="Times New Roman" w:cs="Times New Roman"/>
                <w:color w:val="000000"/>
                <w:sz w:val="24"/>
                <w:szCs w:val="24"/>
                <w:lang w:eastAsia="ru-RU"/>
              </w:rPr>
              <w:t>Ремонт входных</w:t>
            </w:r>
            <w:r w:rsidR="001F083F" w:rsidRPr="00D42B88">
              <w:rPr>
                <w:rFonts w:eastAsia="Times New Roman" w:cs="Times New Roman"/>
                <w:color w:val="000000"/>
                <w:sz w:val="24"/>
                <w:szCs w:val="24"/>
                <w:lang w:eastAsia="ru-RU"/>
              </w:rPr>
              <w:t xml:space="preserve"> групп</w:t>
            </w:r>
          </w:p>
        </w:tc>
        <w:tc>
          <w:tcPr>
            <w:tcW w:w="5600" w:type="dxa"/>
            <w:gridSpan w:val="2"/>
            <w:tcBorders>
              <w:top w:val="nil"/>
              <w:left w:val="nil"/>
              <w:bottom w:val="single" w:sz="4" w:space="0" w:color="auto"/>
              <w:right w:val="single" w:sz="4" w:space="0" w:color="auto"/>
            </w:tcBorders>
            <w:shd w:val="clear" w:color="auto" w:fill="auto"/>
            <w:vAlign w:val="center"/>
            <w:hideMark/>
          </w:tcPr>
          <w:p w14:paraId="6C29FF7C" w14:textId="77777777" w:rsidR="001F083F" w:rsidRPr="00D42B88" w:rsidRDefault="001F083F" w:rsidP="005640CA">
            <w:pPr>
              <w:spacing w:line="240" w:lineRule="auto"/>
              <w:rPr>
                <w:rFonts w:eastAsia="Times New Roman" w:cs="Times New Roman"/>
                <w:color w:val="000000"/>
                <w:sz w:val="24"/>
                <w:szCs w:val="24"/>
                <w:lang w:eastAsia="ru-RU"/>
              </w:rPr>
            </w:pPr>
            <w:r w:rsidRPr="00D42B88">
              <w:rPr>
                <w:rFonts w:eastAsia="Times New Roman" w:cs="Times New Roman"/>
                <w:color w:val="000000"/>
                <w:sz w:val="24"/>
                <w:szCs w:val="24"/>
                <w:lang w:eastAsia="ru-RU"/>
              </w:rPr>
              <w:t>Замена дверей подъездов с доводчиком</w:t>
            </w:r>
          </w:p>
        </w:tc>
        <w:tc>
          <w:tcPr>
            <w:tcW w:w="1059" w:type="dxa"/>
            <w:tcBorders>
              <w:top w:val="nil"/>
              <w:left w:val="nil"/>
              <w:bottom w:val="single" w:sz="4" w:space="0" w:color="auto"/>
              <w:right w:val="single" w:sz="4" w:space="0" w:color="auto"/>
            </w:tcBorders>
            <w:shd w:val="clear" w:color="auto" w:fill="auto"/>
            <w:noWrap/>
            <w:vAlign w:val="center"/>
            <w:hideMark/>
          </w:tcPr>
          <w:p w14:paraId="223B28D1" w14:textId="77777777" w:rsidR="001F083F" w:rsidRPr="00D42B88" w:rsidRDefault="001F083F" w:rsidP="005640CA">
            <w:pPr>
              <w:spacing w:line="240" w:lineRule="auto"/>
              <w:jc w:val="both"/>
              <w:rPr>
                <w:rFonts w:eastAsia="Times New Roman" w:cs="Times New Roman"/>
                <w:color w:val="000000"/>
                <w:sz w:val="24"/>
                <w:szCs w:val="24"/>
                <w:lang w:eastAsia="ru-RU"/>
              </w:rPr>
            </w:pPr>
            <w:r w:rsidRPr="00D42B88">
              <w:rPr>
                <w:rFonts w:eastAsia="Times New Roman" w:cs="Times New Roman"/>
                <w:color w:val="000000"/>
                <w:sz w:val="24"/>
                <w:szCs w:val="24"/>
                <w:lang w:eastAsia="ru-RU"/>
              </w:rPr>
              <w:t>7</w:t>
            </w:r>
          </w:p>
        </w:tc>
        <w:tc>
          <w:tcPr>
            <w:tcW w:w="1288" w:type="dxa"/>
            <w:gridSpan w:val="2"/>
            <w:tcBorders>
              <w:top w:val="nil"/>
              <w:left w:val="nil"/>
              <w:bottom w:val="single" w:sz="4" w:space="0" w:color="auto"/>
              <w:right w:val="single" w:sz="4" w:space="0" w:color="auto"/>
            </w:tcBorders>
            <w:shd w:val="clear" w:color="auto" w:fill="auto"/>
            <w:noWrap/>
            <w:vAlign w:val="center"/>
            <w:hideMark/>
          </w:tcPr>
          <w:p w14:paraId="52999BA3" w14:textId="77777777" w:rsidR="001F083F" w:rsidRPr="00D42B88" w:rsidRDefault="005D405B" w:rsidP="00AE3C5D">
            <w:pPr>
              <w:spacing w:line="240" w:lineRule="auto"/>
              <w:jc w:val="center"/>
              <w:rPr>
                <w:rFonts w:eastAsia="Times New Roman" w:cs="Times New Roman"/>
                <w:color w:val="000000"/>
                <w:sz w:val="24"/>
                <w:szCs w:val="24"/>
                <w:lang w:eastAsia="ru-RU"/>
              </w:rPr>
            </w:pPr>
            <w:r w:rsidRPr="00D42B88">
              <w:rPr>
                <w:rFonts w:eastAsia="Times New Roman" w:cs="Times New Roman"/>
                <w:color w:val="000000"/>
                <w:sz w:val="24"/>
                <w:szCs w:val="24"/>
                <w:lang w:eastAsia="ru-RU"/>
              </w:rPr>
              <w:t>подъезд</w:t>
            </w:r>
          </w:p>
        </w:tc>
        <w:tc>
          <w:tcPr>
            <w:tcW w:w="1580" w:type="dxa"/>
            <w:gridSpan w:val="2"/>
            <w:tcBorders>
              <w:top w:val="nil"/>
              <w:left w:val="nil"/>
              <w:bottom w:val="single" w:sz="4" w:space="0" w:color="auto"/>
              <w:right w:val="single" w:sz="4" w:space="0" w:color="auto"/>
            </w:tcBorders>
            <w:shd w:val="clear" w:color="auto" w:fill="auto"/>
            <w:noWrap/>
            <w:vAlign w:val="center"/>
            <w:hideMark/>
          </w:tcPr>
          <w:p w14:paraId="69F4A184" w14:textId="77777777" w:rsidR="001F083F" w:rsidRPr="00D42B88" w:rsidRDefault="001F083F" w:rsidP="00AE3C5D">
            <w:pPr>
              <w:jc w:val="center"/>
              <w:rPr>
                <w:sz w:val="24"/>
                <w:szCs w:val="24"/>
              </w:rPr>
            </w:pPr>
            <w:r w:rsidRPr="00D42B88">
              <w:rPr>
                <w:sz w:val="24"/>
                <w:szCs w:val="24"/>
              </w:rPr>
              <w:t>423,0</w:t>
            </w:r>
          </w:p>
        </w:tc>
      </w:tr>
      <w:tr w:rsidR="001F083F" w:rsidRPr="005640CA" w14:paraId="72AABC68" w14:textId="77777777" w:rsidTr="005D405B">
        <w:trPr>
          <w:trHeight w:val="12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2DFD23" w14:textId="77777777" w:rsidR="001F083F" w:rsidRPr="005640CA" w:rsidRDefault="001F083F" w:rsidP="005640CA">
            <w:pPr>
              <w:spacing w:line="240" w:lineRule="auto"/>
              <w:jc w:val="both"/>
              <w:rPr>
                <w:rFonts w:eastAsia="Times New Roman" w:cs="Times New Roman"/>
                <w:color w:val="000000"/>
                <w:szCs w:val="28"/>
                <w:lang w:eastAsia="ru-RU"/>
              </w:rPr>
            </w:pPr>
            <w:r w:rsidRPr="005640CA">
              <w:rPr>
                <w:rFonts w:eastAsia="Times New Roman" w:cs="Times New Roman"/>
                <w:color w:val="000000"/>
                <w:szCs w:val="28"/>
                <w:lang w:eastAsia="ru-RU"/>
              </w:rPr>
              <w:t>2</w:t>
            </w:r>
          </w:p>
        </w:tc>
        <w:tc>
          <w:tcPr>
            <w:tcW w:w="2740" w:type="dxa"/>
            <w:tcBorders>
              <w:top w:val="nil"/>
              <w:left w:val="nil"/>
              <w:bottom w:val="single" w:sz="4" w:space="0" w:color="auto"/>
              <w:right w:val="single" w:sz="4" w:space="0" w:color="auto"/>
            </w:tcBorders>
            <w:shd w:val="clear" w:color="auto" w:fill="auto"/>
            <w:vAlign w:val="center"/>
            <w:hideMark/>
          </w:tcPr>
          <w:p w14:paraId="4B5508E5" w14:textId="77777777" w:rsidR="001F083F" w:rsidRPr="00D42B88" w:rsidRDefault="001F083F" w:rsidP="00221293">
            <w:pPr>
              <w:spacing w:line="240" w:lineRule="auto"/>
              <w:rPr>
                <w:rFonts w:eastAsia="Times New Roman" w:cs="Times New Roman"/>
                <w:color w:val="000000"/>
                <w:sz w:val="24"/>
                <w:szCs w:val="24"/>
                <w:lang w:eastAsia="ru-RU"/>
              </w:rPr>
            </w:pPr>
            <w:r w:rsidRPr="00D42B88">
              <w:rPr>
                <w:rFonts w:eastAsia="Times New Roman" w:cs="Times New Roman"/>
                <w:color w:val="000000"/>
                <w:sz w:val="24"/>
                <w:szCs w:val="24"/>
                <w:lang w:eastAsia="ru-RU"/>
              </w:rPr>
              <w:t xml:space="preserve">Москва, </w:t>
            </w:r>
          </w:p>
          <w:p w14:paraId="18432996" w14:textId="77777777" w:rsidR="001F083F" w:rsidRPr="00D42B88" w:rsidRDefault="001F083F" w:rsidP="00221293">
            <w:pPr>
              <w:spacing w:line="240" w:lineRule="auto"/>
              <w:jc w:val="both"/>
              <w:rPr>
                <w:rFonts w:eastAsia="Times New Roman" w:cs="Times New Roman"/>
                <w:color w:val="000000"/>
                <w:sz w:val="24"/>
                <w:szCs w:val="24"/>
                <w:lang w:eastAsia="ru-RU"/>
              </w:rPr>
            </w:pPr>
            <w:r w:rsidRPr="00D42B88">
              <w:rPr>
                <w:rFonts w:eastAsia="Times New Roman" w:cs="Times New Roman"/>
                <w:color w:val="000000"/>
                <w:sz w:val="24"/>
                <w:szCs w:val="24"/>
                <w:lang w:eastAsia="ru-RU"/>
              </w:rPr>
              <w:t>ул. Грекова, дом 9</w:t>
            </w:r>
          </w:p>
        </w:tc>
        <w:tc>
          <w:tcPr>
            <w:tcW w:w="2260" w:type="dxa"/>
            <w:tcBorders>
              <w:top w:val="nil"/>
              <w:left w:val="nil"/>
              <w:bottom w:val="single" w:sz="4" w:space="0" w:color="auto"/>
              <w:right w:val="single" w:sz="4" w:space="0" w:color="auto"/>
            </w:tcBorders>
            <w:shd w:val="clear" w:color="auto" w:fill="auto"/>
            <w:vAlign w:val="center"/>
            <w:hideMark/>
          </w:tcPr>
          <w:p w14:paraId="639F24A6" w14:textId="12F35837" w:rsidR="001F083F" w:rsidRPr="00D42B88" w:rsidRDefault="00D42B88" w:rsidP="005640CA">
            <w:pPr>
              <w:spacing w:line="240" w:lineRule="auto"/>
              <w:jc w:val="both"/>
              <w:rPr>
                <w:rFonts w:eastAsia="Times New Roman" w:cs="Times New Roman"/>
                <w:color w:val="000000"/>
                <w:sz w:val="24"/>
                <w:szCs w:val="24"/>
                <w:lang w:eastAsia="ru-RU"/>
              </w:rPr>
            </w:pPr>
            <w:r w:rsidRPr="00D42B88">
              <w:rPr>
                <w:rFonts w:eastAsia="Times New Roman" w:cs="Times New Roman"/>
                <w:color w:val="000000"/>
                <w:sz w:val="24"/>
                <w:szCs w:val="24"/>
                <w:lang w:eastAsia="ru-RU"/>
              </w:rPr>
              <w:t>Ремонт входных</w:t>
            </w:r>
            <w:r w:rsidR="001F083F" w:rsidRPr="00D42B88">
              <w:rPr>
                <w:rFonts w:eastAsia="Times New Roman" w:cs="Times New Roman"/>
                <w:color w:val="000000"/>
                <w:sz w:val="24"/>
                <w:szCs w:val="24"/>
                <w:lang w:eastAsia="ru-RU"/>
              </w:rPr>
              <w:t xml:space="preserve"> групп</w:t>
            </w:r>
          </w:p>
        </w:tc>
        <w:tc>
          <w:tcPr>
            <w:tcW w:w="5600" w:type="dxa"/>
            <w:gridSpan w:val="2"/>
            <w:tcBorders>
              <w:top w:val="nil"/>
              <w:left w:val="nil"/>
              <w:bottom w:val="single" w:sz="4" w:space="0" w:color="auto"/>
              <w:right w:val="single" w:sz="4" w:space="0" w:color="auto"/>
            </w:tcBorders>
            <w:shd w:val="clear" w:color="auto" w:fill="auto"/>
            <w:vAlign w:val="center"/>
            <w:hideMark/>
          </w:tcPr>
          <w:p w14:paraId="6B4DE73E" w14:textId="77777777" w:rsidR="001F083F" w:rsidRPr="00D42B88" w:rsidRDefault="001F083F" w:rsidP="005640CA">
            <w:pPr>
              <w:spacing w:line="240" w:lineRule="auto"/>
              <w:rPr>
                <w:rFonts w:eastAsia="Times New Roman" w:cs="Times New Roman"/>
                <w:color w:val="000000"/>
                <w:sz w:val="24"/>
                <w:szCs w:val="24"/>
                <w:lang w:eastAsia="ru-RU"/>
              </w:rPr>
            </w:pPr>
            <w:r w:rsidRPr="00D42B88">
              <w:rPr>
                <w:rFonts w:eastAsia="Times New Roman" w:cs="Times New Roman"/>
                <w:color w:val="000000"/>
                <w:sz w:val="24"/>
                <w:szCs w:val="24"/>
                <w:lang w:eastAsia="ru-RU"/>
              </w:rPr>
              <w:t>Замена дверей подъездов с доводчиком</w:t>
            </w:r>
          </w:p>
        </w:tc>
        <w:tc>
          <w:tcPr>
            <w:tcW w:w="1059" w:type="dxa"/>
            <w:tcBorders>
              <w:top w:val="nil"/>
              <w:left w:val="nil"/>
              <w:bottom w:val="single" w:sz="4" w:space="0" w:color="auto"/>
              <w:right w:val="single" w:sz="4" w:space="0" w:color="auto"/>
            </w:tcBorders>
            <w:shd w:val="clear" w:color="auto" w:fill="auto"/>
            <w:noWrap/>
            <w:vAlign w:val="center"/>
            <w:hideMark/>
          </w:tcPr>
          <w:p w14:paraId="26AD27CA" w14:textId="77777777" w:rsidR="001F083F" w:rsidRPr="00D42B88" w:rsidRDefault="001F083F" w:rsidP="005640CA">
            <w:pPr>
              <w:spacing w:line="240" w:lineRule="auto"/>
              <w:jc w:val="both"/>
              <w:rPr>
                <w:rFonts w:eastAsia="Times New Roman" w:cs="Times New Roman"/>
                <w:color w:val="000000"/>
                <w:sz w:val="24"/>
                <w:szCs w:val="24"/>
                <w:lang w:eastAsia="ru-RU"/>
              </w:rPr>
            </w:pPr>
            <w:r w:rsidRPr="00D42B88">
              <w:rPr>
                <w:rFonts w:eastAsia="Times New Roman" w:cs="Times New Roman"/>
                <w:color w:val="000000"/>
                <w:sz w:val="24"/>
                <w:szCs w:val="24"/>
                <w:lang w:eastAsia="ru-RU"/>
              </w:rPr>
              <w:t>3</w:t>
            </w:r>
          </w:p>
        </w:tc>
        <w:tc>
          <w:tcPr>
            <w:tcW w:w="1288" w:type="dxa"/>
            <w:gridSpan w:val="2"/>
            <w:tcBorders>
              <w:top w:val="nil"/>
              <w:left w:val="nil"/>
              <w:bottom w:val="single" w:sz="4" w:space="0" w:color="auto"/>
              <w:right w:val="single" w:sz="4" w:space="0" w:color="auto"/>
            </w:tcBorders>
            <w:shd w:val="clear" w:color="auto" w:fill="auto"/>
            <w:noWrap/>
            <w:vAlign w:val="center"/>
            <w:hideMark/>
          </w:tcPr>
          <w:p w14:paraId="5BDC4A5F" w14:textId="77777777" w:rsidR="001F083F" w:rsidRPr="00D42B88" w:rsidRDefault="005D405B" w:rsidP="00AE3C5D">
            <w:pPr>
              <w:spacing w:line="240" w:lineRule="auto"/>
              <w:jc w:val="center"/>
              <w:rPr>
                <w:rFonts w:eastAsia="Times New Roman" w:cs="Times New Roman"/>
                <w:color w:val="000000"/>
                <w:sz w:val="24"/>
                <w:szCs w:val="24"/>
                <w:lang w:eastAsia="ru-RU"/>
              </w:rPr>
            </w:pPr>
            <w:r w:rsidRPr="00D42B88">
              <w:rPr>
                <w:rFonts w:eastAsia="Times New Roman" w:cs="Times New Roman"/>
                <w:color w:val="000000"/>
                <w:sz w:val="24"/>
                <w:szCs w:val="24"/>
                <w:lang w:eastAsia="ru-RU"/>
              </w:rPr>
              <w:t>подъезд</w:t>
            </w:r>
          </w:p>
        </w:tc>
        <w:tc>
          <w:tcPr>
            <w:tcW w:w="1580" w:type="dxa"/>
            <w:gridSpan w:val="2"/>
            <w:tcBorders>
              <w:top w:val="nil"/>
              <w:left w:val="nil"/>
              <w:bottom w:val="single" w:sz="4" w:space="0" w:color="auto"/>
              <w:right w:val="single" w:sz="4" w:space="0" w:color="auto"/>
            </w:tcBorders>
            <w:shd w:val="clear" w:color="auto" w:fill="auto"/>
            <w:noWrap/>
            <w:vAlign w:val="center"/>
            <w:hideMark/>
          </w:tcPr>
          <w:p w14:paraId="2D1DFE1F" w14:textId="77777777" w:rsidR="001F083F" w:rsidRPr="00D42B88" w:rsidRDefault="001F083F" w:rsidP="00AE3C5D">
            <w:pPr>
              <w:jc w:val="center"/>
              <w:rPr>
                <w:sz w:val="24"/>
                <w:szCs w:val="24"/>
              </w:rPr>
            </w:pPr>
            <w:r w:rsidRPr="00D42B88">
              <w:rPr>
                <w:sz w:val="24"/>
                <w:szCs w:val="24"/>
              </w:rPr>
              <w:t>180,5</w:t>
            </w:r>
          </w:p>
        </w:tc>
      </w:tr>
      <w:tr w:rsidR="001F083F" w:rsidRPr="005640CA" w14:paraId="08AB4763" w14:textId="77777777" w:rsidTr="005D405B">
        <w:trPr>
          <w:trHeight w:val="31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B0AD71F" w14:textId="77777777" w:rsidR="001F083F" w:rsidRPr="005640CA" w:rsidRDefault="00173EED" w:rsidP="005640CA">
            <w:pPr>
              <w:spacing w:line="240" w:lineRule="auto"/>
              <w:jc w:val="both"/>
              <w:rPr>
                <w:rFonts w:eastAsia="Times New Roman" w:cs="Times New Roman"/>
                <w:color w:val="000000"/>
                <w:szCs w:val="28"/>
                <w:lang w:eastAsia="ru-RU"/>
              </w:rPr>
            </w:pPr>
            <w:r>
              <w:rPr>
                <w:rFonts w:eastAsia="Times New Roman" w:cs="Times New Roman"/>
                <w:color w:val="000000"/>
                <w:szCs w:val="28"/>
                <w:lang w:eastAsia="ru-RU"/>
              </w:rPr>
              <w:lastRenderedPageBreak/>
              <w:t>3</w:t>
            </w:r>
          </w:p>
        </w:tc>
        <w:tc>
          <w:tcPr>
            <w:tcW w:w="2740" w:type="dxa"/>
            <w:tcBorders>
              <w:top w:val="nil"/>
              <w:left w:val="nil"/>
              <w:bottom w:val="single" w:sz="4" w:space="0" w:color="auto"/>
              <w:right w:val="single" w:sz="4" w:space="0" w:color="auto"/>
            </w:tcBorders>
            <w:shd w:val="clear" w:color="auto" w:fill="auto"/>
            <w:vAlign w:val="center"/>
            <w:hideMark/>
          </w:tcPr>
          <w:p w14:paraId="09EB8520" w14:textId="77777777" w:rsidR="001F083F" w:rsidRPr="00D42B88" w:rsidRDefault="001F083F" w:rsidP="00221293">
            <w:pPr>
              <w:spacing w:line="240" w:lineRule="auto"/>
              <w:rPr>
                <w:rFonts w:eastAsia="Times New Roman" w:cs="Times New Roman"/>
                <w:color w:val="000000"/>
                <w:sz w:val="24"/>
                <w:szCs w:val="24"/>
                <w:lang w:eastAsia="ru-RU"/>
              </w:rPr>
            </w:pPr>
            <w:r w:rsidRPr="00D42B88">
              <w:rPr>
                <w:rFonts w:eastAsia="Times New Roman" w:cs="Times New Roman"/>
                <w:color w:val="000000"/>
                <w:sz w:val="24"/>
                <w:szCs w:val="24"/>
                <w:lang w:eastAsia="ru-RU"/>
              </w:rPr>
              <w:t xml:space="preserve">Москва, </w:t>
            </w:r>
          </w:p>
          <w:p w14:paraId="2B5ECD54" w14:textId="77777777" w:rsidR="001F083F" w:rsidRPr="00D42B88" w:rsidRDefault="001F083F" w:rsidP="005640CA">
            <w:pPr>
              <w:spacing w:line="240" w:lineRule="auto"/>
              <w:jc w:val="both"/>
              <w:rPr>
                <w:rFonts w:eastAsia="Times New Roman" w:cs="Times New Roman"/>
                <w:color w:val="000000"/>
                <w:sz w:val="24"/>
                <w:szCs w:val="24"/>
                <w:lang w:eastAsia="ru-RU"/>
              </w:rPr>
            </w:pPr>
            <w:r w:rsidRPr="00D42B88">
              <w:rPr>
                <w:rFonts w:eastAsia="Times New Roman" w:cs="Times New Roman"/>
                <w:color w:val="000000"/>
                <w:sz w:val="24"/>
                <w:szCs w:val="24"/>
                <w:lang w:eastAsia="ru-RU"/>
              </w:rPr>
              <w:t xml:space="preserve">проезд Шокальского, </w:t>
            </w:r>
          </w:p>
          <w:p w14:paraId="6EF7EBE6" w14:textId="77777777" w:rsidR="001F083F" w:rsidRPr="00D42B88" w:rsidRDefault="001F083F" w:rsidP="0047010E">
            <w:pPr>
              <w:spacing w:line="240" w:lineRule="auto"/>
              <w:jc w:val="both"/>
              <w:rPr>
                <w:rFonts w:eastAsia="Times New Roman" w:cs="Times New Roman"/>
                <w:color w:val="000000"/>
                <w:sz w:val="24"/>
                <w:szCs w:val="24"/>
                <w:lang w:eastAsia="ru-RU"/>
              </w:rPr>
            </w:pPr>
            <w:r w:rsidRPr="00D42B88">
              <w:rPr>
                <w:rFonts w:eastAsia="Times New Roman" w:cs="Times New Roman"/>
                <w:color w:val="000000"/>
                <w:sz w:val="24"/>
                <w:szCs w:val="24"/>
                <w:lang w:eastAsia="ru-RU"/>
              </w:rPr>
              <w:t>дом 18, корп.2</w:t>
            </w:r>
          </w:p>
        </w:tc>
        <w:tc>
          <w:tcPr>
            <w:tcW w:w="2260" w:type="dxa"/>
            <w:tcBorders>
              <w:top w:val="nil"/>
              <w:left w:val="nil"/>
              <w:bottom w:val="single" w:sz="4" w:space="0" w:color="auto"/>
              <w:right w:val="single" w:sz="4" w:space="0" w:color="auto"/>
            </w:tcBorders>
            <w:shd w:val="clear" w:color="auto" w:fill="auto"/>
            <w:vAlign w:val="center"/>
            <w:hideMark/>
          </w:tcPr>
          <w:p w14:paraId="3821D556" w14:textId="77777777" w:rsidR="001F083F" w:rsidRPr="00D42B88" w:rsidRDefault="001F083F" w:rsidP="005640CA">
            <w:pPr>
              <w:spacing w:line="240" w:lineRule="auto"/>
              <w:jc w:val="both"/>
              <w:rPr>
                <w:rFonts w:eastAsia="Times New Roman" w:cs="Times New Roman"/>
                <w:color w:val="000000"/>
                <w:sz w:val="24"/>
                <w:szCs w:val="24"/>
                <w:lang w:eastAsia="ru-RU"/>
              </w:rPr>
            </w:pPr>
            <w:r w:rsidRPr="00D42B88">
              <w:rPr>
                <w:rFonts w:eastAsia="Times New Roman" w:cs="Times New Roman"/>
                <w:color w:val="000000"/>
                <w:sz w:val="24"/>
                <w:szCs w:val="24"/>
                <w:lang w:eastAsia="ru-RU"/>
              </w:rPr>
              <w:t>Замена дверных и оконных блоков в подъездах многоквартирного жилого дома</w:t>
            </w:r>
          </w:p>
        </w:tc>
        <w:tc>
          <w:tcPr>
            <w:tcW w:w="5600" w:type="dxa"/>
            <w:gridSpan w:val="2"/>
            <w:tcBorders>
              <w:top w:val="nil"/>
              <w:left w:val="nil"/>
              <w:bottom w:val="single" w:sz="4" w:space="0" w:color="auto"/>
              <w:right w:val="single" w:sz="4" w:space="0" w:color="auto"/>
            </w:tcBorders>
            <w:shd w:val="clear" w:color="auto" w:fill="auto"/>
            <w:vAlign w:val="center"/>
            <w:hideMark/>
          </w:tcPr>
          <w:p w14:paraId="0502049C" w14:textId="66830894" w:rsidR="001F083F" w:rsidRPr="00D42B88" w:rsidRDefault="001F083F" w:rsidP="005640CA">
            <w:pPr>
              <w:spacing w:line="240" w:lineRule="auto"/>
              <w:rPr>
                <w:rFonts w:eastAsia="Times New Roman" w:cs="Times New Roman"/>
                <w:color w:val="000000"/>
                <w:sz w:val="24"/>
                <w:szCs w:val="24"/>
                <w:lang w:eastAsia="ru-RU"/>
              </w:rPr>
            </w:pPr>
            <w:r w:rsidRPr="00D42B88">
              <w:rPr>
                <w:rFonts w:eastAsia="Times New Roman" w:cs="Times New Roman"/>
                <w:color w:val="000000"/>
                <w:sz w:val="24"/>
                <w:szCs w:val="24"/>
                <w:lang w:eastAsia="ru-RU"/>
              </w:rPr>
              <w:t xml:space="preserve">Замена переходных дверных блоков на металлические противопожарные остекленные с доводчиками, замена деревянных оконных блоков на оконные блоки из ПВХ </w:t>
            </w:r>
            <w:r w:rsidR="00AD25CC" w:rsidRPr="00D42B88">
              <w:rPr>
                <w:rFonts w:eastAsia="Times New Roman" w:cs="Times New Roman"/>
                <w:color w:val="000000"/>
                <w:sz w:val="24"/>
                <w:szCs w:val="24"/>
                <w:lang w:eastAsia="ru-RU"/>
              </w:rPr>
              <w:t>профилей, подоконных</w:t>
            </w:r>
            <w:r w:rsidRPr="00D42B88">
              <w:rPr>
                <w:rFonts w:eastAsia="Times New Roman" w:cs="Times New Roman"/>
                <w:color w:val="000000"/>
                <w:sz w:val="24"/>
                <w:szCs w:val="24"/>
                <w:lang w:eastAsia="ru-RU"/>
              </w:rPr>
              <w:t xml:space="preserve"> досок на изделия из ПВХ в подъездах многоквартирного жилого дома</w:t>
            </w:r>
          </w:p>
        </w:tc>
        <w:tc>
          <w:tcPr>
            <w:tcW w:w="1059" w:type="dxa"/>
            <w:tcBorders>
              <w:top w:val="nil"/>
              <w:left w:val="nil"/>
              <w:bottom w:val="single" w:sz="4" w:space="0" w:color="auto"/>
              <w:right w:val="single" w:sz="4" w:space="0" w:color="auto"/>
            </w:tcBorders>
            <w:shd w:val="clear" w:color="auto" w:fill="auto"/>
            <w:noWrap/>
            <w:vAlign w:val="center"/>
            <w:hideMark/>
          </w:tcPr>
          <w:p w14:paraId="39778946" w14:textId="77777777" w:rsidR="001F083F" w:rsidRPr="00D42B88" w:rsidRDefault="001F083F" w:rsidP="005640CA">
            <w:pPr>
              <w:spacing w:line="240" w:lineRule="auto"/>
              <w:jc w:val="both"/>
              <w:rPr>
                <w:rFonts w:eastAsia="Times New Roman" w:cs="Times New Roman"/>
                <w:color w:val="000000"/>
                <w:sz w:val="24"/>
                <w:szCs w:val="24"/>
                <w:lang w:eastAsia="ru-RU"/>
              </w:rPr>
            </w:pPr>
            <w:r w:rsidRPr="00D42B88">
              <w:rPr>
                <w:rFonts w:eastAsia="Times New Roman" w:cs="Times New Roman"/>
                <w:color w:val="000000"/>
                <w:sz w:val="24"/>
                <w:szCs w:val="24"/>
                <w:lang w:eastAsia="ru-RU"/>
              </w:rPr>
              <w:t>1</w:t>
            </w:r>
          </w:p>
        </w:tc>
        <w:tc>
          <w:tcPr>
            <w:tcW w:w="1288" w:type="dxa"/>
            <w:gridSpan w:val="2"/>
            <w:tcBorders>
              <w:top w:val="nil"/>
              <w:left w:val="nil"/>
              <w:bottom w:val="single" w:sz="4" w:space="0" w:color="auto"/>
              <w:right w:val="single" w:sz="4" w:space="0" w:color="auto"/>
            </w:tcBorders>
            <w:shd w:val="clear" w:color="auto" w:fill="auto"/>
            <w:noWrap/>
            <w:vAlign w:val="center"/>
            <w:hideMark/>
          </w:tcPr>
          <w:p w14:paraId="39DA098A" w14:textId="77777777" w:rsidR="001F083F" w:rsidRPr="00D42B88" w:rsidRDefault="005D405B" w:rsidP="00AE3C5D">
            <w:pPr>
              <w:spacing w:line="240" w:lineRule="auto"/>
              <w:jc w:val="center"/>
              <w:rPr>
                <w:rFonts w:eastAsia="Times New Roman" w:cs="Times New Roman"/>
                <w:color w:val="000000"/>
                <w:sz w:val="24"/>
                <w:szCs w:val="24"/>
                <w:lang w:eastAsia="ru-RU"/>
              </w:rPr>
            </w:pPr>
            <w:r w:rsidRPr="00D42B88">
              <w:rPr>
                <w:rFonts w:eastAsia="Times New Roman" w:cs="Times New Roman"/>
                <w:color w:val="000000"/>
                <w:sz w:val="24"/>
                <w:szCs w:val="24"/>
                <w:lang w:eastAsia="ru-RU"/>
              </w:rPr>
              <w:t>подъезд</w:t>
            </w:r>
          </w:p>
        </w:tc>
        <w:tc>
          <w:tcPr>
            <w:tcW w:w="1580" w:type="dxa"/>
            <w:gridSpan w:val="2"/>
            <w:tcBorders>
              <w:top w:val="nil"/>
              <w:left w:val="nil"/>
              <w:bottom w:val="single" w:sz="4" w:space="0" w:color="auto"/>
              <w:right w:val="single" w:sz="4" w:space="0" w:color="auto"/>
            </w:tcBorders>
            <w:shd w:val="clear" w:color="auto" w:fill="auto"/>
            <w:noWrap/>
            <w:vAlign w:val="center"/>
            <w:hideMark/>
          </w:tcPr>
          <w:p w14:paraId="7CACB511" w14:textId="77777777" w:rsidR="001F083F" w:rsidRPr="00D42B88" w:rsidRDefault="001F083F" w:rsidP="00AE3C5D">
            <w:pPr>
              <w:jc w:val="center"/>
              <w:rPr>
                <w:sz w:val="24"/>
                <w:szCs w:val="24"/>
              </w:rPr>
            </w:pPr>
            <w:r w:rsidRPr="00D42B88">
              <w:rPr>
                <w:sz w:val="24"/>
                <w:szCs w:val="24"/>
              </w:rPr>
              <w:t>2 205,0</w:t>
            </w:r>
          </w:p>
        </w:tc>
      </w:tr>
      <w:tr w:rsidR="00EE5310" w:rsidRPr="0052761B" w14:paraId="784CB4CD" w14:textId="77777777" w:rsidTr="005D405B">
        <w:trPr>
          <w:gridAfter w:val="1"/>
          <w:wAfter w:w="40" w:type="dxa"/>
          <w:trHeight w:val="132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E5E55" w14:textId="77777777" w:rsidR="00EE5310" w:rsidRPr="0052761B" w:rsidRDefault="00173EED" w:rsidP="0052761B">
            <w:pPr>
              <w:spacing w:line="240" w:lineRule="auto"/>
              <w:jc w:val="both"/>
              <w:rPr>
                <w:rFonts w:eastAsia="Times New Roman" w:cs="Times New Roman"/>
                <w:color w:val="000000"/>
                <w:szCs w:val="28"/>
                <w:lang w:eastAsia="ru-RU"/>
              </w:rPr>
            </w:pPr>
            <w:r>
              <w:rPr>
                <w:rFonts w:eastAsia="Times New Roman" w:cs="Times New Roman"/>
                <w:color w:val="000000"/>
                <w:szCs w:val="28"/>
                <w:lang w:eastAsia="ru-RU"/>
              </w:rPr>
              <w:t>4</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46D5B3A7" w14:textId="77777777" w:rsidR="00EE5310" w:rsidRDefault="00EE5310" w:rsidP="00221293">
            <w:pPr>
              <w:spacing w:line="240" w:lineRule="auto"/>
              <w:rPr>
                <w:rFonts w:eastAsia="Times New Roman" w:cs="Times New Roman"/>
                <w:color w:val="000000"/>
                <w:szCs w:val="28"/>
                <w:lang w:eastAsia="ru-RU"/>
              </w:rPr>
            </w:pPr>
            <w:r>
              <w:rPr>
                <w:rFonts w:eastAsia="Times New Roman" w:cs="Times New Roman"/>
                <w:color w:val="000000"/>
                <w:szCs w:val="28"/>
                <w:lang w:eastAsia="ru-RU"/>
              </w:rPr>
              <w:t xml:space="preserve">Москва, </w:t>
            </w:r>
          </w:p>
          <w:p w14:paraId="0F59E02B" w14:textId="77777777" w:rsidR="00EE5310" w:rsidRPr="0052761B" w:rsidRDefault="00EE5310" w:rsidP="0052761B">
            <w:pPr>
              <w:spacing w:line="240" w:lineRule="auto"/>
              <w:jc w:val="both"/>
              <w:rPr>
                <w:rFonts w:eastAsia="Times New Roman" w:cs="Times New Roman"/>
                <w:color w:val="000000"/>
                <w:szCs w:val="28"/>
                <w:lang w:eastAsia="ru-RU"/>
              </w:rPr>
            </w:pPr>
            <w:r>
              <w:rPr>
                <w:rFonts w:eastAsia="Times New Roman" w:cs="Times New Roman"/>
                <w:color w:val="000000"/>
                <w:szCs w:val="28"/>
                <w:lang w:eastAsia="ru-RU"/>
              </w:rPr>
              <w:t xml:space="preserve">ул. </w:t>
            </w:r>
            <w:r w:rsidRPr="0052761B">
              <w:rPr>
                <w:rFonts w:eastAsia="Times New Roman" w:cs="Times New Roman"/>
                <w:color w:val="000000"/>
                <w:szCs w:val="28"/>
                <w:lang w:eastAsia="ru-RU"/>
              </w:rPr>
              <w:t xml:space="preserve">Грекова дом 11 </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14:paraId="05F98494" w14:textId="77777777" w:rsidR="00EE5310" w:rsidRPr="0052761B" w:rsidRDefault="00EE5310" w:rsidP="0052761B">
            <w:pPr>
              <w:spacing w:line="240" w:lineRule="auto"/>
              <w:jc w:val="both"/>
              <w:rPr>
                <w:rFonts w:eastAsia="Times New Roman" w:cs="Times New Roman"/>
                <w:color w:val="000000"/>
                <w:szCs w:val="28"/>
                <w:lang w:eastAsia="ru-RU"/>
              </w:rPr>
            </w:pPr>
            <w:r w:rsidRPr="0052761B">
              <w:rPr>
                <w:rFonts w:eastAsia="Times New Roman" w:cs="Times New Roman"/>
                <w:color w:val="000000"/>
                <w:szCs w:val="28"/>
                <w:lang w:eastAsia="ru-RU"/>
              </w:rPr>
              <w:t>Ремонт  входных групп</w:t>
            </w:r>
          </w:p>
        </w:tc>
        <w:tc>
          <w:tcPr>
            <w:tcW w:w="5560" w:type="dxa"/>
            <w:tcBorders>
              <w:top w:val="single" w:sz="4" w:space="0" w:color="auto"/>
              <w:left w:val="nil"/>
              <w:bottom w:val="single" w:sz="4" w:space="0" w:color="auto"/>
              <w:right w:val="single" w:sz="4" w:space="0" w:color="auto"/>
            </w:tcBorders>
            <w:shd w:val="clear" w:color="auto" w:fill="auto"/>
            <w:vAlign w:val="center"/>
            <w:hideMark/>
          </w:tcPr>
          <w:p w14:paraId="505FC2A9" w14:textId="77777777" w:rsidR="00EE5310" w:rsidRPr="0052761B" w:rsidRDefault="00EE5310" w:rsidP="008141F0">
            <w:pPr>
              <w:spacing w:line="240" w:lineRule="auto"/>
              <w:rPr>
                <w:rFonts w:eastAsia="Times New Roman" w:cs="Times New Roman"/>
                <w:color w:val="000000"/>
                <w:sz w:val="25"/>
                <w:szCs w:val="25"/>
                <w:lang w:eastAsia="ru-RU"/>
              </w:rPr>
            </w:pPr>
            <w:r w:rsidRPr="0052761B">
              <w:rPr>
                <w:rFonts w:eastAsia="Times New Roman" w:cs="Times New Roman"/>
                <w:color w:val="000000"/>
                <w:sz w:val="25"/>
                <w:szCs w:val="25"/>
                <w:lang w:eastAsia="ru-RU"/>
              </w:rPr>
              <w:t>Замена светильников, дверных блоков мусорокамер, подвала, обрамление бетонных ступеней сталью, устройство покрытия входной группы</w:t>
            </w:r>
          </w:p>
        </w:tc>
        <w:tc>
          <w:tcPr>
            <w:tcW w:w="1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04BB9D46" w14:textId="77777777" w:rsidR="00EE5310" w:rsidRPr="0052761B" w:rsidRDefault="00EE5310" w:rsidP="0052761B">
            <w:pPr>
              <w:spacing w:line="240" w:lineRule="auto"/>
              <w:jc w:val="both"/>
              <w:rPr>
                <w:rFonts w:eastAsia="Times New Roman" w:cs="Times New Roman"/>
                <w:color w:val="000000"/>
                <w:szCs w:val="28"/>
                <w:lang w:eastAsia="ru-RU"/>
              </w:rPr>
            </w:pPr>
            <w:r w:rsidRPr="0052761B">
              <w:rPr>
                <w:rFonts w:eastAsia="Times New Roman" w:cs="Times New Roman"/>
                <w:color w:val="000000"/>
                <w:szCs w:val="28"/>
                <w:lang w:eastAsia="ru-RU"/>
              </w:rPr>
              <w:t>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C8D2BAC" w14:textId="77777777" w:rsidR="00EE5310" w:rsidRPr="0052761B" w:rsidRDefault="00EE5310" w:rsidP="0052761B">
            <w:pPr>
              <w:spacing w:line="240" w:lineRule="auto"/>
              <w:jc w:val="both"/>
              <w:rPr>
                <w:rFonts w:eastAsia="Times New Roman" w:cs="Times New Roman"/>
                <w:color w:val="000000"/>
                <w:szCs w:val="28"/>
                <w:lang w:eastAsia="ru-RU"/>
              </w:rPr>
            </w:pPr>
            <w:r w:rsidRPr="0052761B">
              <w:rPr>
                <w:rFonts w:eastAsia="Times New Roman" w:cs="Times New Roman"/>
                <w:color w:val="000000"/>
                <w:szCs w:val="28"/>
                <w:lang w:eastAsia="ru-RU"/>
              </w:rPr>
              <w:t>подъезд</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3ED12387" w14:textId="77777777" w:rsidR="00EE5310" w:rsidRPr="00342A12" w:rsidRDefault="00EE5310" w:rsidP="00AE3C5D">
            <w:pPr>
              <w:jc w:val="center"/>
            </w:pPr>
            <w:r w:rsidRPr="00342A12">
              <w:t>319,8</w:t>
            </w:r>
          </w:p>
        </w:tc>
      </w:tr>
      <w:tr w:rsidR="00EE5310" w:rsidRPr="0052761B" w14:paraId="748F6972" w14:textId="77777777" w:rsidTr="005D405B">
        <w:trPr>
          <w:gridAfter w:val="1"/>
          <w:wAfter w:w="40" w:type="dxa"/>
          <w:trHeight w:val="16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1C1169B" w14:textId="77777777" w:rsidR="00EE5310" w:rsidRPr="0052761B" w:rsidRDefault="00173EED" w:rsidP="0052761B">
            <w:pPr>
              <w:spacing w:line="240" w:lineRule="auto"/>
              <w:jc w:val="both"/>
              <w:rPr>
                <w:rFonts w:eastAsia="Times New Roman" w:cs="Times New Roman"/>
                <w:color w:val="000000"/>
                <w:szCs w:val="28"/>
                <w:lang w:eastAsia="ru-RU"/>
              </w:rPr>
            </w:pPr>
            <w:r>
              <w:rPr>
                <w:rFonts w:eastAsia="Times New Roman" w:cs="Times New Roman"/>
                <w:color w:val="000000"/>
                <w:szCs w:val="28"/>
                <w:lang w:eastAsia="ru-RU"/>
              </w:rPr>
              <w:t>5</w:t>
            </w:r>
          </w:p>
        </w:tc>
        <w:tc>
          <w:tcPr>
            <w:tcW w:w="2740" w:type="dxa"/>
            <w:tcBorders>
              <w:top w:val="nil"/>
              <w:left w:val="nil"/>
              <w:bottom w:val="single" w:sz="4" w:space="0" w:color="auto"/>
              <w:right w:val="single" w:sz="4" w:space="0" w:color="auto"/>
            </w:tcBorders>
            <w:shd w:val="clear" w:color="auto" w:fill="auto"/>
            <w:vAlign w:val="center"/>
            <w:hideMark/>
          </w:tcPr>
          <w:p w14:paraId="578D1525" w14:textId="77777777" w:rsidR="00EE5310" w:rsidRDefault="00EE5310" w:rsidP="00221293">
            <w:pPr>
              <w:spacing w:line="240" w:lineRule="auto"/>
              <w:rPr>
                <w:rFonts w:eastAsia="Times New Roman" w:cs="Times New Roman"/>
                <w:color w:val="000000"/>
                <w:szCs w:val="28"/>
                <w:lang w:eastAsia="ru-RU"/>
              </w:rPr>
            </w:pPr>
            <w:r>
              <w:rPr>
                <w:rFonts w:eastAsia="Times New Roman" w:cs="Times New Roman"/>
                <w:color w:val="000000"/>
                <w:szCs w:val="28"/>
                <w:lang w:eastAsia="ru-RU"/>
              </w:rPr>
              <w:t xml:space="preserve">Москва, </w:t>
            </w:r>
          </w:p>
          <w:p w14:paraId="5A71084D" w14:textId="77777777" w:rsidR="00EE5310" w:rsidRPr="0052761B" w:rsidRDefault="00EE5310" w:rsidP="0052761B">
            <w:pPr>
              <w:spacing w:line="240" w:lineRule="auto"/>
              <w:jc w:val="both"/>
              <w:rPr>
                <w:rFonts w:eastAsia="Times New Roman" w:cs="Times New Roman"/>
                <w:color w:val="000000"/>
                <w:szCs w:val="28"/>
                <w:lang w:eastAsia="ru-RU"/>
              </w:rPr>
            </w:pPr>
            <w:r>
              <w:rPr>
                <w:rFonts w:eastAsia="Times New Roman" w:cs="Times New Roman"/>
                <w:color w:val="000000"/>
                <w:szCs w:val="28"/>
                <w:lang w:eastAsia="ru-RU"/>
              </w:rPr>
              <w:t xml:space="preserve">ул. </w:t>
            </w:r>
            <w:r w:rsidRPr="0052761B">
              <w:rPr>
                <w:rFonts w:eastAsia="Times New Roman" w:cs="Times New Roman"/>
                <w:color w:val="000000"/>
                <w:szCs w:val="28"/>
                <w:lang w:eastAsia="ru-RU"/>
              </w:rPr>
              <w:t>Полярная дом 32 к.3</w:t>
            </w:r>
          </w:p>
        </w:tc>
        <w:tc>
          <w:tcPr>
            <w:tcW w:w="2260" w:type="dxa"/>
            <w:tcBorders>
              <w:top w:val="nil"/>
              <w:left w:val="nil"/>
              <w:bottom w:val="single" w:sz="4" w:space="0" w:color="auto"/>
              <w:right w:val="single" w:sz="4" w:space="0" w:color="auto"/>
            </w:tcBorders>
            <w:shd w:val="clear" w:color="auto" w:fill="auto"/>
            <w:vAlign w:val="center"/>
            <w:hideMark/>
          </w:tcPr>
          <w:p w14:paraId="3D586656" w14:textId="77777777" w:rsidR="00EE5310" w:rsidRPr="0052761B" w:rsidRDefault="00EE5310" w:rsidP="0052761B">
            <w:pPr>
              <w:spacing w:line="240" w:lineRule="auto"/>
              <w:jc w:val="both"/>
              <w:rPr>
                <w:rFonts w:eastAsia="Times New Roman" w:cs="Times New Roman"/>
                <w:color w:val="000000"/>
                <w:szCs w:val="28"/>
                <w:lang w:eastAsia="ru-RU"/>
              </w:rPr>
            </w:pPr>
            <w:r w:rsidRPr="0052761B">
              <w:rPr>
                <w:rFonts w:eastAsia="Times New Roman" w:cs="Times New Roman"/>
                <w:color w:val="000000"/>
                <w:szCs w:val="28"/>
                <w:lang w:eastAsia="ru-RU"/>
              </w:rPr>
              <w:t>Ремонт  входных групп</w:t>
            </w:r>
          </w:p>
        </w:tc>
        <w:tc>
          <w:tcPr>
            <w:tcW w:w="5560" w:type="dxa"/>
            <w:tcBorders>
              <w:top w:val="nil"/>
              <w:left w:val="nil"/>
              <w:bottom w:val="single" w:sz="4" w:space="0" w:color="auto"/>
              <w:right w:val="single" w:sz="4" w:space="0" w:color="auto"/>
            </w:tcBorders>
            <w:shd w:val="clear" w:color="auto" w:fill="auto"/>
            <w:vAlign w:val="center"/>
            <w:hideMark/>
          </w:tcPr>
          <w:p w14:paraId="035ACE75" w14:textId="77777777" w:rsidR="00EE5310" w:rsidRPr="0052761B" w:rsidRDefault="00EE5310" w:rsidP="00D50F19">
            <w:pPr>
              <w:spacing w:line="240" w:lineRule="auto"/>
              <w:rPr>
                <w:rFonts w:eastAsia="Times New Roman" w:cs="Times New Roman"/>
                <w:sz w:val="25"/>
                <w:szCs w:val="25"/>
                <w:lang w:eastAsia="ru-RU"/>
              </w:rPr>
            </w:pPr>
            <w:r w:rsidRPr="0052761B">
              <w:rPr>
                <w:rFonts w:eastAsia="Times New Roman" w:cs="Times New Roman"/>
                <w:sz w:val="25"/>
                <w:szCs w:val="25"/>
                <w:lang w:eastAsia="ru-RU"/>
              </w:rPr>
              <w:t>Замена светильников, дверных блоков мусорокамер, подвала, дверных блоков подъездов, установка оконных блоков и</w:t>
            </w:r>
            <w:r w:rsidR="00D50F19">
              <w:rPr>
                <w:rFonts w:eastAsia="Times New Roman" w:cs="Times New Roman"/>
                <w:sz w:val="25"/>
                <w:szCs w:val="25"/>
                <w:lang w:eastAsia="ru-RU"/>
              </w:rPr>
              <w:t>з</w:t>
            </w:r>
            <w:r w:rsidRPr="0052761B">
              <w:rPr>
                <w:rFonts w:eastAsia="Times New Roman" w:cs="Times New Roman"/>
                <w:sz w:val="25"/>
                <w:szCs w:val="25"/>
                <w:lang w:eastAsia="ru-RU"/>
              </w:rPr>
              <w:t xml:space="preserve"> ПВХ профилей (витражные окна), устройство покрытия входной группы</w:t>
            </w:r>
          </w:p>
        </w:tc>
        <w:tc>
          <w:tcPr>
            <w:tcW w:w="1111" w:type="dxa"/>
            <w:gridSpan w:val="3"/>
            <w:tcBorders>
              <w:top w:val="nil"/>
              <w:left w:val="nil"/>
              <w:bottom w:val="single" w:sz="4" w:space="0" w:color="auto"/>
              <w:right w:val="single" w:sz="4" w:space="0" w:color="auto"/>
            </w:tcBorders>
            <w:shd w:val="clear" w:color="auto" w:fill="auto"/>
            <w:noWrap/>
            <w:vAlign w:val="center"/>
            <w:hideMark/>
          </w:tcPr>
          <w:p w14:paraId="4DAF107B" w14:textId="77777777" w:rsidR="00EE5310" w:rsidRPr="0052761B" w:rsidRDefault="00EE5310" w:rsidP="0052761B">
            <w:pPr>
              <w:spacing w:line="240" w:lineRule="auto"/>
              <w:jc w:val="both"/>
              <w:rPr>
                <w:rFonts w:eastAsia="Times New Roman" w:cs="Times New Roman"/>
                <w:color w:val="000000"/>
                <w:szCs w:val="28"/>
                <w:lang w:eastAsia="ru-RU"/>
              </w:rPr>
            </w:pPr>
            <w:r w:rsidRPr="0052761B">
              <w:rPr>
                <w:rFonts w:eastAsia="Times New Roman" w:cs="Times New Roman"/>
                <w:color w:val="000000"/>
                <w:szCs w:val="28"/>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14:paraId="50181E71" w14:textId="77777777" w:rsidR="00EE5310" w:rsidRPr="0052761B" w:rsidRDefault="00EE5310" w:rsidP="0052761B">
            <w:pPr>
              <w:spacing w:line="240" w:lineRule="auto"/>
              <w:jc w:val="both"/>
              <w:rPr>
                <w:rFonts w:eastAsia="Times New Roman" w:cs="Times New Roman"/>
                <w:color w:val="000000"/>
                <w:szCs w:val="28"/>
                <w:lang w:eastAsia="ru-RU"/>
              </w:rPr>
            </w:pPr>
            <w:r w:rsidRPr="0052761B">
              <w:rPr>
                <w:rFonts w:eastAsia="Times New Roman" w:cs="Times New Roman"/>
                <w:color w:val="000000"/>
                <w:szCs w:val="28"/>
                <w:lang w:eastAsia="ru-RU"/>
              </w:rPr>
              <w:t>подъезд</w:t>
            </w:r>
          </w:p>
        </w:tc>
        <w:tc>
          <w:tcPr>
            <w:tcW w:w="1540" w:type="dxa"/>
            <w:tcBorders>
              <w:top w:val="nil"/>
              <w:left w:val="nil"/>
              <w:bottom w:val="single" w:sz="4" w:space="0" w:color="auto"/>
              <w:right w:val="single" w:sz="4" w:space="0" w:color="auto"/>
            </w:tcBorders>
            <w:shd w:val="clear" w:color="auto" w:fill="auto"/>
            <w:noWrap/>
            <w:vAlign w:val="center"/>
            <w:hideMark/>
          </w:tcPr>
          <w:p w14:paraId="4854B422" w14:textId="77777777" w:rsidR="00EE5310" w:rsidRPr="00342A12" w:rsidRDefault="00EE5310" w:rsidP="00AE3C5D">
            <w:pPr>
              <w:jc w:val="center"/>
            </w:pPr>
            <w:r w:rsidRPr="00342A12">
              <w:t>405,2</w:t>
            </w:r>
          </w:p>
        </w:tc>
      </w:tr>
      <w:tr w:rsidR="00EE5310" w:rsidRPr="0052761B" w14:paraId="27F39ED9" w14:textId="77777777" w:rsidTr="005D405B">
        <w:trPr>
          <w:gridAfter w:val="1"/>
          <w:wAfter w:w="40" w:type="dxa"/>
          <w:trHeight w:val="29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CD263D" w14:textId="77777777" w:rsidR="00EE5310" w:rsidRPr="0052761B" w:rsidRDefault="00EE458E" w:rsidP="0052761B">
            <w:pPr>
              <w:spacing w:line="240" w:lineRule="auto"/>
              <w:jc w:val="both"/>
              <w:rPr>
                <w:rFonts w:eastAsia="Times New Roman" w:cs="Times New Roman"/>
                <w:color w:val="000000"/>
                <w:szCs w:val="28"/>
                <w:lang w:eastAsia="ru-RU"/>
              </w:rPr>
            </w:pPr>
            <w:r>
              <w:rPr>
                <w:rFonts w:eastAsia="Times New Roman" w:cs="Times New Roman"/>
                <w:color w:val="000000"/>
                <w:szCs w:val="28"/>
                <w:lang w:eastAsia="ru-RU"/>
              </w:rPr>
              <w:t>6</w:t>
            </w:r>
          </w:p>
        </w:tc>
        <w:tc>
          <w:tcPr>
            <w:tcW w:w="2740" w:type="dxa"/>
            <w:tcBorders>
              <w:top w:val="nil"/>
              <w:left w:val="nil"/>
              <w:bottom w:val="single" w:sz="4" w:space="0" w:color="auto"/>
              <w:right w:val="single" w:sz="4" w:space="0" w:color="auto"/>
            </w:tcBorders>
            <w:shd w:val="clear" w:color="auto" w:fill="auto"/>
            <w:vAlign w:val="center"/>
            <w:hideMark/>
          </w:tcPr>
          <w:p w14:paraId="2540B453" w14:textId="77777777" w:rsidR="00EE5310" w:rsidRDefault="00EE5310" w:rsidP="00221293">
            <w:pPr>
              <w:spacing w:line="240" w:lineRule="auto"/>
              <w:rPr>
                <w:rFonts w:eastAsia="Times New Roman" w:cs="Times New Roman"/>
                <w:color w:val="000000"/>
                <w:szCs w:val="28"/>
                <w:lang w:eastAsia="ru-RU"/>
              </w:rPr>
            </w:pPr>
            <w:r>
              <w:rPr>
                <w:rFonts w:eastAsia="Times New Roman" w:cs="Times New Roman"/>
                <w:color w:val="000000"/>
                <w:szCs w:val="28"/>
                <w:lang w:eastAsia="ru-RU"/>
              </w:rPr>
              <w:t xml:space="preserve">Москва, </w:t>
            </w:r>
          </w:p>
          <w:p w14:paraId="3E52968A" w14:textId="77777777" w:rsidR="00EE5310" w:rsidRPr="0052761B" w:rsidRDefault="00EE5310" w:rsidP="0052761B">
            <w:pPr>
              <w:spacing w:line="240" w:lineRule="auto"/>
              <w:jc w:val="both"/>
              <w:rPr>
                <w:rFonts w:eastAsia="Times New Roman" w:cs="Times New Roman"/>
                <w:color w:val="000000"/>
                <w:szCs w:val="28"/>
                <w:lang w:eastAsia="ru-RU"/>
              </w:rPr>
            </w:pPr>
            <w:r>
              <w:rPr>
                <w:rFonts w:eastAsia="Times New Roman" w:cs="Times New Roman"/>
                <w:color w:val="000000"/>
                <w:szCs w:val="28"/>
                <w:lang w:eastAsia="ru-RU"/>
              </w:rPr>
              <w:t xml:space="preserve">ул. </w:t>
            </w:r>
            <w:r w:rsidRPr="0052761B">
              <w:rPr>
                <w:rFonts w:eastAsia="Times New Roman" w:cs="Times New Roman"/>
                <w:color w:val="000000"/>
                <w:szCs w:val="28"/>
                <w:lang w:eastAsia="ru-RU"/>
              </w:rPr>
              <w:t>Полярная дом 52 к.1</w:t>
            </w:r>
          </w:p>
        </w:tc>
        <w:tc>
          <w:tcPr>
            <w:tcW w:w="2260" w:type="dxa"/>
            <w:tcBorders>
              <w:top w:val="nil"/>
              <w:left w:val="nil"/>
              <w:bottom w:val="single" w:sz="4" w:space="0" w:color="auto"/>
              <w:right w:val="single" w:sz="4" w:space="0" w:color="auto"/>
            </w:tcBorders>
            <w:shd w:val="clear" w:color="auto" w:fill="auto"/>
            <w:vAlign w:val="center"/>
            <w:hideMark/>
          </w:tcPr>
          <w:p w14:paraId="0166036E" w14:textId="77777777" w:rsidR="00EE5310" w:rsidRPr="0052761B" w:rsidRDefault="00EE5310" w:rsidP="0052761B">
            <w:pPr>
              <w:spacing w:line="240" w:lineRule="auto"/>
              <w:jc w:val="both"/>
              <w:rPr>
                <w:rFonts w:eastAsia="Times New Roman" w:cs="Times New Roman"/>
                <w:color w:val="000000"/>
                <w:szCs w:val="28"/>
                <w:lang w:eastAsia="ru-RU"/>
              </w:rPr>
            </w:pPr>
            <w:r w:rsidRPr="0052761B">
              <w:rPr>
                <w:rFonts w:eastAsia="Times New Roman" w:cs="Times New Roman"/>
                <w:color w:val="000000"/>
                <w:szCs w:val="28"/>
                <w:lang w:eastAsia="ru-RU"/>
              </w:rPr>
              <w:t>Ремонт  входных групп</w:t>
            </w:r>
          </w:p>
        </w:tc>
        <w:tc>
          <w:tcPr>
            <w:tcW w:w="5560" w:type="dxa"/>
            <w:tcBorders>
              <w:top w:val="nil"/>
              <w:left w:val="nil"/>
              <w:bottom w:val="single" w:sz="4" w:space="0" w:color="auto"/>
              <w:right w:val="single" w:sz="4" w:space="0" w:color="auto"/>
            </w:tcBorders>
            <w:shd w:val="clear" w:color="auto" w:fill="auto"/>
            <w:vAlign w:val="center"/>
            <w:hideMark/>
          </w:tcPr>
          <w:p w14:paraId="419E3787" w14:textId="77777777" w:rsidR="00EE5310" w:rsidRPr="0052761B" w:rsidRDefault="00EE5310" w:rsidP="00D50F19">
            <w:pPr>
              <w:spacing w:line="240" w:lineRule="auto"/>
              <w:rPr>
                <w:rFonts w:eastAsia="Times New Roman" w:cs="Times New Roman"/>
                <w:sz w:val="25"/>
                <w:szCs w:val="25"/>
                <w:lang w:eastAsia="ru-RU"/>
              </w:rPr>
            </w:pPr>
            <w:r w:rsidRPr="0052761B">
              <w:rPr>
                <w:rFonts w:eastAsia="Times New Roman" w:cs="Times New Roman"/>
                <w:sz w:val="25"/>
                <w:szCs w:val="25"/>
                <w:lang w:eastAsia="ru-RU"/>
              </w:rPr>
              <w:t>Замена светильников, дверных блоков мусорокамер, подвала, входных дверных блоков подъездов, установка оконных блоков и</w:t>
            </w:r>
            <w:r w:rsidR="00D50F19">
              <w:rPr>
                <w:rFonts w:eastAsia="Times New Roman" w:cs="Times New Roman"/>
                <w:sz w:val="25"/>
                <w:szCs w:val="25"/>
                <w:lang w:eastAsia="ru-RU"/>
              </w:rPr>
              <w:t>з</w:t>
            </w:r>
            <w:r w:rsidRPr="0052761B">
              <w:rPr>
                <w:rFonts w:eastAsia="Times New Roman" w:cs="Times New Roman"/>
                <w:sz w:val="25"/>
                <w:szCs w:val="25"/>
                <w:lang w:eastAsia="ru-RU"/>
              </w:rPr>
              <w:t xml:space="preserve"> ПВХ профилей (витражные окна), обрамление бетонных ступеней, козырьков сталью,  монтаж металлической решетки мусорокамеры, кладка отдельных участков наружных стен из кирпича, ремонт отмостки, устройство покрытия входной группы</w:t>
            </w:r>
          </w:p>
        </w:tc>
        <w:tc>
          <w:tcPr>
            <w:tcW w:w="1111" w:type="dxa"/>
            <w:gridSpan w:val="3"/>
            <w:tcBorders>
              <w:top w:val="nil"/>
              <w:left w:val="nil"/>
              <w:bottom w:val="single" w:sz="4" w:space="0" w:color="auto"/>
              <w:right w:val="single" w:sz="4" w:space="0" w:color="auto"/>
            </w:tcBorders>
            <w:shd w:val="clear" w:color="auto" w:fill="auto"/>
            <w:noWrap/>
            <w:vAlign w:val="center"/>
            <w:hideMark/>
          </w:tcPr>
          <w:p w14:paraId="6DC50218" w14:textId="77777777" w:rsidR="00EE5310" w:rsidRPr="0052761B" w:rsidRDefault="00EE5310" w:rsidP="0052761B">
            <w:pPr>
              <w:spacing w:line="240" w:lineRule="auto"/>
              <w:jc w:val="both"/>
              <w:rPr>
                <w:rFonts w:eastAsia="Times New Roman" w:cs="Times New Roman"/>
                <w:color w:val="000000"/>
                <w:szCs w:val="28"/>
                <w:lang w:eastAsia="ru-RU"/>
              </w:rPr>
            </w:pPr>
            <w:r w:rsidRPr="0052761B">
              <w:rPr>
                <w:rFonts w:eastAsia="Times New Roman" w:cs="Times New Roman"/>
                <w:color w:val="000000"/>
                <w:szCs w:val="28"/>
                <w:lang w:eastAsia="ru-RU"/>
              </w:rPr>
              <w:t>5</w:t>
            </w:r>
          </w:p>
        </w:tc>
        <w:tc>
          <w:tcPr>
            <w:tcW w:w="1276" w:type="dxa"/>
            <w:tcBorders>
              <w:top w:val="nil"/>
              <w:left w:val="nil"/>
              <w:bottom w:val="single" w:sz="4" w:space="0" w:color="auto"/>
              <w:right w:val="single" w:sz="4" w:space="0" w:color="auto"/>
            </w:tcBorders>
            <w:shd w:val="clear" w:color="auto" w:fill="auto"/>
            <w:noWrap/>
            <w:vAlign w:val="center"/>
            <w:hideMark/>
          </w:tcPr>
          <w:p w14:paraId="39EE4609" w14:textId="77777777" w:rsidR="00EE5310" w:rsidRPr="0052761B" w:rsidRDefault="00EE5310" w:rsidP="0052761B">
            <w:pPr>
              <w:spacing w:line="240" w:lineRule="auto"/>
              <w:jc w:val="both"/>
              <w:rPr>
                <w:rFonts w:eastAsia="Times New Roman" w:cs="Times New Roman"/>
                <w:color w:val="000000"/>
                <w:szCs w:val="28"/>
                <w:lang w:eastAsia="ru-RU"/>
              </w:rPr>
            </w:pPr>
            <w:r w:rsidRPr="0052761B">
              <w:rPr>
                <w:rFonts w:eastAsia="Times New Roman" w:cs="Times New Roman"/>
                <w:color w:val="000000"/>
                <w:szCs w:val="28"/>
                <w:lang w:eastAsia="ru-RU"/>
              </w:rPr>
              <w:t>подъезд</w:t>
            </w:r>
          </w:p>
        </w:tc>
        <w:tc>
          <w:tcPr>
            <w:tcW w:w="1540" w:type="dxa"/>
            <w:tcBorders>
              <w:top w:val="nil"/>
              <w:left w:val="nil"/>
              <w:bottom w:val="single" w:sz="4" w:space="0" w:color="auto"/>
              <w:right w:val="single" w:sz="4" w:space="0" w:color="auto"/>
            </w:tcBorders>
            <w:shd w:val="clear" w:color="auto" w:fill="auto"/>
            <w:noWrap/>
            <w:vAlign w:val="center"/>
            <w:hideMark/>
          </w:tcPr>
          <w:p w14:paraId="05018FBB" w14:textId="77777777" w:rsidR="00EE5310" w:rsidRPr="00342A12" w:rsidRDefault="00EE5310" w:rsidP="00AE3C5D">
            <w:pPr>
              <w:jc w:val="center"/>
            </w:pPr>
            <w:r w:rsidRPr="00342A12">
              <w:t>811,6</w:t>
            </w:r>
          </w:p>
        </w:tc>
      </w:tr>
      <w:tr w:rsidR="00EE5310" w:rsidRPr="0052761B" w14:paraId="1C5349E6" w14:textId="77777777" w:rsidTr="005D405B">
        <w:trPr>
          <w:gridAfter w:val="1"/>
          <w:wAfter w:w="40" w:type="dxa"/>
          <w:trHeight w:val="264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1C139" w14:textId="77777777" w:rsidR="00EE5310" w:rsidRPr="0052761B" w:rsidRDefault="00EE458E" w:rsidP="0052761B">
            <w:pPr>
              <w:spacing w:line="240" w:lineRule="auto"/>
              <w:jc w:val="both"/>
              <w:rPr>
                <w:rFonts w:eastAsia="Times New Roman" w:cs="Times New Roman"/>
                <w:color w:val="000000"/>
                <w:szCs w:val="28"/>
                <w:lang w:eastAsia="ru-RU"/>
              </w:rPr>
            </w:pPr>
            <w:r>
              <w:rPr>
                <w:rFonts w:eastAsia="Times New Roman" w:cs="Times New Roman"/>
                <w:color w:val="000000"/>
                <w:szCs w:val="28"/>
                <w:lang w:eastAsia="ru-RU"/>
              </w:rPr>
              <w:lastRenderedPageBreak/>
              <w:t>7</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51FE921B" w14:textId="77777777" w:rsidR="00EE5310" w:rsidRDefault="00EE5310" w:rsidP="00221293">
            <w:pPr>
              <w:spacing w:line="240" w:lineRule="auto"/>
              <w:rPr>
                <w:rFonts w:eastAsia="Times New Roman" w:cs="Times New Roman"/>
                <w:color w:val="000000"/>
                <w:szCs w:val="28"/>
                <w:lang w:eastAsia="ru-RU"/>
              </w:rPr>
            </w:pPr>
            <w:r>
              <w:rPr>
                <w:rFonts w:eastAsia="Times New Roman" w:cs="Times New Roman"/>
                <w:color w:val="000000"/>
                <w:szCs w:val="28"/>
                <w:lang w:eastAsia="ru-RU"/>
              </w:rPr>
              <w:t xml:space="preserve">Москва, </w:t>
            </w:r>
          </w:p>
          <w:p w14:paraId="2E37ECF4" w14:textId="77777777" w:rsidR="00EE5310" w:rsidRPr="0052761B" w:rsidRDefault="00EE5310" w:rsidP="0052761B">
            <w:pPr>
              <w:spacing w:line="240" w:lineRule="auto"/>
              <w:jc w:val="both"/>
              <w:rPr>
                <w:rFonts w:eastAsia="Times New Roman" w:cs="Times New Roman"/>
                <w:color w:val="000000"/>
                <w:szCs w:val="28"/>
                <w:lang w:eastAsia="ru-RU"/>
              </w:rPr>
            </w:pPr>
            <w:r>
              <w:rPr>
                <w:rFonts w:eastAsia="Times New Roman" w:cs="Times New Roman"/>
                <w:color w:val="000000"/>
                <w:szCs w:val="28"/>
                <w:lang w:eastAsia="ru-RU"/>
              </w:rPr>
              <w:t xml:space="preserve">ул. </w:t>
            </w:r>
            <w:r w:rsidRPr="0052761B">
              <w:rPr>
                <w:rFonts w:eastAsia="Times New Roman" w:cs="Times New Roman"/>
                <w:color w:val="000000"/>
                <w:szCs w:val="28"/>
                <w:lang w:eastAsia="ru-RU"/>
              </w:rPr>
              <w:t>Полярная дом 52 к.5</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14:paraId="328A09A2" w14:textId="77777777" w:rsidR="00EE5310" w:rsidRPr="0052761B" w:rsidRDefault="00EE5310" w:rsidP="0052761B">
            <w:pPr>
              <w:spacing w:line="240" w:lineRule="auto"/>
              <w:jc w:val="both"/>
              <w:rPr>
                <w:rFonts w:eastAsia="Times New Roman" w:cs="Times New Roman"/>
                <w:color w:val="000000"/>
                <w:szCs w:val="28"/>
                <w:lang w:eastAsia="ru-RU"/>
              </w:rPr>
            </w:pPr>
            <w:r w:rsidRPr="0052761B">
              <w:rPr>
                <w:rFonts w:eastAsia="Times New Roman" w:cs="Times New Roman"/>
                <w:color w:val="000000"/>
                <w:szCs w:val="28"/>
                <w:lang w:eastAsia="ru-RU"/>
              </w:rPr>
              <w:t>Ремонт  входных групп</w:t>
            </w:r>
          </w:p>
        </w:tc>
        <w:tc>
          <w:tcPr>
            <w:tcW w:w="5560" w:type="dxa"/>
            <w:tcBorders>
              <w:top w:val="single" w:sz="4" w:space="0" w:color="auto"/>
              <w:left w:val="nil"/>
              <w:bottom w:val="single" w:sz="4" w:space="0" w:color="auto"/>
              <w:right w:val="single" w:sz="4" w:space="0" w:color="auto"/>
            </w:tcBorders>
            <w:shd w:val="clear" w:color="auto" w:fill="auto"/>
            <w:vAlign w:val="center"/>
            <w:hideMark/>
          </w:tcPr>
          <w:p w14:paraId="74A06025" w14:textId="77777777" w:rsidR="00EE5310" w:rsidRPr="0052761B" w:rsidRDefault="00EE5310" w:rsidP="00D50F19">
            <w:pPr>
              <w:spacing w:line="240" w:lineRule="auto"/>
              <w:rPr>
                <w:rFonts w:eastAsia="Times New Roman" w:cs="Times New Roman"/>
                <w:color w:val="7030A0"/>
                <w:sz w:val="25"/>
                <w:szCs w:val="25"/>
                <w:lang w:eastAsia="ru-RU"/>
              </w:rPr>
            </w:pPr>
            <w:r w:rsidRPr="0052761B">
              <w:rPr>
                <w:rFonts w:eastAsia="Times New Roman" w:cs="Times New Roman"/>
                <w:color w:val="7030A0"/>
                <w:sz w:val="25"/>
                <w:szCs w:val="25"/>
                <w:lang w:eastAsia="ru-RU"/>
              </w:rPr>
              <w:t>З</w:t>
            </w:r>
            <w:r w:rsidRPr="0052761B">
              <w:rPr>
                <w:rFonts w:eastAsia="Times New Roman" w:cs="Times New Roman"/>
                <w:sz w:val="25"/>
                <w:szCs w:val="25"/>
                <w:lang w:eastAsia="ru-RU"/>
              </w:rPr>
              <w:t>амена светильников, дверных блоков мусорокамер, подвала, входных дверных блоков подъездов,</w:t>
            </w:r>
            <w:r w:rsidRPr="0052761B">
              <w:rPr>
                <w:rFonts w:eastAsia="Times New Roman" w:cs="Times New Roman"/>
                <w:color w:val="7030A0"/>
                <w:sz w:val="25"/>
                <w:szCs w:val="25"/>
                <w:lang w:eastAsia="ru-RU"/>
              </w:rPr>
              <w:t xml:space="preserve"> </w:t>
            </w:r>
            <w:r w:rsidRPr="0052761B">
              <w:rPr>
                <w:rFonts w:eastAsia="Times New Roman" w:cs="Times New Roman"/>
                <w:sz w:val="25"/>
                <w:szCs w:val="25"/>
                <w:lang w:eastAsia="ru-RU"/>
              </w:rPr>
              <w:t>установка оконных блоков и</w:t>
            </w:r>
            <w:r w:rsidR="00D50F19">
              <w:rPr>
                <w:rFonts w:eastAsia="Times New Roman" w:cs="Times New Roman"/>
                <w:sz w:val="25"/>
                <w:szCs w:val="25"/>
                <w:lang w:eastAsia="ru-RU"/>
              </w:rPr>
              <w:t>з</w:t>
            </w:r>
            <w:r w:rsidRPr="0052761B">
              <w:rPr>
                <w:rFonts w:eastAsia="Times New Roman" w:cs="Times New Roman"/>
                <w:sz w:val="25"/>
                <w:szCs w:val="25"/>
                <w:lang w:eastAsia="ru-RU"/>
              </w:rPr>
              <w:t xml:space="preserve"> ПВХ профилей (витражные окна), обрамление бетонных ступеней, козырьков сталью, монтаж металлической решетки мусорокамеры,</w:t>
            </w:r>
            <w:r w:rsidRPr="0052761B">
              <w:rPr>
                <w:rFonts w:eastAsia="Times New Roman" w:cs="Times New Roman"/>
                <w:color w:val="7030A0"/>
                <w:sz w:val="25"/>
                <w:szCs w:val="25"/>
                <w:lang w:eastAsia="ru-RU"/>
              </w:rPr>
              <w:t xml:space="preserve"> </w:t>
            </w:r>
            <w:r w:rsidRPr="0052761B">
              <w:rPr>
                <w:rFonts w:eastAsia="Times New Roman" w:cs="Times New Roman"/>
                <w:sz w:val="25"/>
                <w:szCs w:val="25"/>
                <w:lang w:eastAsia="ru-RU"/>
              </w:rPr>
              <w:t xml:space="preserve">кладка отдельных участков наружных стен из кирпича, </w:t>
            </w:r>
            <w:r w:rsidRPr="0052761B">
              <w:rPr>
                <w:rFonts w:eastAsia="Times New Roman" w:cs="Times New Roman"/>
                <w:color w:val="7030A0"/>
                <w:sz w:val="25"/>
                <w:szCs w:val="25"/>
                <w:lang w:eastAsia="ru-RU"/>
              </w:rPr>
              <w:t>у</w:t>
            </w:r>
            <w:r w:rsidRPr="0052761B">
              <w:rPr>
                <w:rFonts w:eastAsia="Times New Roman" w:cs="Times New Roman"/>
                <w:sz w:val="25"/>
                <w:szCs w:val="25"/>
                <w:lang w:eastAsia="ru-RU"/>
              </w:rPr>
              <w:t>стройство покрытия входной группы</w:t>
            </w:r>
          </w:p>
        </w:tc>
        <w:tc>
          <w:tcPr>
            <w:tcW w:w="1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4795528B" w14:textId="77777777" w:rsidR="00EE5310" w:rsidRPr="0052761B" w:rsidRDefault="00EE5310" w:rsidP="0052761B">
            <w:pPr>
              <w:spacing w:line="240" w:lineRule="auto"/>
              <w:jc w:val="both"/>
              <w:rPr>
                <w:rFonts w:eastAsia="Times New Roman" w:cs="Times New Roman"/>
                <w:color w:val="000000"/>
                <w:szCs w:val="28"/>
                <w:lang w:eastAsia="ru-RU"/>
              </w:rPr>
            </w:pPr>
            <w:r w:rsidRPr="0052761B">
              <w:rPr>
                <w:rFonts w:eastAsia="Times New Roman" w:cs="Times New Roman"/>
                <w:color w:val="000000"/>
                <w:szCs w:val="28"/>
                <w:lang w:eastAsia="ru-RU"/>
              </w:rP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68C75F0" w14:textId="77777777" w:rsidR="00EE5310" w:rsidRPr="0052761B" w:rsidRDefault="00EE5310" w:rsidP="0052761B">
            <w:pPr>
              <w:spacing w:line="240" w:lineRule="auto"/>
              <w:jc w:val="both"/>
              <w:rPr>
                <w:rFonts w:eastAsia="Times New Roman" w:cs="Times New Roman"/>
                <w:color w:val="000000"/>
                <w:szCs w:val="28"/>
                <w:lang w:eastAsia="ru-RU"/>
              </w:rPr>
            </w:pPr>
            <w:r w:rsidRPr="0052761B">
              <w:rPr>
                <w:rFonts w:eastAsia="Times New Roman" w:cs="Times New Roman"/>
                <w:color w:val="000000"/>
                <w:szCs w:val="28"/>
                <w:lang w:eastAsia="ru-RU"/>
              </w:rPr>
              <w:t>подъезд</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1595510E" w14:textId="77777777" w:rsidR="00EE5310" w:rsidRPr="00342A12" w:rsidRDefault="00EE5310" w:rsidP="00AE3C5D">
            <w:pPr>
              <w:jc w:val="center"/>
            </w:pPr>
            <w:r w:rsidRPr="00342A12">
              <w:t>365,9</w:t>
            </w:r>
          </w:p>
        </w:tc>
      </w:tr>
      <w:tr w:rsidR="00EE5310" w:rsidRPr="0052761B" w14:paraId="2B4B0FA1" w14:textId="77777777" w:rsidTr="005D405B">
        <w:trPr>
          <w:gridAfter w:val="1"/>
          <w:wAfter w:w="40" w:type="dxa"/>
          <w:trHeight w:val="264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6BECB" w14:textId="77777777" w:rsidR="00EE5310" w:rsidRPr="0052761B" w:rsidRDefault="00EE458E" w:rsidP="0052761B">
            <w:pPr>
              <w:spacing w:line="240" w:lineRule="auto"/>
              <w:jc w:val="both"/>
              <w:rPr>
                <w:rFonts w:eastAsia="Times New Roman" w:cs="Times New Roman"/>
                <w:color w:val="000000"/>
                <w:szCs w:val="28"/>
                <w:lang w:eastAsia="ru-RU"/>
              </w:rPr>
            </w:pPr>
            <w:r>
              <w:rPr>
                <w:rFonts w:eastAsia="Times New Roman" w:cs="Times New Roman"/>
                <w:color w:val="000000"/>
                <w:szCs w:val="28"/>
                <w:lang w:eastAsia="ru-RU"/>
              </w:rPr>
              <w:t>8</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2F123B1A" w14:textId="77777777" w:rsidR="00EE5310" w:rsidRDefault="00EE5310" w:rsidP="00221293">
            <w:pPr>
              <w:spacing w:line="240" w:lineRule="auto"/>
              <w:rPr>
                <w:rFonts w:eastAsia="Times New Roman" w:cs="Times New Roman"/>
                <w:color w:val="000000"/>
                <w:szCs w:val="28"/>
                <w:lang w:eastAsia="ru-RU"/>
              </w:rPr>
            </w:pPr>
            <w:r>
              <w:rPr>
                <w:rFonts w:eastAsia="Times New Roman" w:cs="Times New Roman"/>
                <w:color w:val="000000"/>
                <w:szCs w:val="28"/>
                <w:lang w:eastAsia="ru-RU"/>
              </w:rPr>
              <w:t xml:space="preserve">Москва, </w:t>
            </w:r>
          </w:p>
          <w:p w14:paraId="6972279D" w14:textId="77777777" w:rsidR="00EE5310" w:rsidRPr="0052761B" w:rsidRDefault="00EE5310" w:rsidP="0052761B">
            <w:pPr>
              <w:spacing w:line="240" w:lineRule="auto"/>
              <w:jc w:val="both"/>
              <w:rPr>
                <w:rFonts w:eastAsia="Times New Roman" w:cs="Times New Roman"/>
                <w:color w:val="000000"/>
                <w:szCs w:val="28"/>
                <w:lang w:eastAsia="ru-RU"/>
              </w:rPr>
            </w:pPr>
            <w:r>
              <w:rPr>
                <w:rFonts w:eastAsia="Times New Roman" w:cs="Times New Roman"/>
                <w:color w:val="000000"/>
                <w:szCs w:val="28"/>
                <w:lang w:eastAsia="ru-RU"/>
              </w:rPr>
              <w:t xml:space="preserve">ул. </w:t>
            </w:r>
            <w:r w:rsidRPr="0052761B">
              <w:rPr>
                <w:rFonts w:eastAsia="Times New Roman" w:cs="Times New Roman"/>
                <w:color w:val="000000"/>
                <w:szCs w:val="28"/>
                <w:lang w:eastAsia="ru-RU"/>
              </w:rPr>
              <w:t>Полярная дом 54 к.1</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14:paraId="5B66A3B3" w14:textId="77777777" w:rsidR="00EE5310" w:rsidRPr="0052761B" w:rsidRDefault="00EE5310" w:rsidP="0052761B">
            <w:pPr>
              <w:spacing w:line="240" w:lineRule="auto"/>
              <w:jc w:val="both"/>
              <w:rPr>
                <w:rFonts w:eastAsia="Times New Roman" w:cs="Times New Roman"/>
                <w:color w:val="000000"/>
                <w:szCs w:val="28"/>
                <w:lang w:eastAsia="ru-RU"/>
              </w:rPr>
            </w:pPr>
            <w:r w:rsidRPr="0052761B">
              <w:rPr>
                <w:rFonts w:eastAsia="Times New Roman" w:cs="Times New Roman"/>
                <w:color w:val="000000"/>
                <w:szCs w:val="28"/>
                <w:lang w:eastAsia="ru-RU"/>
              </w:rPr>
              <w:t>Ремонт  входных групп</w:t>
            </w:r>
          </w:p>
        </w:tc>
        <w:tc>
          <w:tcPr>
            <w:tcW w:w="5560" w:type="dxa"/>
            <w:tcBorders>
              <w:top w:val="single" w:sz="4" w:space="0" w:color="auto"/>
              <w:left w:val="nil"/>
              <w:bottom w:val="single" w:sz="4" w:space="0" w:color="auto"/>
              <w:right w:val="single" w:sz="4" w:space="0" w:color="auto"/>
            </w:tcBorders>
            <w:shd w:val="clear" w:color="auto" w:fill="auto"/>
            <w:vAlign w:val="center"/>
            <w:hideMark/>
          </w:tcPr>
          <w:p w14:paraId="0BA2F8ED" w14:textId="77777777" w:rsidR="00EE5310" w:rsidRPr="0052761B" w:rsidRDefault="00EE5310" w:rsidP="00D50F19">
            <w:pPr>
              <w:spacing w:line="240" w:lineRule="auto"/>
              <w:rPr>
                <w:rFonts w:eastAsia="Times New Roman" w:cs="Times New Roman"/>
                <w:sz w:val="25"/>
                <w:szCs w:val="25"/>
                <w:lang w:eastAsia="ru-RU"/>
              </w:rPr>
            </w:pPr>
            <w:r w:rsidRPr="0052761B">
              <w:rPr>
                <w:rFonts w:eastAsia="Times New Roman" w:cs="Times New Roman"/>
                <w:sz w:val="25"/>
                <w:szCs w:val="25"/>
                <w:lang w:eastAsia="ru-RU"/>
              </w:rPr>
              <w:t>Замена светильников, дверных блоков мусорокамер, подвала, входных дверных блоков подъездов, установка оконных блоков и</w:t>
            </w:r>
            <w:r w:rsidR="00D50F19">
              <w:rPr>
                <w:rFonts w:eastAsia="Times New Roman" w:cs="Times New Roman"/>
                <w:sz w:val="25"/>
                <w:szCs w:val="25"/>
                <w:lang w:eastAsia="ru-RU"/>
              </w:rPr>
              <w:t>з</w:t>
            </w:r>
            <w:r w:rsidRPr="0052761B">
              <w:rPr>
                <w:rFonts w:eastAsia="Times New Roman" w:cs="Times New Roman"/>
                <w:sz w:val="25"/>
                <w:szCs w:val="25"/>
                <w:lang w:eastAsia="ru-RU"/>
              </w:rPr>
              <w:t xml:space="preserve"> ПВХ профилей (витражные окна), обрамление бетонных ступеней, козырьков сталью, кладка отдельных участков наружных стен из кирпича, ремонт отмостки, устройство покрытия входной группы</w:t>
            </w:r>
          </w:p>
        </w:tc>
        <w:tc>
          <w:tcPr>
            <w:tcW w:w="1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063448FC" w14:textId="77777777" w:rsidR="00EE5310" w:rsidRPr="0052761B" w:rsidRDefault="00EE5310" w:rsidP="0052761B">
            <w:pPr>
              <w:spacing w:line="240" w:lineRule="auto"/>
              <w:jc w:val="both"/>
              <w:rPr>
                <w:rFonts w:eastAsia="Times New Roman" w:cs="Times New Roman"/>
                <w:color w:val="000000"/>
                <w:szCs w:val="28"/>
                <w:lang w:eastAsia="ru-RU"/>
              </w:rPr>
            </w:pPr>
            <w:r w:rsidRPr="0052761B">
              <w:rPr>
                <w:rFonts w:eastAsia="Times New Roman" w:cs="Times New Roman"/>
                <w:color w:val="000000"/>
                <w:szCs w:val="28"/>
                <w:lang w:eastAsia="ru-RU"/>
              </w:rPr>
              <w:t>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EE09775" w14:textId="77777777" w:rsidR="00EE5310" w:rsidRPr="0052761B" w:rsidRDefault="00EE5310" w:rsidP="0052761B">
            <w:pPr>
              <w:spacing w:line="240" w:lineRule="auto"/>
              <w:jc w:val="both"/>
              <w:rPr>
                <w:rFonts w:eastAsia="Times New Roman" w:cs="Times New Roman"/>
                <w:color w:val="000000"/>
                <w:szCs w:val="28"/>
                <w:lang w:eastAsia="ru-RU"/>
              </w:rPr>
            </w:pPr>
            <w:r w:rsidRPr="0052761B">
              <w:rPr>
                <w:rFonts w:eastAsia="Times New Roman" w:cs="Times New Roman"/>
                <w:color w:val="000000"/>
                <w:szCs w:val="28"/>
                <w:lang w:eastAsia="ru-RU"/>
              </w:rPr>
              <w:t>подъезд</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291F27EA" w14:textId="77777777" w:rsidR="00EE5310" w:rsidRPr="00342A12" w:rsidRDefault="00EE5310" w:rsidP="00AE3C5D">
            <w:pPr>
              <w:jc w:val="center"/>
            </w:pPr>
            <w:r w:rsidRPr="00342A12">
              <w:t>770,1</w:t>
            </w:r>
          </w:p>
        </w:tc>
      </w:tr>
      <w:tr w:rsidR="00EE5310" w:rsidRPr="0052761B" w14:paraId="4A888F00" w14:textId="77777777" w:rsidTr="005D405B">
        <w:trPr>
          <w:gridAfter w:val="1"/>
          <w:wAfter w:w="40" w:type="dxa"/>
          <w:trHeight w:val="2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9A3623C" w14:textId="77777777" w:rsidR="00EE5310" w:rsidRPr="0052761B" w:rsidRDefault="00EE458E" w:rsidP="0052761B">
            <w:pPr>
              <w:spacing w:line="240" w:lineRule="auto"/>
              <w:jc w:val="both"/>
              <w:rPr>
                <w:rFonts w:eastAsia="Times New Roman" w:cs="Times New Roman"/>
                <w:color w:val="000000"/>
                <w:szCs w:val="28"/>
                <w:lang w:eastAsia="ru-RU"/>
              </w:rPr>
            </w:pPr>
            <w:r>
              <w:rPr>
                <w:rFonts w:eastAsia="Times New Roman" w:cs="Times New Roman"/>
                <w:color w:val="000000"/>
                <w:szCs w:val="28"/>
                <w:lang w:eastAsia="ru-RU"/>
              </w:rPr>
              <w:t>9</w:t>
            </w:r>
          </w:p>
        </w:tc>
        <w:tc>
          <w:tcPr>
            <w:tcW w:w="2740" w:type="dxa"/>
            <w:tcBorders>
              <w:top w:val="nil"/>
              <w:left w:val="nil"/>
              <w:bottom w:val="single" w:sz="4" w:space="0" w:color="auto"/>
              <w:right w:val="single" w:sz="4" w:space="0" w:color="auto"/>
            </w:tcBorders>
            <w:shd w:val="clear" w:color="auto" w:fill="auto"/>
            <w:vAlign w:val="center"/>
            <w:hideMark/>
          </w:tcPr>
          <w:p w14:paraId="0BFC9455" w14:textId="77777777" w:rsidR="00EE5310" w:rsidRDefault="00EE5310" w:rsidP="00221293">
            <w:pPr>
              <w:spacing w:line="240" w:lineRule="auto"/>
              <w:rPr>
                <w:rFonts w:eastAsia="Times New Roman" w:cs="Times New Roman"/>
                <w:color w:val="000000"/>
                <w:szCs w:val="28"/>
                <w:lang w:eastAsia="ru-RU"/>
              </w:rPr>
            </w:pPr>
            <w:r>
              <w:rPr>
                <w:rFonts w:eastAsia="Times New Roman" w:cs="Times New Roman"/>
                <w:color w:val="000000"/>
                <w:szCs w:val="28"/>
                <w:lang w:eastAsia="ru-RU"/>
              </w:rPr>
              <w:t xml:space="preserve">Москва, </w:t>
            </w:r>
          </w:p>
          <w:p w14:paraId="73D33028" w14:textId="77777777" w:rsidR="00EE5310" w:rsidRPr="0052761B" w:rsidRDefault="00EE5310" w:rsidP="0052761B">
            <w:pPr>
              <w:spacing w:line="240" w:lineRule="auto"/>
              <w:jc w:val="both"/>
              <w:rPr>
                <w:rFonts w:eastAsia="Times New Roman" w:cs="Times New Roman"/>
                <w:color w:val="000000"/>
                <w:szCs w:val="28"/>
                <w:lang w:eastAsia="ru-RU"/>
              </w:rPr>
            </w:pPr>
            <w:r>
              <w:rPr>
                <w:rFonts w:eastAsia="Times New Roman" w:cs="Times New Roman"/>
                <w:color w:val="000000"/>
                <w:szCs w:val="28"/>
                <w:lang w:eastAsia="ru-RU"/>
              </w:rPr>
              <w:t xml:space="preserve">ул. </w:t>
            </w:r>
            <w:r w:rsidRPr="0052761B">
              <w:rPr>
                <w:rFonts w:eastAsia="Times New Roman" w:cs="Times New Roman"/>
                <w:color w:val="000000"/>
                <w:szCs w:val="28"/>
                <w:lang w:eastAsia="ru-RU"/>
              </w:rPr>
              <w:t>Полярная дом 54 к.2</w:t>
            </w:r>
          </w:p>
        </w:tc>
        <w:tc>
          <w:tcPr>
            <w:tcW w:w="2260" w:type="dxa"/>
            <w:tcBorders>
              <w:top w:val="nil"/>
              <w:left w:val="nil"/>
              <w:bottom w:val="single" w:sz="4" w:space="0" w:color="auto"/>
              <w:right w:val="single" w:sz="4" w:space="0" w:color="auto"/>
            </w:tcBorders>
            <w:shd w:val="clear" w:color="auto" w:fill="auto"/>
            <w:vAlign w:val="center"/>
            <w:hideMark/>
          </w:tcPr>
          <w:p w14:paraId="07EB5FFA" w14:textId="77777777" w:rsidR="00EE5310" w:rsidRPr="0052761B" w:rsidRDefault="00EE5310" w:rsidP="0052761B">
            <w:pPr>
              <w:spacing w:line="240" w:lineRule="auto"/>
              <w:jc w:val="both"/>
              <w:rPr>
                <w:rFonts w:eastAsia="Times New Roman" w:cs="Times New Roman"/>
                <w:color w:val="000000"/>
                <w:szCs w:val="28"/>
                <w:lang w:eastAsia="ru-RU"/>
              </w:rPr>
            </w:pPr>
            <w:r w:rsidRPr="0052761B">
              <w:rPr>
                <w:rFonts w:eastAsia="Times New Roman" w:cs="Times New Roman"/>
                <w:color w:val="000000"/>
                <w:szCs w:val="28"/>
                <w:lang w:eastAsia="ru-RU"/>
              </w:rPr>
              <w:t>Ремонт  входных групп</w:t>
            </w:r>
          </w:p>
        </w:tc>
        <w:tc>
          <w:tcPr>
            <w:tcW w:w="5560" w:type="dxa"/>
            <w:tcBorders>
              <w:top w:val="nil"/>
              <w:left w:val="nil"/>
              <w:bottom w:val="single" w:sz="4" w:space="0" w:color="auto"/>
              <w:right w:val="single" w:sz="4" w:space="0" w:color="auto"/>
            </w:tcBorders>
            <w:shd w:val="clear" w:color="auto" w:fill="auto"/>
            <w:vAlign w:val="center"/>
            <w:hideMark/>
          </w:tcPr>
          <w:p w14:paraId="6BCDAD98" w14:textId="77777777" w:rsidR="00EE5310" w:rsidRPr="0052761B" w:rsidRDefault="00EE5310" w:rsidP="0052761B">
            <w:pPr>
              <w:spacing w:line="240" w:lineRule="auto"/>
              <w:rPr>
                <w:rFonts w:eastAsia="Times New Roman" w:cs="Times New Roman"/>
                <w:color w:val="7030A0"/>
                <w:sz w:val="25"/>
                <w:szCs w:val="25"/>
                <w:lang w:eastAsia="ru-RU"/>
              </w:rPr>
            </w:pPr>
            <w:r w:rsidRPr="0052761B">
              <w:rPr>
                <w:rFonts w:eastAsia="Times New Roman" w:cs="Times New Roman"/>
                <w:sz w:val="25"/>
                <w:szCs w:val="25"/>
                <w:lang w:eastAsia="ru-RU"/>
              </w:rPr>
              <w:t>Замена светильников, дверных блоков мусорокамер, подвала</w:t>
            </w:r>
            <w:r w:rsidRPr="0052761B">
              <w:rPr>
                <w:rFonts w:eastAsia="Times New Roman" w:cs="Times New Roman"/>
                <w:color w:val="7030A0"/>
                <w:sz w:val="25"/>
                <w:szCs w:val="25"/>
                <w:lang w:eastAsia="ru-RU"/>
              </w:rPr>
              <w:t xml:space="preserve">, </w:t>
            </w:r>
            <w:r w:rsidRPr="0052761B">
              <w:rPr>
                <w:rFonts w:eastAsia="Times New Roman" w:cs="Times New Roman"/>
                <w:sz w:val="25"/>
                <w:szCs w:val="25"/>
                <w:lang w:eastAsia="ru-RU"/>
              </w:rPr>
              <w:t>входных дверных блоков подъездов,</w:t>
            </w:r>
            <w:r w:rsidRPr="0052761B">
              <w:rPr>
                <w:rFonts w:eastAsia="Times New Roman" w:cs="Times New Roman"/>
                <w:color w:val="7030A0"/>
                <w:sz w:val="25"/>
                <w:szCs w:val="25"/>
                <w:lang w:eastAsia="ru-RU"/>
              </w:rPr>
              <w:t xml:space="preserve"> </w:t>
            </w:r>
            <w:r w:rsidRPr="0052761B">
              <w:rPr>
                <w:rFonts w:eastAsia="Times New Roman" w:cs="Times New Roman"/>
                <w:sz w:val="25"/>
                <w:szCs w:val="25"/>
                <w:lang w:eastAsia="ru-RU"/>
              </w:rPr>
              <w:t>установка оконных блоков из ПВХ профилей (витражные окна),</w:t>
            </w:r>
            <w:r w:rsidRPr="0052761B">
              <w:rPr>
                <w:rFonts w:eastAsia="Times New Roman" w:cs="Times New Roman"/>
                <w:color w:val="7030A0"/>
                <w:sz w:val="25"/>
                <w:szCs w:val="25"/>
                <w:lang w:eastAsia="ru-RU"/>
              </w:rPr>
              <w:t xml:space="preserve"> о</w:t>
            </w:r>
            <w:r w:rsidRPr="0052761B">
              <w:rPr>
                <w:rFonts w:eastAsia="Times New Roman" w:cs="Times New Roman"/>
                <w:sz w:val="25"/>
                <w:szCs w:val="25"/>
                <w:lang w:eastAsia="ru-RU"/>
              </w:rPr>
              <w:t>брамление бетонных ступеней</w:t>
            </w:r>
            <w:r w:rsidRPr="0052761B">
              <w:rPr>
                <w:rFonts w:eastAsia="Times New Roman" w:cs="Times New Roman"/>
                <w:color w:val="7030A0"/>
                <w:sz w:val="25"/>
                <w:szCs w:val="25"/>
                <w:lang w:eastAsia="ru-RU"/>
              </w:rPr>
              <w:t xml:space="preserve">, </w:t>
            </w:r>
            <w:r w:rsidRPr="0052761B">
              <w:rPr>
                <w:rFonts w:eastAsia="Times New Roman" w:cs="Times New Roman"/>
                <w:sz w:val="25"/>
                <w:szCs w:val="25"/>
                <w:lang w:eastAsia="ru-RU"/>
              </w:rPr>
              <w:t>козырьков сталью</w:t>
            </w:r>
            <w:r w:rsidRPr="0052761B">
              <w:rPr>
                <w:rFonts w:eastAsia="Times New Roman" w:cs="Times New Roman"/>
                <w:color w:val="7030A0"/>
                <w:sz w:val="25"/>
                <w:szCs w:val="25"/>
                <w:lang w:eastAsia="ru-RU"/>
              </w:rPr>
              <w:t xml:space="preserve">, </w:t>
            </w:r>
            <w:r w:rsidRPr="0052761B">
              <w:rPr>
                <w:rFonts w:eastAsia="Times New Roman" w:cs="Times New Roman"/>
                <w:sz w:val="25"/>
                <w:szCs w:val="25"/>
                <w:lang w:eastAsia="ru-RU"/>
              </w:rPr>
              <w:t>кладка отдельных участков наружных стен из кирпича, устройство покрытия входной группы</w:t>
            </w:r>
          </w:p>
        </w:tc>
        <w:tc>
          <w:tcPr>
            <w:tcW w:w="1111" w:type="dxa"/>
            <w:gridSpan w:val="3"/>
            <w:tcBorders>
              <w:top w:val="nil"/>
              <w:left w:val="nil"/>
              <w:bottom w:val="single" w:sz="4" w:space="0" w:color="auto"/>
              <w:right w:val="single" w:sz="4" w:space="0" w:color="auto"/>
            </w:tcBorders>
            <w:shd w:val="clear" w:color="auto" w:fill="auto"/>
            <w:noWrap/>
            <w:vAlign w:val="center"/>
            <w:hideMark/>
          </w:tcPr>
          <w:p w14:paraId="4C898DC3" w14:textId="77777777" w:rsidR="00EE5310" w:rsidRPr="0052761B" w:rsidRDefault="00EE5310" w:rsidP="0052761B">
            <w:pPr>
              <w:spacing w:line="240" w:lineRule="auto"/>
              <w:jc w:val="both"/>
              <w:rPr>
                <w:rFonts w:eastAsia="Times New Roman" w:cs="Times New Roman"/>
                <w:color w:val="000000"/>
                <w:szCs w:val="28"/>
                <w:lang w:eastAsia="ru-RU"/>
              </w:rPr>
            </w:pPr>
            <w:r w:rsidRPr="0052761B">
              <w:rPr>
                <w:rFonts w:eastAsia="Times New Roman" w:cs="Times New Roman"/>
                <w:color w:val="000000"/>
                <w:szCs w:val="28"/>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14:paraId="54106142" w14:textId="77777777" w:rsidR="00EE5310" w:rsidRPr="0052761B" w:rsidRDefault="00EE5310" w:rsidP="0052761B">
            <w:pPr>
              <w:spacing w:line="240" w:lineRule="auto"/>
              <w:jc w:val="both"/>
              <w:rPr>
                <w:rFonts w:eastAsia="Times New Roman" w:cs="Times New Roman"/>
                <w:color w:val="000000"/>
                <w:szCs w:val="28"/>
                <w:lang w:eastAsia="ru-RU"/>
              </w:rPr>
            </w:pPr>
            <w:r w:rsidRPr="0052761B">
              <w:rPr>
                <w:rFonts w:eastAsia="Times New Roman" w:cs="Times New Roman"/>
                <w:color w:val="000000"/>
                <w:szCs w:val="28"/>
                <w:lang w:eastAsia="ru-RU"/>
              </w:rPr>
              <w:t>подъезд</w:t>
            </w:r>
          </w:p>
        </w:tc>
        <w:tc>
          <w:tcPr>
            <w:tcW w:w="1540" w:type="dxa"/>
            <w:tcBorders>
              <w:top w:val="nil"/>
              <w:left w:val="nil"/>
              <w:bottom w:val="single" w:sz="4" w:space="0" w:color="auto"/>
              <w:right w:val="single" w:sz="4" w:space="0" w:color="auto"/>
            </w:tcBorders>
            <w:shd w:val="clear" w:color="auto" w:fill="auto"/>
            <w:noWrap/>
            <w:vAlign w:val="center"/>
            <w:hideMark/>
          </w:tcPr>
          <w:p w14:paraId="136FFEA4" w14:textId="77777777" w:rsidR="00EE5310" w:rsidRPr="00342A12" w:rsidRDefault="00EE5310" w:rsidP="00AE3C5D">
            <w:pPr>
              <w:jc w:val="center"/>
            </w:pPr>
            <w:r w:rsidRPr="00342A12">
              <w:t>286,1</w:t>
            </w:r>
          </w:p>
        </w:tc>
      </w:tr>
      <w:tr w:rsidR="00EE5310" w:rsidRPr="0052761B" w14:paraId="3E0D0907" w14:textId="77777777" w:rsidTr="005D405B">
        <w:trPr>
          <w:gridAfter w:val="1"/>
          <w:wAfter w:w="40" w:type="dxa"/>
          <w:trHeight w:val="9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3E2E064" w14:textId="77777777" w:rsidR="00EE5310" w:rsidRPr="0052761B" w:rsidRDefault="00EE458E" w:rsidP="0052761B">
            <w:pPr>
              <w:spacing w:line="240" w:lineRule="auto"/>
              <w:jc w:val="both"/>
              <w:rPr>
                <w:rFonts w:eastAsia="Times New Roman" w:cs="Times New Roman"/>
                <w:color w:val="000000"/>
                <w:szCs w:val="28"/>
                <w:lang w:eastAsia="ru-RU"/>
              </w:rPr>
            </w:pPr>
            <w:r>
              <w:rPr>
                <w:rFonts w:eastAsia="Times New Roman" w:cs="Times New Roman"/>
                <w:color w:val="000000"/>
                <w:szCs w:val="28"/>
                <w:lang w:eastAsia="ru-RU"/>
              </w:rPr>
              <w:t>10</w:t>
            </w:r>
          </w:p>
        </w:tc>
        <w:tc>
          <w:tcPr>
            <w:tcW w:w="2740" w:type="dxa"/>
            <w:tcBorders>
              <w:top w:val="nil"/>
              <w:left w:val="nil"/>
              <w:bottom w:val="single" w:sz="4" w:space="0" w:color="auto"/>
              <w:right w:val="single" w:sz="4" w:space="0" w:color="auto"/>
            </w:tcBorders>
            <w:shd w:val="clear" w:color="auto" w:fill="auto"/>
            <w:vAlign w:val="center"/>
            <w:hideMark/>
          </w:tcPr>
          <w:p w14:paraId="61C76406" w14:textId="77777777" w:rsidR="00EE5310" w:rsidRDefault="00EE5310" w:rsidP="00221293">
            <w:pPr>
              <w:spacing w:line="240" w:lineRule="auto"/>
              <w:rPr>
                <w:rFonts w:eastAsia="Times New Roman" w:cs="Times New Roman"/>
                <w:color w:val="000000"/>
                <w:szCs w:val="28"/>
                <w:lang w:eastAsia="ru-RU"/>
              </w:rPr>
            </w:pPr>
            <w:r>
              <w:rPr>
                <w:rFonts w:eastAsia="Times New Roman" w:cs="Times New Roman"/>
                <w:color w:val="000000"/>
                <w:szCs w:val="28"/>
                <w:lang w:eastAsia="ru-RU"/>
              </w:rPr>
              <w:t xml:space="preserve">Москва, </w:t>
            </w:r>
          </w:p>
          <w:p w14:paraId="39551239" w14:textId="77777777" w:rsidR="00EE5310" w:rsidRPr="0052761B" w:rsidRDefault="00EE5310" w:rsidP="0052761B">
            <w:pPr>
              <w:spacing w:line="240" w:lineRule="auto"/>
              <w:jc w:val="both"/>
              <w:rPr>
                <w:rFonts w:eastAsia="Times New Roman" w:cs="Times New Roman"/>
                <w:color w:val="000000"/>
                <w:szCs w:val="28"/>
                <w:lang w:eastAsia="ru-RU"/>
              </w:rPr>
            </w:pPr>
            <w:r>
              <w:rPr>
                <w:rFonts w:eastAsia="Times New Roman" w:cs="Times New Roman"/>
                <w:color w:val="000000"/>
                <w:szCs w:val="28"/>
                <w:lang w:eastAsia="ru-RU"/>
              </w:rPr>
              <w:t xml:space="preserve">ул. </w:t>
            </w:r>
            <w:r w:rsidRPr="0052761B">
              <w:rPr>
                <w:rFonts w:eastAsia="Times New Roman" w:cs="Times New Roman"/>
                <w:color w:val="000000"/>
                <w:szCs w:val="28"/>
                <w:lang w:eastAsia="ru-RU"/>
              </w:rPr>
              <w:t>Полярная дом 56 к.2</w:t>
            </w:r>
          </w:p>
        </w:tc>
        <w:tc>
          <w:tcPr>
            <w:tcW w:w="2260" w:type="dxa"/>
            <w:tcBorders>
              <w:top w:val="nil"/>
              <w:left w:val="nil"/>
              <w:bottom w:val="single" w:sz="4" w:space="0" w:color="auto"/>
              <w:right w:val="single" w:sz="4" w:space="0" w:color="auto"/>
            </w:tcBorders>
            <w:shd w:val="clear" w:color="auto" w:fill="auto"/>
            <w:vAlign w:val="center"/>
            <w:hideMark/>
          </w:tcPr>
          <w:p w14:paraId="0FA8D898" w14:textId="77777777" w:rsidR="00EE5310" w:rsidRPr="0052761B" w:rsidRDefault="00EE5310" w:rsidP="0052761B">
            <w:pPr>
              <w:spacing w:line="240" w:lineRule="auto"/>
              <w:jc w:val="both"/>
              <w:rPr>
                <w:rFonts w:eastAsia="Times New Roman" w:cs="Times New Roman"/>
                <w:color w:val="000000"/>
                <w:szCs w:val="28"/>
                <w:lang w:eastAsia="ru-RU"/>
              </w:rPr>
            </w:pPr>
            <w:r w:rsidRPr="0052761B">
              <w:rPr>
                <w:rFonts w:eastAsia="Times New Roman" w:cs="Times New Roman"/>
                <w:color w:val="000000"/>
                <w:szCs w:val="28"/>
                <w:lang w:eastAsia="ru-RU"/>
              </w:rPr>
              <w:t>Ремонт  входных групп</w:t>
            </w:r>
          </w:p>
        </w:tc>
        <w:tc>
          <w:tcPr>
            <w:tcW w:w="5560" w:type="dxa"/>
            <w:tcBorders>
              <w:top w:val="nil"/>
              <w:left w:val="nil"/>
              <w:bottom w:val="single" w:sz="4" w:space="0" w:color="auto"/>
              <w:right w:val="single" w:sz="4" w:space="0" w:color="auto"/>
            </w:tcBorders>
            <w:shd w:val="clear" w:color="auto" w:fill="auto"/>
            <w:vAlign w:val="center"/>
            <w:hideMark/>
          </w:tcPr>
          <w:p w14:paraId="5B8A086C" w14:textId="77777777" w:rsidR="00EE5310" w:rsidRPr="0052761B" w:rsidRDefault="00EE5310" w:rsidP="0052761B">
            <w:pPr>
              <w:spacing w:line="240" w:lineRule="auto"/>
              <w:rPr>
                <w:rFonts w:eastAsia="Times New Roman" w:cs="Times New Roman"/>
                <w:color w:val="000000"/>
                <w:sz w:val="25"/>
                <w:szCs w:val="25"/>
                <w:lang w:eastAsia="ru-RU"/>
              </w:rPr>
            </w:pPr>
            <w:r w:rsidRPr="0052761B">
              <w:rPr>
                <w:rFonts w:eastAsia="Times New Roman" w:cs="Times New Roman"/>
                <w:color w:val="000000"/>
                <w:sz w:val="25"/>
                <w:szCs w:val="25"/>
                <w:lang w:eastAsia="ru-RU"/>
              </w:rPr>
              <w:t>Замена светильников, дверных блоков мусорокамер, обрамление козырьков сталью, ремонт отмостки</w:t>
            </w:r>
          </w:p>
        </w:tc>
        <w:tc>
          <w:tcPr>
            <w:tcW w:w="1111" w:type="dxa"/>
            <w:gridSpan w:val="3"/>
            <w:tcBorders>
              <w:top w:val="nil"/>
              <w:left w:val="nil"/>
              <w:bottom w:val="single" w:sz="4" w:space="0" w:color="auto"/>
              <w:right w:val="single" w:sz="4" w:space="0" w:color="auto"/>
            </w:tcBorders>
            <w:shd w:val="clear" w:color="auto" w:fill="auto"/>
            <w:noWrap/>
            <w:vAlign w:val="center"/>
            <w:hideMark/>
          </w:tcPr>
          <w:p w14:paraId="597202D5" w14:textId="77777777" w:rsidR="00EE5310" w:rsidRPr="0052761B" w:rsidRDefault="00EE5310" w:rsidP="0052761B">
            <w:pPr>
              <w:spacing w:line="240" w:lineRule="auto"/>
              <w:jc w:val="both"/>
              <w:rPr>
                <w:rFonts w:eastAsia="Times New Roman" w:cs="Times New Roman"/>
                <w:color w:val="000000"/>
                <w:szCs w:val="28"/>
                <w:lang w:eastAsia="ru-RU"/>
              </w:rPr>
            </w:pPr>
            <w:r w:rsidRPr="0052761B">
              <w:rPr>
                <w:rFonts w:eastAsia="Times New Roman" w:cs="Times New Roman"/>
                <w:color w:val="000000"/>
                <w:szCs w:val="28"/>
                <w:lang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14:paraId="05E378EE" w14:textId="77777777" w:rsidR="00EE5310" w:rsidRPr="0052761B" w:rsidRDefault="00EE5310" w:rsidP="0052761B">
            <w:pPr>
              <w:spacing w:line="240" w:lineRule="auto"/>
              <w:jc w:val="both"/>
              <w:rPr>
                <w:rFonts w:eastAsia="Times New Roman" w:cs="Times New Roman"/>
                <w:color w:val="000000"/>
                <w:szCs w:val="28"/>
                <w:lang w:eastAsia="ru-RU"/>
              </w:rPr>
            </w:pPr>
            <w:r w:rsidRPr="0052761B">
              <w:rPr>
                <w:rFonts w:eastAsia="Times New Roman" w:cs="Times New Roman"/>
                <w:color w:val="000000"/>
                <w:szCs w:val="28"/>
                <w:lang w:eastAsia="ru-RU"/>
              </w:rPr>
              <w:t>подъезд</w:t>
            </w:r>
          </w:p>
        </w:tc>
        <w:tc>
          <w:tcPr>
            <w:tcW w:w="1540" w:type="dxa"/>
            <w:tcBorders>
              <w:top w:val="nil"/>
              <w:left w:val="nil"/>
              <w:bottom w:val="single" w:sz="4" w:space="0" w:color="auto"/>
              <w:right w:val="single" w:sz="4" w:space="0" w:color="auto"/>
            </w:tcBorders>
            <w:shd w:val="clear" w:color="auto" w:fill="auto"/>
            <w:noWrap/>
            <w:vAlign w:val="center"/>
            <w:hideMark/>
          </w:tcPr>
          <w:p w14:paraId="02A2E3E2" w14:textId="77777777" w:rsidR="00EE5310" w:rsidRPr="00342A12" w:rsidRDefault="00EE5310" w:rsidP="00AE3C5D">
            <w:pPr>
              <w:jc w:val="center"/>
            </w:pPr>
            <w:r w:rsidRPr="00342A12">
              <w:t>186,5</w:t>
            </w:r>
          </w:p>
        </w:tc>
      </w:tr>
      <w:tr w:rsidR="00EE5310" w:rsidRPr="0052761B" w14:paraId="3C3495EA" w14:textId="77777777" w:rsidTr="005D405B">
        <w:trPr>
          <w:gridAfter w:val="1"/>
          <w:wAfter w:w="40" w:type="dxa"/>
          <w:trHeight w:val="13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52026AB" w14:textId="77777777" w:rsidR="00EE5310" w:rsidRPr="0052761B" w:rsidRDefault="00EE5310" w:rsidP="00EE458E">
            <w:pPr>
              <w:spacing w:line="240" w:lineRule="auto"/>
              <w:jc w:val="both"/>
              <w:rPr>
                <w:rFonts w:eastAsia="Times New Roman" w:cs="Times New Roman"/>
                <w:color w:val="000000"/>
                <w:szCs w:val="28"/>
                <w:lang w:eastAsia="ru-RU"/>
              </w:rPr>
            </w:pPr>
            <w:r w:rsidRPr="0052761B">
              <w:rPr>
                <w:rFonts w:eastAsia="Times New Roman" w:cs="Times New Roman"/>
                <w:color w:val="000000"/>
                <w:szCs w:val="28"/>
                <w:lang w:eastAsia="ru-RU"/>
              </w:rPr>
              <w:t>1</w:t>
            </w:r>
            <w:r w:rsidR="00EE458E">
              <w:rPr>
                <w:rFonts w:eastAsia="Times New Roman" w:cs="Times New Roman"/>
                <w:color w:val="000000"/>
                <w:szCs w:val="28"/>
                <w:lang w:eastAsia="ru-RU"/>
              </w:rPr>
              <w:t>1</w:t>
            </w:r>
          </w:p>
        </w:tc>
        <w:tc>
          <w:tcPr>
            <w:tcW w:w="2740" w:type="dxa"/>
            <w:tcBorders>
              <w:top w:val="nil"/>
              <w:left w:val="nil"/>
              <w:bottom w:val="single" w:sz="4" w:space="0" w:color="auto"/>
              <w:right w:val="single" w:sz="4" w:space="0" w:color="auto"/>
            </w:tcBorders>
            <w:shd w:val="clear" w:color="auto" w:fill="auto"/>
            <w:vAlign w:val="center"/>
            <w:hideMark/>
          </w:tcPr>
          <w:p w14:paraId="0D781F6D" w14:textId="77777777" w:rsidR="00EE5310" w:rsidRDefault="00EE5310" w:rsidP="00221293">
            <w:pPr>
              <w:spacing w:line="240" w:lineRule="auto"/>
              <w:rPr>
                <w:rFonts w:eastAsia="Times New Roman" w:cs="Times New Roman"/>
                <w:color w:val="000000"/>
                <w:szCs w:val="28"/>
                <w:lang w:eastAsia="ru-RU"/>
              </w:rPr>
            </w:pPr>
            <w:r>
              <w:rPr>
                <w:rFonts w:eastAsia="Times New Roman" w:cs="Times New Roman"/>
                <w:color w:val="000000"/>
                <w:szCs w:val="28"/>
                <w:lang w:eastAsia="ru-RU"/>
              </w:rPr>
              <w:t xml:space="preserve">Москва, </w:t>
            </w:r>
          </w:p>
          <w:p w14:paraId="545A6001" w14:textId="77777777" w:rsidR="00EE5310" w:rsidRDefault="00EE5310" w:rsidP="00221293">
            <w:pPr>
              <w:spacing w:line="240" w:lineRule="auto"/>
              <w:jc w:val="both"/>
              <w:rPr>
                <w:rFonts w:eastAsia="Times New Roman" w:cs="Times New Roman"/>
                <w:color w:val="000000"/>
                <w:szCs w:val="28"/>
                <w:lang w:eastAsia="ru-RU"/>
              </w:rPr>
            </w:pPr>
            <w:r>
              <w:rPr>
                <w:rFonts w:eastAsia="Times New Roman" w:cs="Times New Roman"/>
                <w:color w:val="000000"/>
                <w:szCs w:val="28"/>
                <w:lang w:eastAsia="ru-RU"/>
              </w:rPr>
              <w:t xml:space="preserve">проезд </w:t>
            </w:r>
            <w:r w:rsidRPr="0052761B">
              <w:rPr>
                <w:rFonts w:eastAsia="Times New Roman" w:cs="Times New Roman"/>
                <w:color w:val="000000"/>
                <w:szCs w:val="28"/>
                <w:lang w:eastAsia="ru-RU"/>
              </w:rPr>
              <w:t>Студеный</w:t>
            </w:r>
            <w:r>
              <w:rPr>
                <w:rFonts w:eastAsia="Times New Roman" w:cs="Times New Roman"/>
                <w:color w:val="000000"/>
                <w:szCs w:val="28"/>
                <w:lang w:eastAsia="ru-RU"/>
              </w:rPr>
              <w:t>,</w:t>
            </w:r>
            <w:r w:rsidRPr="0052761B">
              <w:rPr>
                <w:rFonts w:eastAsia="Times New Roman" w:cs="Times New Roman"/>
                <w:color w:val="000000"/>
                <w:szCs w:val="28"/>
                <w:lang w:eastAsia="ru-RU"/>
              </w:rPr>
              <w:t xml:space="preserve"> </w:t>
            </w:r>
          </w:p>
          <w:p w14:paraId="2A21E42D" w14:textId="77777777" w:rsidR="00EE5310" w:rsidRPr="0052761B" w:rsidRDefault="00EE5310" w:rsidP="00983BA4">
            <w:pPr>
              <w:spacing w:line="240" w:lineRule="auto"/>
              <w:jc w:val="both"/>
              <w:rPr>
                <w:rFonts w:eastAsia="Times New Roman" w:cs="Times New Roman"/>
                <w:color w:val="000000"/>
                <w:szCs w:val="28"/>
                <w:lang w:eastAsia="ru-RU"/>
              </w:rPr>
            </w:pPr>
            <w:r w:rsidRPr="0052761B">
              <w:rPr>
                <w:rFonts w:eastAsia="Times New Roman" w:cs="Times New Roman"/>
                <w:color w:val="000000"/>
                <w:szCs w:val="28"/>
                <w:lang w:eastAsia="ru-RU"/>
              </w:rPr>
              <w:t>д</w:t>
            </w:r>
            <w:r>
              <w:rPr>
                <w:rFonts w:eastAsia="Times New Roman" w:cs="Times New Roman"/>
                <w:color w:val="000000"/>
                <w:szCs w:val="28"/>
                <w:lang w:eastAsia="ru-RU"/>
              </w:rPr>
              <w:t>ом</w:t>
            </w:r>
            <w:r w:rsidRPr="0052761B">
              <w:rPr>
                <w:rFonts w:eastAsia="Times New Roman" w:cs="Times New Roman"/>
                <w:color w:val="000000"/>
                <w:szCs w:val="28"/>
                <w:lang w:eastAsia="ru-RU"/>
              </w:rPr>
              <w:t xml:space="preserve"> 12</w:t>
            </w:r>
          </w:p>
        </w:tc>
        <w:tc>
          <w:tcPr>
            <w:tcW w:w="2260" w:type="dxa"/>
            <w:tcBorders>
              <w:top w:val="nil"/>
              <w:left w:val="nil"/>
              <w:bottom w:val="single" w:sz="4" w:space="0" w:color="auto"/>
              <w:right w:val="single" w:sz="4" w:space="0" w:color="auto"/>
            </w:tcBorders>
            <w:shd w:val="clear" w:color="auto" w:fill="auto"/>
            <w:vAlign w:val="center"/>
            <w:hideMark/>
          </w:tcPr>
          <w:p w14:paraId="713B55B5" w14:textId="77777777" w:rsidR="00EE5310" w:rsidRPr="0052761B" w:rsidRDefault="00EE5310" w:rsidP="0052761B">
            <w:pPr>
              <w:spacing w:line="240" w:lineRule="auto"/>
              <w:jc w:val="both"/>
              <w:rPr>
                <w:rFonts w:eastAsia="Times New Roman" w:cs="Times New Roman"/>
                <w:color w:val="000000"/>
                <w:szCs w:val="28"/>
                <w:lang w:eastAsia="ru-RU"/>
              </w:rPr>
            </w:pPr>
            <w:r w:rsidRPr="0052761B">
              <w:rPr>
                <w:rFonts w:eastAsia="Times New Roman" w:cs="Times New Roman"/>
                <w:color w:val="000000"/>
                <w:szCs w:val="28"/>
                <w:lang w:eastAsia="ru-RU"/>
              </w:rPr>
              <w:t>Ремонт  входных групп</w:t>
            </w:r>
          </w:p>
        </w:tc>
        <w:tc>
          <w:tcPr>
            <w:tcW w:w="5560" w:type="dxa"/>
            <w:tcBorders>
              <w:top w:val="nil"/>
              <w:left w:val="nil"/>
              <w:bottom w:val="single" w:sz="4" w:space="0" w:color="auto"/>
              <w:right w:val="single" w:sz="4" w:space="0" w:color="auto"/>
            </w:tcBorders>
            <w:shd w:val="clear" w:color="auto" w:fill="auto"/>
            <w:vAlign w:val="center"/>
            <w:hideMark/>
          </w:tcPr>
          <w:p w14:paraId="0C53E5E9" w14:textId="77777777" w:rsidR="00EE5310" w:rsidRPr="0052761B" w:rsidRDefault="00EE5310" w:rsidP="0052761B">
            <w:pPr>
              <w:spacing w:line="240" w:lineRule="auto"/>
              <w:rPr>
                <w:rFonts w:eastAsia="Times New Roman" w:cs="Times New Roman"/>
                <w:sz w:val="25"/>
                <w:szCs w:val="25"/>
                <w:lang w:eastAsia="ru-RU"/>
              </w:rPr>
            </w:pPr>
            <w:r w:rsidRPr="0052761B">
              <w:rPr>
                <w:rFonts w:eastAsia="Times New Roman" w:cs="Times New Roman"/>
                <w:sz w:val="25"/>
                <w:szCs w:val="25"/>
                <w:lang w:eastAsia="ru-RU"/>
              </w:rPr>
              <w:t>Замена светильников, дверных блоков мусорокамер, подвала, входных дверных блоков подъездов, обрамление бетонных ступеней сталью, устройство покрытия входной группы</w:t>
            </w:r>
          </w:p>
        </w:tc>
        <w:tc>
          <w:tcPr>
            <w:tcW w:w="1111" w:type="dxa"/>
            <w:gridSpan w:val="3"/>
            <w:tcBorders>
              <w:top w:val="nil"/>
              <w:left w:val="nil"/>
              <w:bottom w:val="single" w:sz="4" w:space="0" w:color="auto"/>
              <w:right w:val="single" w:sz="4" w:space="0" w:color="auto"/>
            </w:tcBorders>
            <w:shd w:val="clear" w:color="auto" w:fill="auto"/>
            <w:noWrap/>
            <w:vAlign w:val="center"/>
            <w:hideMark/>
          </w:tcPr>
          <w:p w14:paraId="09A7D784" w14:textId="77777777" w:rsidR="00EE5310" w:rsidRPr="0052761B" w:rsidRDefault="00EE5310" w:rsidP="0052761B">
            <w:pPr>
              <w:spacing w:line="240" w:lineRule="auto"/>
              <w:jc w:val="both"/>
              <w:rPr>
                <w:rFonts w:eastAsia="Times New Roman" w:cs="Times New Roman"/>
                <w:color w:val="000000"/>
                <w:szCs w:val="28"/>
                <w:lang w:eastAsia="ru-RU"/>
              </w:rPr>
            </w:pPr>
            <w:r w:rsidRPr="0052761B">
              <w:rPr>
                <w:rFonts w:eastAsia="Times New Roman" w:cs="Times New Roman"/>
                <w:color w:val="000000"/>
                <w:szCs w:val="28"/>
                <w:lang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14:paraId="07039B74" w14:textId="77777777" w:rsidR="00EE5310" w:rsidRPr="0052761B" w:rsidRDefault="00EE5310" w:rsidP="0052761B">
            <w:pPr>
              <w:spacing w:line="240" w:lineRule="auto"/>
              <w:jc w:val="both"/>
              <w:rPr>
                <w:rFonts w:eastAsia="Times New Roman" w:cs="Times New Roman"/>
                <w:color w:val="000000"/>
                <w:szCs w:val="28"/>
                <w:lang w:eastAsia="ru-RU"/>
              </w:rPr>
            </w:pPr>
            <w:r w:rsidRPr="0052761B">
              <w:rPr>
                <w:rFonts w:eastAsia="Times New Roman" w:cs="Times New Roman"/>
                <w:color w:val="000000"/>
                <w:szCs w:val="28"/>
                <w:lang w:eastAsia="ru-RU"/>
              </w:rPr>
              <w:t>подъезд</w:t>
            </w:r>
          </w:p>
        </w:tc>
        <w:tc>
          <w:tcPr>
            <w:tcW w:w="1540" w:type="dxa"/>
            <w:tcBorders>
              <w:top w:val="nil"/>
              <w:left w:val="nil"/>
              <w:bottom w:val="single" w:sz="4" w:space="0" w:color="auto"/>
              <w:right w:val="single" w:sz="4" w:space="0" w:color="auto"/>
            </w:tcBorders>
            <w:shd w:val="clear" w:color="auto" w:fill="auto"/>
            <w:noWrap/>
            <w:vAlign w:val="center"/>
            <w:hideMark/>
          </w:tcPr>
          <w:p w14:paraId="306F62F8" w14:textId="77777777" w:rsidR="00EE5310" w:rsidRPr="00342A12" w:rsidRDefault="00EE5310" w:rsidP="00AE3C5D">
            <w:pPr>
              <w:jc w:val="center"/>
            </w:pPr>
            <w:r w:rsidRPr="00342A12">
              <w:t>369,1</w:t>
            </w:r>
          </w:p>
        </w:tc>
      </w:tr>
      <w:tr w:rsidR="00EE5310" w:rsidRPr="0052761B" w14:paraId="4BAE5BCD" w14:textId="77777777" w:rsidTr="005D405B">
        <w:trPr>
          <w:gridAfter w:val="1"/>
          <w:wAfter w:w="40" w:type="dxa"/>
          <w:trHeight w:val="19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8681955" w14:textId="77777777" w:rsidR="00EE5310" w:rsidRPr="0052761B" w:rsidRDefault="00EE5310" w:rsidP="00EE458E">
            <w:pPr>
              <w:spacing w:line="240" w:lineRule="auto"/>
              <w:jc w:val="both"/>
              <w:rPr>
                <w:rFonts w:eastAsia="Times New Roman" w:cs="Times New Roman"/>
                <w:color w:val="000000"/>
                <w:szCs w:val="28"/>
                <w:lang w:eastAsia="ru-RU"/>
              </w:rPr>
            </w:pPr>
            <w:r w:rsidRPr="0052761B">
              <w:rPr>
                <w:rFonts w:eastAsia="Times New Roman" w:cs="Times New Roman"/>
                <w:color w:val="000000"/>
                <w:szCs w:val="28"/>
                <w:lang w:eastAsia="ru-RU"/>
              </w:rPr>
              <w:lastRenderedPageBreak/>
              <w:t>1</w:t>
            </w:r>
            <w:r w:rsidR="00EE458E">
              <w:rPr>
                <w:rFonts w:eastAsia="Times New Roman" w:cs="Times New Roman"/>
                <w:color w:val="000000"/>
                <w:szCs w:val="28"/>
                <w:lang w:eastAsia="ru-RU"/>
              </w:rPr>
              <w:t>2</w:t>
            </w:r>
          </w:p>
        </w:tc>
        <w:tc>
          <w:tcPr>
            <w:tcW w:w="2740" w:type="dxa"/>
            <w:tcBorders>
              <w:top w:val="nil"/>
              <w:left w:val="nil"/>
              <w:bottom w:val="single" w:sz="4" w:space="0" w:color="auto"/>
              <w:right w:val="single" w:sz="4" w:space="0" w:color="auto"/>
            </w:tcBorders>
            <w:shd w:val="clear" w:color="auto" w:fill="auto"/>
            <w:vAlign w:val="center"/>
            <w:hideMark/>
          </w:tcPr>
          <w:p w14:paraId="5CA0BE39" w14:textId="77777777" w:rsidR="00EE5310" w:rsidRDefault="00EE5310" w:rsidP="00221293">
            <w:pPr>
              <w:spacing w:line="240" w:lineRule="auto"/>
              <w:rPr>
                <w:rFonts w:eastAsia="Times New Roman" w:cs="Times New Roman"/>
                <w:color w:val="000000"/>
                <w:szCs w:val="28"/>
                <w:lang w:eastAsia="ru-RU"/>
              </w:rPr>
            </w:pPr>
            <w:r>
              <w:rPr>
                <w:rFonts w:eastAsia="Times New Roman" w:cs="Times New Roman"/>
                <w:color w:val="000000"/>
                <w:szCs w:val="28"/>
                <w:lang w:eastAsia="ru-RU"/>
              </w:rPr>
              <w:t xml:space="preserve">Москва, </w:t>
            </w:r>
          </w:p>
          <w:p w14:paraId="1DAE8393" w14:textId="77777777" w:rsidR="00EE5310" w:rsidRPr="0052761B" w:rsidRDefault="00EE5310" w:rsidP="00983BA4">
            <w:pPr>
              <w:spacing w:line="240" w:lineRule="auto"/>
              <w:jc w:val="both"/>
              <w:rPr>
                <w:rFonts w:eastAsia="Times New Roman" w:cs="Times New Roman"/>
                <w:color w:val="000000"/>
                <w:szCs w:val="28"/>
                <w:lang w:eastAsia="ru-RU"/>
              </w:rPr>
            </w:pPr>
            <w:r w:rsidRPr="0052761B">
              <w:rPr>
                <w:rFonts w:eastAsia="Times New Roman" w:cs="Times New Roman"/>
                <w:color w:val="000000"/>
                <w:szCs w:val="28"/>
                <w:lang w:eastAsia="ru-RU"/>
              </w:rPr>
              <w:t>проезд Студеный, д</w:t>
            </w:r>
            <w:r>
              <w:rPr>
                <w:rFonts w:eastAsia="Times New Roman" w:cs="Times New Roman"/>
                <w:color w:val="000000"/>
                <w:szCs w:val="28"/>
                <w:lang w:eastAsia="ru-RU"/>
              </w:rPr>
              <w:t xml:space="preserve">ом </w:t>
            </w:r>
            <w:r w:rsidRPr="0052761B">
              <w:rPr>
                <w:rFonts w:eastAsia="Times New Roman" w:cs="Times New Roman"/>
                <w:color w:val="000000"/>
                <w:szCs w:val="28"/>
                <w:lang w:eastAsia="ru-RU"/>
              </w:rPr>
              <w:t>15</w:t>
            </w:r>
          </w:p>
        </w:tc>
        <w:tc>
          <w:tcPr>
            <w:tcW w:w="2260" w:type="dxa"/>
            <w:tcBorders>
              <w:top w:val="nil"/>
              <w:left w:val="nil"/>
              <w:bottom w:val="single" w:sz="4" w:space="0" w:color="auto"/>
              <w:right w:val="single" w:sz="4" w:space="0" w:color="auto"/>
            </w:tcBorders>
            <w:shd w:val="clear" w:color="auto" w:fill="auto"/>
            <w:vAlign w:val="center"/>
            <w:hideMark/>
          </w:tcPr>
          <w:p w14:paraId="4AFA6356" w14:textId="77777777" w:rsidR="00EE5310" w:rsidRPr="0052761B" w:rsidRDefault="00EE5310" w:rsidP="0052761B">
            <w:pPr>
              <w:spacing w:line="240" w:lineRule="auto"/>
              <w:jc w:val="both"/>
              <w:rPr>
                <w:rFonts w:eastAsia="Times New Roman" w:cs="Times New Roman"/>
                <w:color w:val="000000"/>
                <w:szCs w:val="28"/>
                <w:lang w:eastAsia="ru-RU"/>
              </w:rPr>
            </w:pPr>
            <w:r w:rsidRPr="0052761B">
              <w:rPr>
                <w:rFonts w:eastAsia="Times New Roman" w:cs="Times New Roman"/>
                <w:color w:val="000000"/>
                <w:szCs w:val="28"/>
                <w:lang w:eastAsia="ru-RU"/>
              </w:rPr>
              <w:t>Ремонт  входных групп</w:t>
            </w:r>
          </w:p>
        </w:tc>
        <w:tc>
          <w:tcPr>
            <w:tcW w:w="5560" w:type="dxa"/>
            <w:tcBorders>
              <w:top w:val="nil"/>
              <w:left w:val="nil"/>
              <w:bottom w:val="single" w:sz="4" w:space="0" w:color="auto"/>
              <w:right w:val="single" w:sz="4" w:space="0" w:color="auto"/>
            </w:tcBorders>
            <w:shd w:val="clear" w:color="auto" w:fill="auto"/>
            <w:vAlign w:val="center"/>
            <w:hideMark/>
          </w:tcPr>
          <w:p w14:paraId="02C1B848" w14:textId="77777777" w:rsidR="00EE5310" w:rsidRPr="0052761B" w:rsidRDefault="00EE5310" w:rsidP="0052761B">
            <w:pPr>
              <w:spacing w:line="240" w:lineRule="auto"/>
              <w:rPr>
                <w:rFonts w:eastAsia="Times New Roman" w:cs="Times New Roman"/>
                <w:color w:val="000000"/>
                <w:sz w:val="25"/>
                <w:szCs w:val="25"/>
                <w:lang w:eastAsia="ru-RU"/>
              </w:rPr>
            </w:pPr>
            <w:r w:rsidRPr="0052761B">
              <w:rPr>
                <w:rFonts w:eastAsia="Times New Roman" w:cs="Times New Roman"/>
                <w:color w:val="000000"/>
                <w:sz w:val="25"/>
                <w:szCs w:val="25"/>
                <w:lang w:eastAsia="ru-RU"/>
              </w:rPr>
              <w:t>Замена светильников, дверных блоков мусорокамеры, подъезда, доводчика, ремонт козырька, подпорных столбов, мусорокамеры, отмостки</w:t>
            </w:r>
          </w:p>
        </w:tc>
        <w:tc>
          <w:tcPr>
            <w:tcW w:w="1111" w:type="dxa"/>
            <w:gridSpan w:val="3"/>
            <w:tcBorders>
              <w:top w:val="nil"/>
              <w:left w:val="nil"/>
              <w:bottom w:val="single" w:sz="4" w:space="0" w:color="auto"/>
              <w:right w:val="single" w:sz="4" w:space="0" w:color="auto"/>
            </w:tcBorders>
            <w:shd w:val="clear" w:color="auto" w:fill="auto"/>
            <w:noWrap/>
            <w:vAlign w:val="center"/>
            <w:hideMark/>
          </w:tcPr>
          <w:p w14:paraId="5CC7540F" w14:textId="77777777" w:rsidR="00EE5310" w:rsidRPr="0052761B" w:rsidRDefault="00EE5310" w:rsidP="0052761B">
            <w:pPr>
              <w:spacing w:line="240" w:lineRule="auto"/>
              <w:jc w:val="both"/>
              <w:rPr>
                <w:rFonts w:eastAsia="Times New Roman" w:cs="Times New Roman"/>
                <w:color w:val="000000"/>
                <w:szCs w:val="28"/>
                <w:lang w:eastAsia="ru-RU"/>
              </w:rPr>
            </w:pPr>
            <w:r w:rsidRPr="0052761B">
              <w:rPr>
                <w:rFonts w:eastAsia="Times New Roman" w:cs="Times New Roman"/>
                <w:color w:val="000000"/>
                <w:szCs w:val="28"/>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14:paraId="65F09C3D" w14:textId="77777777" w:rsidR="00EE5310" w:rsidRPr="0052761B" w:rsidRDefault="00EE5310" w:rsidP="0052761B">
            <w:pPr>
              <w:spacing w:line="240" w:lineRule="auto"/>
              <w:jc w:val="both"/>
              <w:rPr>
                <w:rFonts w:eastAsia="Times New Roman" w:cs="Times New Roman"/>
                <w:color w:val="000000"/>
                <w:szCs w:val="28"/>
                <w:lang w:eastAsia="ru-RU"/>
              </w:rPr>
            </w:pPr>
            <w:r w:rsidRPr="0052761B">
              <w:rPr>
                <w:rFonts w:eastAsia="Times New Roman" w:cs="Times New Roman"/>
                <w:color w:val="000000"/>
                <w:szCs w:val="28"/>
                <w:lang w:eastAsia="ru-RU"/>
              </w:rPr>
              <w:t>подъезд</w:t>
            </w:r>
          </w:p>
        </w:tc>
        <w:tc>
          <w:tcPr>
            <w:tcW w:w="1540" w:type="dxa"/>
            <w:tcBorders>
              <w:top w:val="nil"/>
              <w:left w:val="nil"/>
              <w:bottom w:val="single" w:sz="4" w:space="0" w:color="auto"/>
              <w:right w:val="single" w:sz="4" w:space="0" w:color="auto"/>
            </w:tcBorders>
            <w:shd w:val="clear" w:color="auto" w:fill="auto"/>
            <w:noWrap/>
            <w:vAlign w:val="center"/>
            <w:hideMark/>
          </w:tcPr>
          <w:p w14:paraId="5AA6CA5E" w14:textId="77777777" w:rsidR="00EE5310" w:rsidRPr="00342A12" w:rsidRDefault="00EE5310" w:rsidP="00AE3C5D">
            <w:pPr>
              <w:jc w:val="center"/>
            </w:pPr>
            <w:r w:rsidRPr="00342A12">
              <w:t>456,5</w:t>
            </w:r>
          </w:p>
        </w:tc>
      </w:tr>
      <w:tr w:rsidR="00EE5310" w:rsidRPr="0052761B" w14:paraId="0BAFE44A" w14:textId="77777777" w:rsidTr="005D405B">
        <w:trPr>
          <w:gridAfter w:val="1"/>
          <w:wAfter w:w="40" w:type="dxa"/>
          <w:trHeight w:val="132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4B7A3" w14:textId="77777777" w:rsidR="00EE5310" w:rsidRPr="0052761B" w:rsidRDefault="00EE458E" w:rsidP="0052761B">
            <w:pPr>
              <w:spacing w:line="240" w:lineRule="auto"/>
              <w:jc w:val="both"/>
              <w:rPr>
                <w:rFonts w:eastAsia="Times New Roman" w:cs="Times New Roman"/>
                <w:color w:val="000000"/>
                <w:szCs w:val="28"/>
                <w:lang w:eastAsia="ru-RU"/>
              </w:rPr>
            </w:pPr>
            <w:r>
              <w:rPr>
                <w:rFonts w:eastAsia="Times New Roman" w:cs="Times New Roman"/>
                <w:color w:val="000000"/>
                <w:szCs w:val="28"/>
                <w:lang w:eastAsia="ru-RU"/>
              </w:rPr>
              <w:t>13</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7F05E531" w14:textId="77777777" w:rsidR="00EE5310" w:rsidRDefault="00EE5310" w:rsidP="00221293">
            <w:pPr>
              <w:spacing w:line="240" w:lineRule="auto"/>
              <w:rPr>
                <w:rFonts w:eastAsia="Times New Roman" w:cs="Times New Roman"/>
                <w:color w:val="000000"/>
                <w:szCs w:val="28"/>
                <w:lang w:eastAsia="ru-RU"/>
              </w:rPr>
            </w:pPr>
            <w:r>
              <w:rPr>
                <w:rFonts w:eastAsia="Times New Roman" w:cs="Times New Roman"/>
                <w:color w:val="000000"/>
                <w:szCs w:val="28"/>
                <w:lang w:eastAsia="ru-RU"/>
              </w:rPr>
              <w:t xml:space="preserve">Москва, </w:t>
            </w:r>
          </w:p>
          <w:p w14:paraId="2036881B" w14:textId="77777777" w:rsidR="00EE5310" w:rsidRPr="0052761B" w:rsidRDefault="00EE5310" w:rsidP="0052761B">
            <w:pPr>
              <w:spacing w:line="240" w:lineRule="auto"/>
              <w:jc w:val="both"/>
              <w:rPr>
                <w:rFonts w:eastAsia="Times New Roman" w:cs="Times New Roman"/>
                <w:color w:val="000000"/>
                <w:szCs w:val="28"/>
                <w:lang w:eastAsia="ru-RU"/>
              </w:rPr>
            </w:pPr>
            <w:r>
              <w:rPr>
                <w:rFonts w:eastAsia="Times New Roman" w:cs="Times New Roman"/>
                <w:color w:val="000000"/>
                <w:szCs w:val="28"/>
                <w:lang w:eastAsia="ru-RU"/>
              </w:rPr>
              <w:t xml:space="preserve">проезд </w:t>
            </w:r>
            <w:r w:rsidRPr="0052761B">
              <w:rPr>
                <w:rFonts w:eastAsia="Times New Roman" w:cs="Times New Roman"/>
                <w:color w:val="000000"/>
                <w:szCs w:val="28"/>
                <w:lang w:eastAsia="ru-RU"/>
              </w:rPr>
              <w:t>Студеный</w:t>
            </w:r>
            <w:r>
              <w:rPr>
                <w:rFonts w:eastAsia="Times New Roman" w:cs="Times New Roman"/>
                <w:color w:val="000000"/>
                <w:szCs w:val="28"/>
                <w:lang w:eastAsia="ru-RU"/>
              </w:rPr>
              <w:t>,</w:t>
            </w:r>
            <w:r w:rsidRPr="0052761B">
              <w:rPr>
                <w:rFonts w:eastAsia="Times New Roman" w:cs="Times New Roman"/>
                <w:color w:val="000000"/>
                <w:szCs w:val="28"/>
                <w:lang w:eastAsia="ru-RU"/>
              </w:rPr>
              <w:t xml:space="preserve"> дом 14</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14:paraId="67103EA9" w14:textId="77777777" w:rsidR="00EE5310" w:rsidRPr="0052761B" w:rsidRDefault="00EE5310" w:rsidP="0052761B">
            <w:pPr>
              <w:spacing w:line="240" w:lineRule="auto"/>
              <w:jc w:val="both"/>
              <w:rPr>
                <w:rFonts w:eastAsia="Times New Roman" w:cs="Times New Roman"/>
                <w:color w:val="000000"/>
                <w:szCs w:val="28"/>
                <w:lang w:eastAsia="ru-RU"/>
              </w:rPr>
            </w:pPr>
            <w:r w:rsidRPr="0052761B">
              <w:rPr>
                <w:rFonts w:eastAsia="Times New Roman" w:cs="Times New Roman"/>
                <w:color w:val="000000"/>
                <w:szCs w:val="28"/>
                <w:lang w:eastAsia="ru-RU"/>
              </w:rPr>
              <w:t>Ремонт  входных групп</w:t>
            </w:r>
          </w:p>
        </w:tc>
        <w:tc>
          <w:tcPr>
            <w:tcW w:w="5560" w:type="dxa"/>
            <w:tcBorders>
              <w:top w:val="single" w:sz="4" w:space="0" w:color="auto"/>
              <w:left w:val="nil"/>
              <w:bottom w:val="single" w:sz="4" w:space="0" w:color="auto"/>
              <w:right w:val="single" w:sz="4" w:space="0" w:color="auto"/>
            </w:tcBorders>
            <w:shd w:val="clear" w:color="auto" w:fill="auto"/>
            <w:vAlign w:val="center"/>
            <w:hideMark/>
          </w:tcPr>
          <w:p w14:paraId="7540C4D7" w14:textId="77777777" w:rsidR="00EE5310" w:rsidRPr="0052761B" w:rsidRDefault="00EE5310" w:rsidP="00CB1238">
            <w:pPr>
              <w:spacing w:line="240" w:lineRule="auto"/>
              <w:rPr>
                <w:rFonts w:eastAsia="Times New Roman" w:cs="Times New Roman"/>
                <w:sz w:val="25"/>
                <w:szCs w:val="25"/>
                <w:lang w:eastAsia="ru-RU"/>
              </w:rPr>
            </w:pPr>
            <w:r w:rsidRPr="0052761B">
              <w:rPr>
                <w:rFonts w:eastAsia="Times New Roman" w:cs="Times New Roman"/>
                <w:sz w:val="25"/>
                <w:szCs w:val="25"/>
                <w:lang w:eastAsia="ru-RU"/>
              </w:rPr>
              <w:t>Замена светильников, дверных блоков мусорокамер, подвала, обрамление бетонных ступеней сталью,  устройство покрытия входной группы</w:t>
            </w:r>
          </w:p>
        </w:tc>
        <w:tc>
          <w:tcPr>
            <w:tcW w:w="1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50CC5814" w14:textId="77777777" w:rsidR="00EE5310" w:rsidRPr="0052761B" w:rsidRDefault="00EE5310" w:rsidP="0052761B">
            <w:pPr>
              <w:spacing w:line="240" w:lineRule="auto"/>
              <w:jc w:val="both"/>
              <w:rPr>
                <w:rFonts w:eastAsia="Times New Roman" w:cs="Times New Roman"/>
                <w:color w:val="000000"/>
                <w:szCs w:val="28"/>
                <w:lang w:eastAsia="ru-RU"/>
              </w:rPr>
            </w:pPr>
            <w:r w:rsidRPr="0052761B">
              <w:rPr>
                <w:rFonts w:eastAsia="Times New Roman" w:cs="Times New Roman"/>
                <w:color w:val="000000"/>
                <w:szCs w:val="28"/>
                <w:lang w:eastAsia="ru-RU"/>
              </w:rPr>
              <w:t>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A5BC75D" w14:textId="77777777" w:rsidR="00EE5310" w:rsidRPr="0052761B" w:rsidRDefault="00CB1238" w:rsidP="00CB1238">
            <w:pPr>
              <w:spacing w:line="240" w:lineRule="auto"/>
              <w:jc w:val="both"/>
              <w:rPr>
                <w:rFonts w:eastAsia="Times New Roman" w:cs="Times New Roman"/>
                <w:color w:val="000000"/>
                <w:szCs w:val="28"/>
                <w:lang w:eastAsia="ru-RU"/>
              </w:rPr>
            </w:pPr>
            <w:r w:rsidRPr="0052761B">
              <w:rPr>
                <w:rFonts w:eastAsia="Times New Roman" w:cs="Times New Roman"/>
                <w:color w:val="000000"/>
                <w:szCs w:val="28"/>
                <w:lang w:eastAsia="ru-RU"/>
              </w:rPr>
              <w:t>подъезд</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3DFC1B4B" w14:textId="77777777" w:rsidR="00EE5310" w:rsidRPr="00342A12" w:rsidRDefault="00EE5310" w:rsidP="00AE3C5D">
            <w:pPr>
              <w:jc w:val="center"/>
            </w:pPr>
            <w:r w:rsidRPr="00342A12">
              <w:t>380,7</w:t>
            </w:r>
          </w:p>
        </w:tc>
      </w:tr>
      <w:tr w:rsidR="00EE5310" w:rsidRPr="0052761B" w14:paraId="1B17810B" w14:textId="77777777" w:rsidTr="005D405B">
        <w:trPr>
          <w:gridAfter w:val="1"/>
          <w:wAfter w:w="40" w:type="dxa"/>
          <w:trHeight w:val="231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5AEC4" w14:textId="77777777" w:rsidR="00EE5310" w:rsidRPr="0052761B" w:rsidRDefault="00EE5310" w:rsidP="00EE458E">
            <w:pPr>
              <w:spacing w:line="240" w:lineRule="auto"/>
              <w:jc w:val="both"/>
              <w:rPr>
                <w:rFonts w:eastAsia="Times New Roman" w:cs="Times New Roman"/>
                <w:color w:val="000000"/>
                <w:szCs w:val="28"/>
                <w:lang w:eastAsia="ru-RU"/>
              </w:rPr>
            </w:pPr>
            <w:r w:rsidRPr="0052761B">
              <w:rPr>
                <w:rFonts w:eastAsia="Times New Roman" w:cs="Times New Roman"/>
                <w:color w:val="000000"/>
                <w:szCs w:val="28"/>
                <w:lang w:eastAsia="ru-RU"/>
              </w:rPr>
              <w:t>1</w:t>
            </w:r>
            <w:r w:rsidR="00EE458E">
              <w:rPr>
                <w:rFonts w:eastAsia="Times New Roman" w:cs="Times New Roman"/>
                <w:color w:val="000000"/>
                <w:szCs w:val="28"/>
                <w:lang w:eastAsia="ru-RU"/>
              </w:rPr>
              <w:t>4</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219E84C6" w14:textId="77777777" w:rsidR="00EE5310" w:rsidRDefault="00EE5310" w:rsidP="0052761B">
            <w:pPr>
              <w:spacing w:line="240" w:lineRule="auto"/>
              <w:jc w:val="both"/>
              <w:rPr>
                <w:rFonts w:eastAsia="Times New Roman" w:cs="Times New Roman"/>
                <w:color w:val="000000"/>
                <w:szCs w:val="28"/>
                <w:lang w:eastAsia="ru-RU"/>
              </w:rPr>
            </w:pPr>
            <w:r>
              <w:rPr>
                <w:rFonts w:eastAsia="Times New Roman" w:cs="Times New Roman"/>
                <w:color w:val="000000"/>
                <w:szCs w:val="28"/>
                <w:lang w:eastAsia="ru-RU"/>
              </w:rPr>
              <w:t xml:space="preserve">Москва, </w:t>
            </w:r>
          </w:p>
          <w:p w14:paraId="5958653D" w14:textId="77777777" w:rsidR="00EE5310" w:rsidRDefault="00EE5310" w:rsidP="0052761B">
            <w:pPr>
              <w:spacing w:line="240" w:lineRule="auto"/>
              <w:jc w:val="both"/>
              <w:rPr>
                <w:rFonts w:eastAsia="Times New Roman" w:cs="Times New Roman"/>
                <w:color w:val="000000"/>
                <w:szCs w:val="28"/>
                <w:lang w:eastAsia="ru-RU"/>
              </w:rPr>
            </w:pPr>
            <w:r>
              <w:rPr>
                <w:rFonts w:eastAsia="Times New Roman" w:cs="Times New Roman"/>
                <w:color w:val="000000"/>
                <w:szCs w:val="28"/>
                <w:lang w:eastAsia="ru-RU"/>
              </w:rPr>
              <w:t xml:space="preserve">ул. </w:t>
            </w:r>
            <w:r w:rsidRPr="0052761B">
              <w:rPr>
                <w:rFonts w:eastAsia="Times New Roman" w:cs="Times New Roman"/>
                <w:color w:val="000000"/>
                <w:szCs w:val="28"/>
                <w:lang w:eastAsia="ru-RU"/>
              </w:rPr>
              <w:t>Сухонская</w:t>
            </w:r>
            <w:r>
              <w:rPr>
                <w:rFonts w:eastAsia="Times New Roman" w:cs="Times New Roman"/>
                <w:color w:val="000000"/>
                <w:szCs w:val="28"/>
                <w:lang w:eastAsia="ru-RU"/>
              </w:rPr>
              <w:t>,</w:t>
            </w:r>
          </w:p>
          <w:p w14:paraId="2F30AFAD" w14:textId="77777777" w:rsidR="00EE5310" w:rsidRPr="0052761B" w:rsidRDefault="00EE5310" w:rsidP="0052761B">
            <w:pPr>
              <w:spacing w:line="240" w:lineRule="auto"/>
              <w:jc w:val="both"/>
              <w:rPr>
                <w:rFonts w:eastAsia="Times New Roman" w:cs="Times New Roman"/>
                <w:color w:val="000000"/>
                <w:szCs w:val="28"/>
                <w:lang w:eastAsia="ru-RU"/>
              </w:rPr>
            </w:pPr>
            <w:r w:rsidRPr="0052761B">
              <w:rPr>
                <w:rFonts w:eastAsia="Times New Roman" w:cs="Times New Roman"/>
                <w:color w:val="000000"/>
                <w:szCs w:val="28"/>
                <w:lang w:eastAsia="ru-RU"/>
              </w:rPr>
              <w:t>дом 11</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14:paraId="79D04381" w14:textId="77777777" w:rsidR="00EE5310" w:rsidRPr="0052761B" w:rsidRDefault="00EE5310" w:rsidP="0052761B">
            <w:pPr>
              <w:spacing w:line="240" w:lineRule="auto"/>
              <w:jc w:val="both"/>
              <w:rPr>
                <w:rFonts w:eastAsia="Times New Roman" w:cs="Times New Roman"/>
                <w:color w:val="000000"/>
                <w:szCs w:val="28"/>
                <w:lang w:eastAsia="ru-RU"/>
              </w:rPr>
            </w:pPr>
            <w:r w:rsidRPr="0052761B">
              <w:rPr>
                <w:rFonts w:eastAsia="Times New Roman" w:cs="Times New Roman"/>
                <w:color w:val="000000"/>
                <w:szCs w:val="28"/>
                <w:lang w:eastAsia="ru-RU"/>
              </w:rPr>
              <w:t>Ремонт  входных групп</w:t>
            </w:r>
          </w:p>
        </w:tc>
        <w:tc>
          <w:tcPr>
            <w:tcW w:w="5560" w:type="dxa"/>
            <w:tcBorders>
              <w:top w:val="single" w:sz="4" w:space="0" w:color="auto"/>
              <w:left w:val="nil"/>
              <w:bottom w:val="single" w:sz="4" w:space="0" w:color="auto"/>
              <w:right w:val="single" w:sz="4" w:space="0" w:color="auto"/>
            </w:tcBorders>
            <w:shd w:val="clear" w:color="auto" w:fill="auto"/>
            <w:vAlign w:val="center"/>
            <w:hideMark/>
          </w:tcPr>
          <w:p w14:paraId="45BAACE4" w14:textId="77777777" w:rsidR="00EE5310" w:rsidRPr="0052761B" w:rsidRDefault="00EE5310" w:rsidP="00741BDC">
            <w:pPr>
              <w:spacing w:line="240" w:lineRule="auto"/>
              <w:rPr>
                <w:rFonts w:eastAsia="Times New Roman" w:cs="Times New Roman"/>
                <w:sz w:val="25"/>
                <w:szCs w:val="25"/>
                <w:lang w:eastAsia="ru-RU"/>
              </w:rPr>
            </w:pPr>
            <w:r w:rsidRPr="0052761B">
              <w:rPr>
                <w:rFonts w:eastAsia="Times New Roman" w:cs="Times New Roman"/>
                <w:sz w:val="25"/>
                <w:szCs w:val="25"/>
                <w:lang w:eastAsia="ru-RU"/>
              </w:rPr>
              <w:t>Окраска и штукат</w:t>
            </w:r>
            <w:r>
              <w:rPr>
                <w:rFonts w:eastAsia="Times New Roman" w:cs="Times New Roman"/>
                <w:sz w:val="25"/>
                <w:szCs w:val="25"/>
                <w:lang w:eastAsia="ru-RU"/>
              </w:rPr>
              <w:t>у</w:t>
            </w:r>
            <w:r w:rsidRPr="0052761B">
              <w:rPr>
                <w:rFonts w:eastAsia="Times New Roman" w:cs="Times New Roman"/>
                <w:sz w:val="25"/>
                <w:szCs w:val="25"/>
                <w:lang w:eastAsia="ru-RU"/>
              </w:rPr>
              <w:t>рка фасада входных групп, цоколя, замена светильников, дверных блоков мусорокамер, подвала, входных дверных блоков подъездов, установка оконных блоков из ПВХ профилей (витражные окна), монтаж продухов, кладка отдельных участков наружных стен из кирпича, ремонт отмостки</w:t>
            </w:r>
          </w:p>
        </w:tc>
        <w:tc>
          <w:tcPr>
            <w:tcW w:w="1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25877894" w14:textId="77777777" w:rsidR="00EE5310" w:rsidRPr="0052761B" w:rsidRDefault="00EE5310" w:rsidP="0052761B">
            <w:pPr>
              <w:spacing w:line="240" w:lineRule="auto"/>
              <w:jc w:val="both"/>
              <w:rPr>
                <w:rFonts w:eastAsia="Times New Roman" w:cs="Times New Roman"/>
                <w:color w:val="000000"/>
                <w:szCs w:val="28"/>
                <w:lang w:eastAsia="ru-RU"/>
              </w:rPr>
            </w:pPr>
            <w:r w:rsidRPr="0052761B">
              <w:rPr>
                <w:rFonts w:eastAsia="Times New Roman" w:cs="Times New Roman"/>
                <w:color w:val="000000"/>
                <w:szCs w:val="28"/>
                <w:lang w:eastAsia="ru-RU"/>
              </w:rPr>
              <w:t>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9297FC2" w14:textId="77777777" w:rsidR="00EE5310" w:rsidRPr="0052761B" w:rsidRDefault="00EE5310" w:rsidP="0052761B">
            <w:pPr>
              <w:spacing w:line="240" w:lineRule="auto"/>
              <w:jc w:val="both"/>
              <w:rPr>
                <w:rFonts w:eastAsia="Times New Roman" w:cs="Times New Roman"/>
                <w:color w:val="000000"/>
                <w:szCs w:val="28"/>
                <w:lang w:eastAsia="ru-RU"/>
              </w:rPr>
            </w:pPr>
            <w:r w:rsidRPr="0052761B">
              <w:rPr>
                <w:rFonts w:eastAsia="Times New Roman" w:cs="Times New Roman"/>
                <w:color w:val="000000"/>
                <w:szCs w:val="28"/>
                <w:lang w:eastAsia="ru-RU"/>
              </w:rPr>
              <w:t>подъезд</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281725F2" w14:textId="77777777" w:rsidR="00EE5310" w:rsidRPr="00342A12" w:rsidRDefault="00EE5310" w:rsidP="00AE3C5D">
            <w:pPr>
              <w:jc w:val="center"/>
            </w:pPr>
            <w:r w:rsidRPr="00342A12">
              <w:t>439,7</w:t>
            </w:r>
          </w:p>
        </w:tc>
      </w:tr>
      <w:tr w:rsidR="00EE5310" w:rsidRPr="0052761B" w14:paraId="1AE584E0" w14:textId="77777777" w:rsidTr="005D405B">
        <w:trPr>
          <w:gridAfter w:val="1"/>
          <w:wAfter w:w="40" w:type="dxa"/>
          <w:trHeight w:val="23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FBE4B73" w14:textId="77777777" w:rsidR="00EE5310" w:rsidRPr="0052761B" w:rsidRDefault="00EE5310" w:rsidP="00EE458E">
            <w:pPr>
              <w:spacing w:line="240" w:lineRule="auto"/>
              <w:jc w:val="both"/>
              <w:rPr>
                <w:rFonts w:eastAsia="Times New Roman" w:cs="Times New Roman"/>
                <w:color w:val="000000"/>
                <w:szCs w:val="28"/>
                <w:lang w:eastAsia="ru-RU"/>
              </w:rPr>
            </w:pPr>
            <w:r w:rsidRPr="0052761B">
              <w:rPr>
                <w:rFonts w:eastAsia="Times New Roman" w:cs="Times New Roman"/>
                <w:color w:val="000000"/>
                <w:szCs w:val="28"/>
                <w:lang w:eastAsia="ru-RU"/>
              </w:rPr>
              <w:t>1</w:t>
            </w:r>
            <w:r w:rsidR="00EE458E">
              <w:rPr>
                <w:rFonts w:eastAsia="Times New Roman" w:cs="Times New Roman"/>
                <w:color w:val="000000"/>
                <w:szCs w:val="28"/>
                <w:lang w:eastAsia="ru-RU"/>
              </w:rPr>
              <w:t>5</w:t>
            </w:r>
          </w:p>
        </w:tc>
        <w:tc>
          <w:tcPr>
            <w:tcW w:w="2740" w:type="dxa"/>
            <w:tcBorders>
              <w:top w:val="nil"/>
              <w:left w:val="nil"/>
              <w:bottom w:val="single" w:sz="4" w:space="0" w:color="auto"/>
              <w:right w:val="single" w:sz="4" w:space="0" w:color="auto"/>
            </w:tcBorders>
            <w:shd w:val="clear" w:color="auto" w:fill="auto"/>
            <w:vAlign w:val="center"/>
            <w:hideMark/>
          </w:tcPr>
          <w:p w14:paraId="72616D6A" w14:textId="77777777" w:rsidR="00EE5310" w:rsidRDefault="00EE5310" w:rsidP="00983BA4">
            <w:pPr>
              <w:spacing w:line="240" w:lineRule="auto"/>
              <w:rPr>
                <w:rFonts w:eastAsia="Times New Roman" w:cs="Times New Roman"/>
                <w:color w:val="000000"/>
                <w:szCs w:val="28"/>
                <w:lang w:eastAsia="ru-RU"/>
              </w:rPr>
            </w:pPr>
            <w:r>
              <w:rPr>
                <w:rFonts w:eastAsia="Times New Roman" w:cs="Times New Roman"/>
                <w:color w:val="000000"/>
                <w:szCs w:val="28"/>
                <w:lang w:eastAsia="ru-RU"/>
              </w:rPr>
              <w:t xml:space="preserve">Москва, </w:t>
            </w:r>
          </w:p>
          <w:p w14:paraId="1EAF786A" w14:textId="77777777" w:rsidR="00EE5310" w:rsidRDefault="00EE5310" w:rsidP="0052761B">
            <w:pPr>
              <w:spacing w:line="240" w:lineRule="auto"/>
              <w:jc w:val="both"/>
              <w:rPr>
                <w:rFonts w:eastAsia="Times New Roman" w:cs="Times New Roman"/>
                <w:color w:val="000000"/>
                <w:szCs w:val="28"/>
                <w:lang w:eastAsia="ru-RU"/>
              </w:rPr>
            </w:pPr>
            <w:r>
              <w:rPr>
                <w:rFonts w:eastAsia="Times New Roman" w:cs="Times New Roman"/>
                <w:color w:val="000000"/>
                <w:szCs w:val="28"/>
                <w:lang w:eastAsia="ru-RU"/>
              </w:rPr>
              <w:t xml:space="preserve">ул. </w:t>
            </w:r>
            <w:r w:rsidRPr="0052761B">
              <w:rPr>
                <w:rFonts w:eastAsia="Times New Roman" w:cs="Times New Roman"/>
                <w:color w:val="000000"/>
                <w:szCs w:val="28"/>
                <w:lang w:eastAsia="ru-RU"/>
              </w:rPr>
              <w:t>Сухонская</w:t>
            </w:r>
            <w:r>
              <w:rPr>
                <w:rFonts w:eastAsia="Times New Roman" w:cs="Times New Roman"/>
                <w:color w:val="000000"/>
                <w:szCs w:val="28"/>
                <w:lang w:eastAsia="ru-RU"/>
              </w:rPr>
              <w:t>,</w:t>
            </w:r>
          </w:p>
          <w:p w14:paraId="4CAB4C8E" w14:textId="77777777" w:rsidR="00EE5310" w:rsidRPr="0052761B" w:rsidRDefault="00EE5310" w:rsidP="0052761B">
            <w:pPr>
              <w:spacing w:line="240" w:lineRule="auto"/>
              <w:jc w:val="both"/>
              <w:rPr>
                <w:rFonts w:eastAsia="Times New Roman" w:cs="Times New Roman"/>
                <w:color w:val="000000"/>
                <w:szCs w:val="28"/>
                <w:lang w:eastAsia="ru-RU"/>
              </w:rPr>
            </w:pPr>
            <w:r w:rsidRPr="0052761B">
              <w:rPr>
                <w:rFonts w:eastAsia="Times New Roman" w:cs="Times New Roman"/>
                <w:color w:val="000000"/>
                <w:szCs w:val="28"/>
                <w:lang w:eastAsia="ru-RU"/>
              </w:rPr>
              <w:t>дом 11 А</w:t>
            </w:r>
          </w:p>
        </w:tc>
        <w:tc>
          <w:tcPr>
            <w:tcW w:w="2260" w:type="dxa"/>
            <w:tcBorders>
              <w:top w:val="nil"/>
              <w:left w:val="nil"/>
              <w:bottom w:val="single" w:sz="4" w:space="0" w:color="auto"/>
              <w:right w:val="single" w:sz="4" w:space="0" w:color="auto"/>
            </w:tcBorders>
            <w:shd w:val="clear" w:color="auto" w:fill="auto"/>
            <w:vAlign w:val="center"/>
            <w:hideMark/>
          </w:tcPr>
          <w:p w14:paraId="62A4B974" w14:textId="77777777" w:rsidR="00EE5310" w:rsidRPr="0052761B" w:rsidRDefault="00EE5310" w:rsidP="0052761B">
            <w:pPr>
              <w:spacing w:line="240" w:lineRule="auto"/>
              <w:jc w:val="both"/>
              <w:rPr>
                <w:rFonts w:eastAsia="Times New Roman" w:cs="Times New Roman"/>
                <w:color w:val="000000"/>
                <w:szCs w:val="28"/>
                <w:lang w:eastAsia="ru-RU"/>
              </w:rPr>
            </w:pPr>
            <w:r w:rsidRPr="0052761B">
              <w:rPr>
                <w:rFonts w:eastAsia="Times New Roman" w:cs="Times New Roman"/>
                <w:color w:val="000000"/>
                <w:szCs w:val="28"/>
                <w:lang w:eastAsia="ru-RU"/>
              </w:rPr>
              <w:t>Ремонт  входных групп</w:t>
            </w:r>
          </w:p>
        </w:tc>
        <w:tc>
          <w:tcPr>
            <w:tcW w:w="5560" w:type="dxa"/>
            <w:tcBorders>
              <w:top w:val="nil"/>
              <w:left w:val="nil"/>
              <w:bottom w:val="single" w:sz="4" w:space="0" w:color="auto"/>
              <w:right w:val="single" w:sz="4" w:space="0" w:color="auto"/>
            </w:tcBorders>
            <w:shd w:val="clear" w:color="auto" w:fill="auto"/>
            <w:vAlign w:val="center"/>
            <w:hideMark/>
          </w:tcPr>
          <w:p w14:paraId="646B771F" w14:textId="77777777" w:rsidR="00EE5310" w:rsidRPr="0052761B" w:rsidRDefault="00EE5310" w:rsidP="00741BDC">
            <w:pPr>
              <w:spacing w:line="240" w:lineRule="auto"/>
              <w:rPr>
                <w:rFonts w:eastAsia="Times New Roman" w:cs="Times New Roman"/>
                <w:sz w:val="25"/>
                <w:szCs w:val="25"/>
                <w:lang w:eastAsia="ru-RU"/>
              </w:rPr>
            </w:pPr>
            <w:r w:rsidRPr="0052761B">
              <w:rPr>
                <w:rFonts w:eastAsia="Times New Roman" w:cs="Times New Roman"/>
                <w:sz w:val="25"/>
                <w:szCs w:val="25"/>
                <w:lang w:eastAsia="ru-RU"/>
              </w:rPr>
              <w:t>Окраска и штукат</w:t>
            </w:r>
            <w:r>
              <w:rPr>
                <w:rFonts w:eastAsia="Times New Roman" w:cs="Times New Roman"/>
                <w:sz w:val="25"/>
                <w:szCs w:val="25"/>
                <w:lang w:eastAsia="ru-RU"/>
              </w:rPr>
              <w:t>у</w:t>
            </w:r>
            <w:r w:rsidRPr="0052761B">
              <w:rPr>
                <w:rFonts w:eastAsia="Times New Roman" w:cs="Times New Roman"/>
                <w:sz w:val="25"/>
                <w:szCs w:val="25"/>
                <w:lang w:eastAsia="ru-RU"/>
              </w:rPr>
              <w:t>рка фасада входных групп, цоколя, замена светильников, дверных блоков мусорокамер, подвала, входных дверных блоков подъездов, установка оконных блоков из ПВХ профилей (витражные окна), монтаж продухов, кладка отдельных участков наружных стен из кирпича, ремонт отмостки</w:t>
            </w:r>
          </w:p>
        </w:tc>
        <w:tc>
          <w:tcPr>
            <w:tcW w:w="1111" w:type="dxa"/>
            <w:gridSpan w:val="3"/>
            <w:tcBorders>
              <w:top w:val="nil"/>
              <w:left w:val="nil"/>
              <w:bottom w:val="single" w:sz="4" w:space="0" w:color="auto"/>
              <w:right w:val="single" w:sz="4" w:space="0" w:color="auto"/>
            </w:tcBorders>
            <w:shd w:val="clear" w:color="auto" w:fill="auto"/>
            <w:noWrap/>
            <w:vAlign w:val="center"/>
            <w:hideMark/>
          </w:tcPr>
          <w:p w14:paraId="09C5D441" w14:textId="77777777" w:rsidR="00EE5310" w:rsidRPr="0052761B" w:rsidRDefault="00EE5310" w:rsidP="0052761B">
            <w:pPr>
              <w:spacing w:line="240" w:lineRule="auto"/>
              <w:jc w:val="both"/>
              <w:rPr>
                <w:rFonts w:eastAsia="Times New Roman" w:cs="Times New Roman"/>
                <w:color w:val="000000"/>
                <w:szCs w:val="28"/>
                <w:lang w:eastAsia="ru-RU"/>
              </w:rPr>
            </w:pPr>
            <w:r w:rsidRPr="0052761B">
              <w:rPr>
                <w:rFonts w:eastAsia="Times New Roman" w:cs="Times New Roman"/>
                <w:color w:val="000000"/>
                <w:szCs w:val="28"/>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14:paraId="056C7BFC" w14:textId="77777777" w:rsidR="00EE5310" w:rsidRPr="0052761B" w:rsidRDefault="00EE5310" w:rsidP="0052761B">
            <w:pPr>
              <w:spacing w:line="240" w:lineRule="auto"/>
              <w:jc w:val="both"/>
              <w:rPr>
                <w:rFonts w:eastAsia="Times New Roman" w:cs="Times New Roman"/>
                <w:color w:val="000000"/>
                <w:szCs w:val="28"/>
                <w:lang w:eastAsia="ru-RU"/>
              </w:rPr>
            </w:pPr>
            <w:r w:rsidRPr="0052761B">
              <w:rPr>
                <w:rFonts w:eastAsia="Times New Roman" w:cs="Times New Roman"/>
                <w:color w:val="000000"/>
                <w:szCs w:val="28"/>
                <w:lang w:eastAsia="ru-RU"/>
              </w:rPr>
              <w:t>подъезд</w:t>
            </w:r>
          </w:p>
        </w:tc>
        <w:tc>
          <w:tcPr>
            <w:tcW w:w="1540" w:type="dxa"/>
            <w:tcBorders>
              <w:top w:val="nil"/>
              <w:left w:val="nil"/>
              <w:bottom w:val="single" w:sz="4" w:space="0" w:color="auto"/>
              <w:right w:val="single" w:sz="4" w:space="0" w:color="auto"/>
            </w:tcBorders>
            <w:shd w:val="clear" w:color="auto" w:fill="auto"/>
            <w:noWrap/>
            <w:vAlign w:val="center"/>
            <w:hideMark/>
          </w:tcPr>
          <w:p w14:paraId="2DDD3921" w14:textId="77777777" w:rsidR="00EE5310" w:rsidRPr="00342A12" w:rsidRDefault="00EE5310" w:rsidP="00AE3C5D">
            <w:pPr>
              <w:jc w:val="center"/>
            </w:pPr>
            <w:r w:rsidRPr="00342A12">
              <w:t>439,7</w:t>
            </w:r>
          </w:p>
        </w:tc>
      </w:tr>
      <w:tr w:rsidR="00EE5310" w:rsidRPr="0052761B" w14:paraId="689F56DB" w14:textId="77777777" w:rsidTr="005D405B">
        <w:trPr>
          <w:gridAfter w:val="1"/>
          <w:wAfter w:w="40" w:type="dxa"/>
          <w:trHeight w:val="13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2274FB3" w14:textId="77777777" w:rsidR="00EE5310" w:rsidRPr="0052761B" w:rsidRDefault="00EE5310" w:rsidP="00EE458E">
            <w:pPr>
              <w:spacing w:line="240" w:lineRule="auto"/>
              <w:jc w:val="both"/>
              <w:rPr>
                <w:rFonts w:eastAsia="Times New Roman" w:cs="Times New Roman"/>
                <w:color w:val="000000"/>
                <w:szCs w:val="28"/>
                <w:lang w:eastAsia="ru-RU"/>
              </w:rPr>
            </w:pPr>
            <w:r w:rsidRPr="0052761B">
              <w:rPr>
                <w:rFonts w:eastAsia="Times New Roman" w:cs="Times New Roman"/>
                <w:color w:val="000000"/>
                <w:szCs w:val="28"/>
                <w:lang w:eastAsia="ru-RU"/>
              </w:rPr>
              <w:t>1</w:t>
            </w:r>
            <w:r w:rsidR="00EE458E">
              <w:rPr>
                <w:rFonts w:eastAsia="Times New Roman" w:cs="Times New Roman"/>
                <w:color w:val="000000"/>
                <w:szCs w:val="28"/>
                <w:lang w:eastAsia="ru-RU"/>
              </w:rPr>
              <w:t>6</w:t>
            </w:r>
          </w:p>
        </w:tc>
        <w:tc>
          <w:tcPr>
            <w:tcW w:w="2740" w:type="dxa"/>
            <w:tcBorders>
              <w:top w:val="nil"/>
              <w:left w:val="nil"/>
              <w:bottom w:val="single" w:sz="4" w:space="0" w:color="auto"/>
              <w:right w:val="single" w:sz="4" w:space="0" w:color="auto"/>
            </w:tcBorders>
            <w:shd w:val="clear" w:color="auto" w:fill="auto"/>
            <w:vAlign w:val="center"/>
            <w:hideMark/>
          </w:tcPr>
          <w:p w14:paraId="69298D6C" w14:textId="77777777" w:rsidR="00EE5310" w:rsidRDefault="00EE5310" w:rsidP="00983BA4">
            <w:pPr>
              <w:spacing w:line="240" w:lineRule="auto"/>
              <w:rPr>
                <w:rFonts w:eastAsia="Times New Roman" w:cs="Times New Roman"/>
                <w:color w:val="000000"/>
                <w:szCs w:val="28"/>
                <w:lang w:eastAsia="ru-RU"/>
              </w:rPr>
            </w:pPr>
            <w:r>
              <w:rPr>
                <w:rFonts w:eastAsia="Times New Roman" w:cs="Times New Roman"/>
                <w:color w:val="000000"/>
                <w:szCs w:val="28"/>
                <w:lang w:eastAsia="ru-RU"/>
              </w:rPr>
              <w:t xml:space="preserve">Москва, </w:t>
            </w:r>
          </w:p>
          <w:p w14:paraId="7A234AC3" w14:textId="77777777" w:rsidR="00EE5310" w:rsidRDefault="00EE5310" w:rsidP="0052761B">
            <w:pPr>
              <w:spacing w:line="240" w:lineRule="auto"/>
              <w:jc w:val="both"/>
              <w:rPr>
                <w:rFonts w:eastAsia="Times New Roman" w:cs="Times New Roman"/>
                <w:color w:val="000000"/>
                <w:szCs w:val="28"/>
                <w:lang w:eastAsia="ru-RU"/>
              </w:rPr>
            </w:pPr>
            <w:r>
              <w:rPr>
                <w:rFonts w:eastAsia="Times New Roman" w:cs="Times New Roman"/>
                <w:color w:val="000000"/>
                <w:szCs w:val="28"/>
                <w:lang w:eastAsia="ru-RU"/>
              </w:rPr>
              <w:t xml:space="preserve">Проезд </w:t>
            </w:r>
            <w:r w:rsidRPr="0052761B">
              <w:rPr>
                <w:rFonts w:eastAsia="Times New Roman" w:cs="Times New Roman"/>
                <w:color w:val="000000"/>
                <w:szCs w:val="28"/>
                <w:lang w:eastAsia="ru-RU"/>
              </w:rPr>
              <w:t>Шокальского</w:t>
            </w:r>
            <w:r>
              <w:rPr>
                <w:rFonts w:eastAsia="Times New Roman" w:cs="Times New Roman"/>
                <w:color w:val="000000"/>
                <w:szCs w:val="28"/>
                <w:lang w:eastAsia="ru-RU"/>
              </w:rPr>
              <w:t>,</w:t>
            </w:r>
            <w:r w:rsidRPr="0052761B">
              <w:rPr>
                <w:rFonts w:eastAsia="Times New Roman" w:cs="Times New Roman"/>
                <w:color w:val="000000"/>
                <w:szCs w:val="28"/>
                <w:lang w:eastAsia="ru-RU"/>
              </w:rPr>
              <w:t xml:space="preserve"> </w:t>
            </w:r>
          </w:p>
          <w:p w14:paraId="36F81593" w14:textId="77777777" w:rsidR="00EE5310" w:rsidRPr="0052761B" w:rsidRDefault="00EE5310" w:rsidP="0052761B">
            <w:pPr>
              <w:spacing w:line="240" w:lineRule="auto"/>
              <w:jc w:val="both"/>
              <w:rPr>
                <w:rFonts w:eastAsia="Times New Roman" w:cs="Times New Roman"/>
                <w:color w:val="000000"/>
                <w:szCs w:val="28"/>
                <w:lang w:eastAsia="ru-RU"/>
              </w:rPr>
            </w:pPr>
            <w:r w:rsidRPr="0052761B">
              <w:rPr>
                <w:rFonts w:eastAsia="Times New Roman" w:cs="Times New Roman"/>
                <w:color w:val="000000"/>
                <w:szCs w:val="28"/>
                <w:lang w:eastAsia="ru-RU"/>
              </w:rPr>
              <w:t>дом 29 к.5</w:t>
            </w:r>
          </w:p>
        </w:tc>
        <w:tc>
          <w:tcPr>
            <w:tcW w:w="2260" w:type="dxa"/>
            <w:tcBorders>
              <w:top w:val="nil"/>
              <w:left w:val="nil"/>
              <w:bottom w:val="single" w:sz="4" w:space="0" w:color="auto"/>
              <w:right w:val="single" w:sz="4" w:space="0" w:color="auto"/>
            </w:tcBorders>
            <w:shd w:val="clear" w:color="auto" w:fill="auto"/>
            <w:vAlign w:val="center"/>
            <w:hideMark/>
          </w:tcPr>
          <w:p w14:paraId="66607042" w14:textId="77777777" w:rsidR="00EE5310" w:rsidRPr="0052761B" w:rsidRDefault="00EE5310" w:rsidP="0052761B">
            <w:pPr>
              <w:spacing w:line="240" w:lineRule="auto"/>
              <w:jc w:val="both"/>
              <w:rPr>
                <w:rFonts w:eastAsia="Times New Roman" w:cs="Times New Roman"/>
                <w:color w:val="000000"/>
                <w:szCs w:val="28"/>
                <w:lang w:eastAsia="ru-RU"/>
              </w:rPr>
            </w:pPr>
            <w:r w:rsidRPr="0052761B">
              <w:rPr>
                <w:rFonts w:eastAsia="Times New Roman" w:cs="Times New Roman"/>
                <w:color w:val="000000"/>
                <w:szCs w:val="28"/>
                <w:lang w:eastAsia="ru-RU"/>
              </w:rPr>
              <w:t>Ремонт  входных групп</w:t>
            </w:r>
          </w:p>
        </w:tc>
        <w:tc>
          <w:tcPr>
            <w:tcW w:w="5560" w:type="dxa"/>
            <w:tcBorders>
              <w:top w:val="nil"/>
              <w:left w:val="nil"/>
              <w:bottom w:val="single" w:sz="4" w:space="0" w:color="auto"/>
              <w:right w:val="single" w:sz="4" w:space="0" w:color="auto"/>
            </w:tcBorders>
            <w:shd w:val="clear" w:color="auto" w:fill="auto"/>
            <w:vAlign w:val="center"/>
            <w:hideMark/>
          </w:tcPr>
          <w:p w14:paraId="1CBF753C" w14:textId="77777777" w:rsidR="00EE5310" w:rsidRPr="0052761B" w:rsidRDefault="00EE5310" w:rsidP="00CB1238">
            <w:pPr>
              <w:spacing w:line="240" w:lineRule="auto"/>
              <w:rPr>
                <w:rFonts w:eastAsia="Times New Roman" w:cs="Times New Roman"/>
                <w:sz w:val="25"/>
                <w:szCs w:val="25"/>
                <w:lang w:eastAsia="ru-RU"/>
              </w:rPr>
            </w:pPr>
            <w:r w:rsidRPr="0052761B">
              <w:rPr>
                <w:rFonts w:eastAsia="Times New Roman" w:cs="Times New Roman"/>
                <w:sz w:val="25"/>
                <w:szCs w:val="25"/>
                <w:lang w:eastAsia="ru-RU"/>
              </w:rPr>
              <w:t>Замена светильников, дверных блоков мусорокамер, подвала, установка номерных табличек для этажей, устройство покрытия входной группы</w:t>
            </w:r>
          </w:p>
        </w:tc>
        <w:tc>
          <w:tcPr>
            <w:tcW w:w="1111" w:type="dxa"/>
            <w:gridSpan w:val="3"/>
            <w:tcBorders>
              <w:top w:val="nil"/>
              <w:left w:val="nil"/>
              <w:bottom w:val="single" w:sz="4" w:space="0" w:color="auto"/>
              <w:right w:val="single" w:sz="4" w:space="0" w:color="auto"/>
            </w:tcBorders>
            <w:shd w:val="clear" w:color="auto" w:fill="auto"/>
            <w:noWrap/>
            <w:vAlign w:val="center"/>
            <w:hideMark/>
          </w:tcPr>
          <w:p w14:paraId="78014FCB" w14:textId="77777777" w:rsidR="00EE5310" w:rsidRPr="0052761B" w:rsidRDefault="00EE5310" w:rsidP="0052761B">
            <w:pPr>
              <w:spacing w:line="240" w:lineRule="auto"/>
              <w:jc w:val="both"/>
              <w:rPr>
                <w:rFonts w:eastAsia="Times New Roman" w:cs="Times New Roman"/>
                <w:color w:val="000000"/>
                <w:szCs w:val="28"/>
                <w:lang w:eastAsia="ru-RU"/>
              </w:rPr>
            </w:pPr>
            <w:r w:rsidRPr="0052761B">
              <w:rPr>
                <w:rFonts w:eastAsia="Times New Roman" w:cs="Times New Roman"/>
                <w:color w:val="000000"/>
                <w:szCs w:val="28"/>
                <w:lang w:eastAsia="ru-RU"/>
              </w:rPr>
              <w:t>5</w:t>
            </w:r>
          </w:p>
        </w:tc>
        <w:tc>
          <w:tcPr>
            <w:tcW w:w="1276" w:type="dxa"/>
            <w:tcBorders>
              <w:top w:val="nil"/>
              <w:left w:val="nil"/>
              <w:bottom w:val="single" w:sz="4" w:space="0" w:color="auto"/>
              <w:right w:val="single" w:sz="4" w:space="0" w:color="auto"/>
            </w:tcBorders>
            <w:shd w:val="clear" w:color="auto" w:fill="auto"/>
            <w:noWrap/>
            <w:vAlign w:val="center"/>
            <w:hideMark/>
          </w:tcPr>
          <w:p w14:paraId="655F0625" w14:textId="77777777" w:rsidR="00EE5310" w:rsidRPr="0052761B" w:rsidRDefault="00EE5310" w:rsidP="0052761B">
            <w:pPr>
              <w:spacing w:line="240" w:lineRule="auto"/>
              <w:jc w:val="both"/>
              <w:rPr>
                <w:rFonts w:eastAsia="Times New Roman" w:cs="Times New Roman"/>
                <w:color w:val="000000"/>
                <w:szCs w:val="28"/>
                <w:lang w:eastAsia="ru-RU"/>
              </w:rPr>
            </w:pPr>
            <w:r w:rsidRPr="0052761B">
              <w:rPr>
                <w:rFonts w:eastAsia="Times New Roman" w:cs="Times New Roman"/>
                <w:color w:val="000000"/>
                <w:szCs w:val="28"/>
                <w:lang w:eastAsia="ru-RU"/>
              </w:rPr>
              <w:t>подъезд</w:t>
            </w:r>
          </w:p>
        </w:tc>
        <w:tc>
          <w:tcPr>
            <w:tcW w:w="1540" w:type="dxa"/>
            <w:tcBorders>
              <w:top w:val="nil"/>
              <w:left w:val="nil"/>
              <w:bottom w:val="single" w:sz="4" w:space="0" w:color="auto"/>
              <w:right w:val="single" w:sz="4" w:space="0" w:color="auto"/>
            </w:tcBorders>
            <w:shd w:val="clear" w:color="auto" w:fill="auto"/>
            <w:noWrap/>
            <w:vAlign w:val="center"/>
            <w:hideMark/>
          </w:tcPr>
          <w:p w14:paraId="097BACC2" w14:textId="77777777" w:rsidR="00EE5310" w:rsidRDefault="00EE5310" w:rsidP="00AE3C5D">
            <w:pPr>
              <w:jc w:val="center"/>
            </w:pPr>
            <w:r w:rsidRPr="00342A12">
              <w:t>293,0</w:t>
            </w:r>
          </w:p>
        </w:tc>
      </w:tr>
      <w:tr w:rsidR="0052761B" w:rsidRPr="0052761B" w14:paraId="707337D6" w14:textId="77777777" w:rsidTr="005D405B">
        <w:trPr>
          <w:gridAfter w:val="1"/>
          <w:wAfter w:w="40" w:type="dxa"/>
          <w:trHeight w:val="375"/>
        </w:trPr>
        <w:tc>
          <w:tcPr>
            <w:tcW w:w="960" w:type="dxa"/>
            <w:tcBorders>
              <w:top w:val="nil"/>
              <w:left w:val="single" w:sz="4" w:space="0" w:color="auto"/>
              <w:bottom w:val="single" w:sz="4" w:space="0" w:color="auto"/>
              <w:right w:val="single" w:sz="4" w:space="0" w:color="auto"/>
            </w:tcBorders>
            <w:shd w:val="clear" w:color="000000" w:fill="DCE6F1"/>
            <w:noWrap/>
            <w:vAlign w:val="bottom"/>
            <w:hideMark/>
          </w:tcPr>
          <w:p w14:paraId="43D3FB3B" w14:textId="77777777" w:rsidR="0052761B" w:rsidRPr="0052761B" w:rsidRDefault="0052761B" w:rsidP="0052761B">
            <w:pPr>
              <w:spacing w:line="240" w:lineRule="auto"/>
              <w:rPr>
                <w:rFonts w:eastAsia="Times New Roman" w:cs="Times New Roman"/>
                <w:b/>
                <w:bCs/>
                <w:color w:val="000000"/>
                <w:szCs w:val="28"/>
                <w:lang w:eastAsia="ru-RU"/>
              </w:rPr>
            </w:pPr>
            <w:r w:rsidRPr="0052761B">
              <w:rPr>
                <w:rFonts w:eastAsia="Times New Roman" w:cs="Times New Roman"/>
                <w:b/>
                <w:bCs/>
                <w:color w:val="000000"/>
                <w:szCs w:val="28"/>
                <w:lang w:eastAsia="ru-RU"/>
              </w:rPr>
              <w:t> </w:t>
            </w:r>
          </w:p>
        </w:tc>
        <w:tc>
          <w:tcPr>
            <w:tcW w:w="5000" w:type="dxa"/>
            <w:gridSpan w:val="2"/>
            <w:tcBorders>
              <w:top w:val="single" w:sz="4" w:space="0" w:color="auto"/>
              <w:left w:val="nil"/>
              <w:bottom w:val="single" w:sz="4" w:space="0" w:color="auto"/>
              <w:right w:val="single" w:sz="4" w:space="0" w:color="000000"/>
            </w:tcBorders>
            <w:shd w:val="clear" w:color="000000" w:fill="DCE6F1"/>
            <w:noWrap/>
            <w:vAlign w:val="bottom"/>
            <w:hideMark/>
          </w:tcPr>
          <w:p w14:paraId="3659E0F3" w14:textId="77777777" w:rsidR="0052761B" w:rsidRPr="0052761B" w:rsidRDefault="0052761B" w:rsidP="0052761B">
            <w:pPr>
              <w:spacing w:line="240" w:lineRule="auto"/>
              <w:jc w:val="center"/>
              <w:rPr>
                <w:rFonts w:eastAsia="Times New Roman" w:cs="Times New Roman"/>
                <w:b/>
                <w:bCs/>
                <w:color w:val="000000"/>
                <w:szCs w:val="28"/>
                <w:lang w:eastAsia="ru-RU"/>
              </w:rPr>
            </w:pPr>
            <w:r w:rsidRPr="0052761B">
              <w:rPr>
                <w:rFonts w:eastAsia="Times New Roman" w:cs="Times New Roman"/>
                <w:b/>
                <w:bCs/>
                <w:color w:val="000000"/>
                <w:szCs w:val="28"/>
                <w:lang w:eastAsia="ru-RU"/>
              </w:rPr>
              <w:t>Итого по разделу:</w:t>
            </w:r>
          </w:p>
        </w:tc>
        <w:tc>
          <w:tcPr>
            <w:tcW w:w="5560" w:type="dxa"/>
            <w:tcBorders>
              <w:top w:val="nil"/>
              <w:left w:val="nil"/>
              <w:bottom w:val="single" w:sz="4" w:space="0" w:color="auto"/>
              <w:right w:val="nil"/>
            </w:tcBorders>
            <w:shd w:val="clear" w:color="000000" w:fill="DCE6F1"/>
            <w:noWrap/>
            <w:vAlign w:val="bottom"/>
            <w:hideMark/>
          </w:tcPr>
          <w:p w14:paraId="31178DF0" w14:textId="77777777" w:rsidR="0052761B" w:rsidRPr="0052761B" w:rsidRDefault="0052761B" w:rsidP="0052761B">
            <w:pPr>
              <w:spacing w:line="240" w:lineRule="auto"/>
              <w:jc w:val="center"/>
              <w:rPr>
                <w:rFonts w:eastAsia="Times New Roman" w:cs="Times New Roman"/>
                <w:b/>
                <w:bCs/>
                <w:color w:val="000000"/>
                <w:szCs w:val="28"/>
                <w:lang w:eastAsia="ru-RU"/>
              </w:rPr>
            </w:pPr>
            <w:r w:rsidRPr="0052761B">
              <w:rPr>
                <w:rFonts w:eastAsia="Times New Roman" w:cs="Times New Roman"/>
                <w:b/>
                <w:bCs/>
                <w:color w:val="000000"/>
                <w:szCs w:val="28"/>
                <w:lang w:eastAsia="ru-RU"/>
              </w:rPr>
              <w:t> </w:t>
            </w:r>
          </w:p>
        </w:tc>
        <w:tc>
          <w:tcPr>
            <w:tcW w:w="1111" w:type="dxa"/>
            <w:gridSpan w:val="3"/>
            <w:tcBorders>
              <w:top w:val="nil"/>
              <w:left w:val="single" w:sz="4" w:space="0" w:color="auto"/>
              <w:bottom w:val="single" w:sz="4" w:space="0" w:color="auto"/>
              <w:right w:val="single" w:sz="4" w:space="0" w:color="auto"/>
            </w:tcBorders>
            <w:shd w:val="clear" w:color="000000" w:fill="DCE6F1"/>
            <w:noWrap/>
            <w:vAlign w:val="bottom"/>
            <w:hideMark/>
          </w:tcPr>
          <w:p w14:paraId="6FAD0AD9" w14:textId="77777777" w:rsidR="0052761B" w:rsidRPr="0052761B" w:rsidRDefault="0052761B" w:rsidP="0052761B">
            <w:pPr>
              <w:spacing w:line="240" w:lineRule="auto"/>
              <w:rPr>
                <w:rFonts w:eastAsia="Times New Roman" w:cs="Times New Roman"/>
                <w:b/>
                <w:bCs/>
                <w:color w:val="000000"/>
                <w:szCs w:val="28"/>
                <w:lang w:eastAsia="ru-RU"/>
              </w:rPr>
            </w:pPr>
            <w:r w:rsidRPr="0052761B">
              <w:rPr>
                <w:rFonts w:eastAsia="Times New Roman" w:cs="Times New Roman"/>
                <w:b/>
                <w:bCs/>
                <w:color w:val="000000"/>
                <w:szCs w:val="28"/>
                <w:lang w:eastAsia="ru-RU"/>
              </w:rPr>
              <w:t> </w:t>
            </w:r>
          </w:p>
        </w:tc>
        <w:tc>
          <w:tcPr>
            <w:tcW w:w="1276" w:type="dxa"/>
            <w:tcBorders>
              <w:top w:val="nil"/>
              <w:left w:val="nil"/>
              <w:bottom w:val="single" w:sz="4" w:space="0" w:color="auto"/>
              <w:right w:val="single" w:sz="4" w:space="0" w:color="auto"/>
            </w:tcBorders>
            <w:shd w:val="clear" w:color="000000" w:fill="DCE6F1"/>
            <w:noWrap/>
            <w:vAlign w:val="bottom"/>
            <w:hideMark/>
          </w:tcPr>
          <w:p w14:paraId="5C861ECA" w14:textId="77777777" w:rsidR="0052761B" w:rsidRPr="0052761B" w:rsidRDefault="0052761B" w:rsidP="0052761B">
            <w:pPr>
              <w:spacing w:line="240" w:lineRule="auto"/>
              <w:rPr>
                <w:rFonts w:eastAsia="Times New Roman" w:cs="Times New Roman"/>
                <w:b/>
                <w:bCs/>
                <w:color w:val="000000"/>
                <w:szCs w:val="28"/>
                <w:lang w:eastAsia="ru-RU"/>
              </w:rPr>
            </w:pPr>
            <w:r w:rsidRPr="0052761B">
              <w:rPr>
                <w:rFonts w:eastAsia="Times New Roman" w:cs="Times New Roman"/>
                <w:b/>
                <w:bCs/>
                <w:color w:val="000000"/>
                <w:szCs w:val="28"/>
                <w:lang w:eastAsia="ru-RU"/>
              </w:rPr>
              <w:t> </w:t>
            </w:r>
          </w:p>
        </w:tc>
        <w:tc>
          <w:tcPr>
            <w:tcW w:w="1540" w:type="dxa"/>
            <w:tcBorders>
              <w:top w:val="nil"/>
              <w:left w:val="nil"/>
              <w:bottom w:val="single" w:sz="4" w:space="0" w:color="auto"/>
              <w:right w:val="single" w:sz="4" w:space="0" w:color="auto"/>
            </w:tcBorders>
            <w:shd w:val="clear" w:color="000000" w:fill="DCE6F1"/>
            <w:noWrap/>
            <w:vAlign w:val="bottom"/>
            <w:hideMark/>
          </w:tcPr>
          <w:p w14:paraId="2058243F" w14:textId="77777777" w:rsidR="0052761B" w:rsidRPr="0052761B" w:rsidRDefault="00D31984" w:rsidP="0052761B">
            <w:pPr>
              <w:spacing w:line="240" w:lineRule="auto"/>
              <w:jc w:val="right"/>
              <w:rPr>
                <w:rFonts w:eastAsia="Times New Roman" w:cs="Times New Roman"/>
                <w:b/>
                <w:bCs/>
                <w:color w:val="000000"/>
                <w:szCs w:val="28"/>
                <w:lang w:eastAsia="ru-RU"/>
              </w:rPr>
            </w:pPr>
            <w:r>
              <w:rPr>
                <w:rFonts w:eastAsia="Times New Roman" w:cs="Times New Roman"/>
                <w:b/>
                <w:bCs/>
                <w:color w:val="000000"/>
                <w:szCs w:val="28"/>
                <w:lang w:eastAsia="ru-RU"/>
              </w:rPr>
              <w:t>8 332,4</w:t>
            </w:r>
          </w:p>
        </w:tc>
      </w:tr>
    </w:tbl>
    <w:p w14:paraId="0F31FA5E" w14:textId="77777777" w:rsidR="00010CAE" w:rsidRDefault="00010CAE" w:rsidP="00010CAE">
      <w:pPr>
        <w:ind w:left="7788"/>
        <w:rPr>
          <w:b/>
          <w:szCs w:val="28"/>
        </w:rPr>
      </w:pPr>
    </w:p>
    <w:p w14:paraId="0B5E91BD" w14:textId="77777777" w:rsidR="005640CA" w:rsidRDefault="005640CA">
      <w:pPr>
        <w:spacing w:after="200" w:line="276" w:lineRule="auto"/>
        <w:rPr>
          <w:b/>
          <w:szCs w:val="28"/>
        </w:rPr>
      </w:pPr>
      <w:r>
        <w:rPr>
          <w:b/>
          <w:szCs w:val="28"/>
        </w:rPr>
        <w:br w:type="page"/>
      </w:r>
    </w:p>
    <w:tbl>
      <w:tblPr>
        <w:tblW w:w="16175" w:type="dxa"/>
        <w:tblInd w:w="93" w:type="dxa"/>
        <w:tblLayout w:type="fixed"/>
        <w:tblLook w:val="04A0" w:firstRow="1" w:lastRow="0" w:firstColumn="1" w:lastColumn="0" w:noHBand="0" w:noVBand="1"/>
      </w:tblPr>
      <w:tblGrid>
        <w:gridCol w:w="617"/>
        <w:gridCol w:w="1666"/>
        <w:gridCol w:w="1907"/>
        <w:gridCol w:w="7449"/>
        <w:gridCol w:w="1134"/>
        <w:gridCol w:w="324"/>
        <w:gridCol w:w="952"/>
        <w:gridCol w:w="101"/>
        <w:gridCol w:w="624"/>
        <w:gridCol w:w="1401"/>
      </w:tblGrid>
      <w:tr w:rsidR="005640CA" w:rsidRPr="005640CA" w14:paraId="7C1343EE" w14:textId="77777777" w:rsidTr="005640CA">
        <w:trPr>
          <w:trHeight w:val="1125"/>
        </w:trPr>
        <w:tc>
          <w:tcPr>
            <w:tcW w:w="16175" w:type="dxa"/>
            <w:gridSpan w:val="10"/>
            <w:tcBorders>
              <w:top w:val="nil"/>
              <w:left w:val="nil"/>
              <w:bottom w:val="nil"/>
              <w:right w:val="nil"/>
            </w:tcBorders>
            <w:shd w:val="clear" w:color="auto" w:fill="auto"/>
            <w:vAlign w:val="center"/>
            <w:hideMark/>
          </w:tcPr>
          <w:p w14:paraId="4609ABDE" w14:textId="77777777" w:rsidR="005640CA" w:rsidRPr="005640CA" w:rsidRDefault="005640CA" w:rsidP="005640CA">
            <w:pPr>
              <w:spacing w:line="240" w:lineRule="auto"/>
              <w:jc w:val="center"/>
              <w:rPr>
                <w:rFonts w:eastAsia="Times New Roman" w:cs="Times New Roman"/>
                <w:b/>
                <w:bCs/>
                <w:color w:val="000000"/>
                <w:szCs w:val="28"/>
                <w:lang w:eastAsia="ru-RU"/>
              </w:rPr>
            </w:pPr>
            <w:r w:rsidRPr="005640CA">
              <w:rPr>
                <w:rFonts w:eastAsia="Times New Roman" w:cs="Times New Roman"/>
                <w:b/>
                <w:bCs/>
                <w:color w:val="000000"/>
                <w:szCs w:val="28"/>
                <w:lang w:eastAsia="ru-RU"/>
              </w:rPr>
              <w:lastRenderedPageBreak/>
              <w:t>Раздел 2. Мероприятия по ремонту жилых помещений детей-сирот, а также других граждан района Северное Медведково города Москвы, признанных нуждающимися районной комиссией по оказанию адресной социальной помощи нуждающимся жителям района,  в 2021 году</w:t>
            </w:r>
          </w:p>
        </w:tc>
      </w:tr>
      <w:tr w:rsidR="005640CA" w:rsidRPr="005640CA" w14:paraId="67FC6ADA" w14:textId="77777777" w:rsidTr="005640CA">
        <w:trPr>
          <w:trHeight w:val="1125"/>
        </w:trPr>
        <w:tc>
          <w:tcPr>
            <w:tcW w:w="617"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0A21EAF7" w14:textId="77777777" w:rsidR="005640CA" w:rsidRPr="005640CA" w:rsidRDefault="005640CA" w:rsidP="005640CA">
            <w:pPr>
              <w:spacing w:line="240" w:lineRule="auto"/>
              <w:jc w:val="center"/>
              <w:rPr>
                <w:rFonts w:eastAsia="Times New Roman" w:cs="Times New Roman"/>
                <w:b/>
                <w:bCs/>
                <w:color w:val="000000"/>
                <w:szCs w:val="28"/>
                <w:lang w:eastAsia="ru-RU"/>
              </w:rPr>
            </w:pPr>
            <w:r w:rsidRPr="005640CA">
              <w:rPr>
                <w:rFonts w:eastAsia="Times New Roman" w:cs="Times New Roman"/>
                <w:b/>
                <w:bCs/>
                <w:color w:val="000000"/>
                <w:szCs w:val="28"/>
                <w:lang w:eastAsia="ru-RU"/>
              </w:rPr>
              <w:t>п/п</w:t>
            </w:r>
          </w:p>
        </w:tc>
        <w:tc>
          <w:tcPr>
            <w:tcW w:w="1666" w:type="dxa"/>
            <w:tcBorders>
              <w:top w:val="single" w:sz="4" w:space="0" w:color="auto"/>
              <w:left w:val="nil"/>
              <w:bottom w:val="single" w:sz="4" w:space="0" w:color="auto"/>
              <w:right w:val="single" w:sz="4" w:space="0" w:color="auto"/>
            </w:tcBorders>
            <w:shd w:val="clear" w:color="000000" w:fill="C5D9F1"/>
            <w:vAlign w:val="center"/>
            <w:hideMark/>
          </w:tcPr>
          <w:p w14:paraId="523FAF9D" w14:textId="77777777" w:rsidR="005640CA" w:rsidRPr="005640CA" w:rsidRDefault="005640CA" w:rsidP="005640CA">
            <w:pPr>
              <w:spacing w:line="240" w:lineRule="auto"/>
              <w:jc w:val="center"/>
              <w:rPr>
                <w:rFonts w:eastAsia="Times New Roman" w:cs="Times New Roman"/>
                <w:b/>
                <w:bCs/>
                <w:color w:val="000000"/>
                <w:szCs w:val="28"/>
                <w:lang w:eastAsia="ru-RU"/>
              </w:rPr>
            </w:pPr>
            <w:r w:rsidRPr="005640CA">
              <w:rPr>
                <w:rFonts w:eastAsia="Times New Roman" w:cs="Times New Roman"/>
                <w:b/>
                <w:bCs/>
                <w:color w:val="000000"/>
                <w:szCs w:val="28"/>
                <w:lang w:eastAsia="ru-RU"/>
              </w:rPr>
              <w:t>Адрес объекта</w:t>
            </w:r>
          </w:p>
        </w:tc>
        <w:tc>
          <w:tcPr>
            <w:tcW w:w="1907" w:type="dxa"/>
            <w:tcBorders>
              <w:top w:val="single" w:sz="4" w:space="0" w:color="auto"/>
              <w:left w:val="nil"/>
              <w:bottom w:val="single" w:sz="4" w:space="0" w:color="auto"/>
              <w:right w:val="single" w:sz="4" w:space="0" w:color="auto"/>
            </w:tcBorders>
            <w:shd w:val="clear" w:color="000000" w:fill="C5D9F1"/>
            <w:vAlign w:val="center"/>
            <w:hideMark/>
          </w:tcPr>
          <w:p w14:paraId="7041087A" w14:textId="77777777" w:rsidR="005640CA" w:rsidRPr="005640CA" w:rsidRDefault="005640CA" w:rsidP="005640CA">
            <w:pPr>
              <w:spacing w:line="240" w:lineRule="auto"/>
              <w:jc w:val="center"/>
              <w:rPr>
                <w:rFonts w:eastAsia="Times New Roman" w:cs="Times New Roman"/>
                <w:b/>
                <w:bCs/>
                <w:color w:val="000000"/>
                <w:szCs w:val="28"/>
                <w:lang w:eastAsia="ru-RU"/>
              </w:rPr>
            </w:pPr>
            <w:r w:rsidRPr="005640CA">
              <w:rPr>
                <w:rFonts w:eastAsia="Times New Roman" w:cs="Times New Roman"/>
                <w:b/>
                <w:bCs/>
                <w:color w:val="000000"/>
                <w:szCs w:val="28"/>
                <w:lang w:eastAsia="ru-RU"/>
              </w:rPr>
              <w:t>Конкретные мероприятия</w:t>
            </w:r>
          </w:p>
        </w:tc>
        <w:tc>
          <w:tcPr>
            <w:tcW w:w="7449" w:type="dxa"/>
            <w:tcBorders>
              <w:top w:val="single" w:sz="4" w:space="0" w:color="auto"/>
              <w:left w:val="nil"/>
              <w:bottom w:val="single" w:sz="4" w:space="0" w:color="auto"/>
              <w:right w:val="single" w:sz="4" w:space="0" w:color="auto"/>
            </w:tcBorders>
            <w:shd w:val="clear" w:color="000000" w:fill="C5D9F1"/>
            <w:vAlign w:val="center"/>
            <w:hideMark/>
          </w:tcPr>
          <w:p w14:paraId="09EF267C" w14:textId="77777777" w:rsidR="005640CA" w:rsidRPr="005640CA" w:rsidRDefault="005640CA" w:rsidP="005640CA">
            <w:pPr>
              <w:spacing w:line="240" w:lineRule="auto"/>
              <w:jc w:val="center"/>
              <w:rPr>
                <w:rFonts w:eastAsia="Times New Roman" w:cs="Times New Roman"/>
                <w:b/>
                <w:bCs/>
                <w:color w:val="000000"/>
                <w:szCs w:val="28"/>
                <w:lang w:eastAsia="ru-RU"/>
              </w:rPr>
            </w:pPr>
            <w:r w:rsidRPr="005640CA">
              <w:rPr>
                <w:rFonts w:eastAsia="Times New Roman" w:cs="Times New Roman"/>
                <w:b/>
                <w:bCs/>
                <w:color w:val="000000"/>
                <w:szCs w:val="28"/>
                <w:lang w:eastAsia="ru-RU"/>
              </w:rPr>
              <w:t>Виды работ</w:t>
            </w:r>
          </w:p>
        </w:tc>
        <w:tc>
          <w:tcPr>
            <w:tcW w:w="1134" w:type="dxa"/>
            <w:tcBorders>
              <w:top w:val="single" w:sz="4" w:space="0" w:color="auto"/>
              <w:left w:val="nil"/>
              <w:bottom w:val="single" w:sz="4" w:space="0" w:color="auto"/>
              <w:right w:val="single" w:sz="4" w:space="0" w:color="auto"/>
            </w:tcBorders>
            <w:shd w:val="clear" w:color="000000" w:fill="C5D9F1"/>
            <w:vAlign w:val="center"/>
            <w:hideMark/>
          </w:tcPr>
          <w:p w14:paraId="36A427C2" w14:textId="77777777" w:rsidR="005640CA" w:rsidRPr="005640CA" w:rsidRDefault="005640CA" w:rsidP="005640CA">
            <w:pPr>
              <w:spacing w:line="240" w:lineRule="auto"/>
              <w:jc w:val="center"/>
              <w:rPr>
                <w:rFonts w:eastAsia="Times New Roman" w:cs="Times New Roman"/>
                <w:b/>
                <w:bCs/>
                <w:color w:val="000000"/>
                <w:szCs w:val="28"/>
                <w:lang w:eastAsia="ru-RU"/>
              </w:rPr>
            </w:pPr>
            <w:r w:rsidRPr="005640CA">
              <w:rPr>
                <w:rFonts w:eastAsia="Times New Roman" w:cs="Times New Roman"/>
                <w:b/>
                <w:bCs/>
                <w:color w:val="000000"/>
                <w:szCs w:val="28"/>
                <w:lang w:eastAsia="ru-RU"/>
              </w:rPr>
              <w:t>Объем</w:t>
            </w:r>
          </w:p>
        </w:tc>
        <w:tc>
          <w:tcPr>
            <w:tcW w:w="1276" w:type="dxa"/>
            <w:gridSpan w:val="2"/>
            <w:tcBorders>
              <w:top w:val="single" w:sz="4" w:space="0" w:color="auto"/>
              <w:left w:val="nil"/>
              <w:bottom w:val="single" w:sz="4" w:space="0" w:color="auto"/>
              <w:right w:val="single" w:sz="4" w:space="0" w:color="auto"/>
            </w:tcBorders>
            <w:shd w:val="clear" w:color="000000" w:fill="C5D9F1"/>
            <w:vAlign w:val="center"/>
            <w:hideMark/>
          </w:tcPr>
          <w:p w14:paraId="5296069B" w14:textId="77777777" w:rsidR="005640CA" w:rsidRPr="005640CA" w:rsidRDefault="005640CA" w:rsidP="005640CA">
            <w:pPr>
              <w:spacing w:line="240" w:lineRule="auto"/>
              <w:jc w:val="center"/>
              <w:rPr>
                <w:rFonts w:eastAsia="Times New Roman" w:cs="Times New Roman"/>
                <w:b/>
                <w:bCs/>
                <w:color w:val="000000"/>
                <w:szCs w:val="28"/>
                <w:lang w:eastAsia="ru-RU"/>
              </w:rPr>
            </w:pPr>
            <w:r w:rsidRPr="005640CA">
              <w:rPr>
                <w:rFonts w:eastAsia="Times New Roman" w:cs="Times New Roman"/>
                <w:b/>
                <w:bCs/>
                <w:color w:val="000000"/>
                <w:szCs w:val="28"/>
                <w:lang w:eastAsia="ru-RU"/>
              </w:rPr>
              <w:t xml:space="preserve">Ед. </w:t>
            </w:r>
            <w:proofErr w:type="gramStart"/>
            <w:r w:rsidRPr="005640CA">
              <w:rPr>
                <w:rFonts w:eastAsia="Times New Roman" w:cs="Times New Roman"/>
                <w:b/>
                <w:bCs/>
                <w:color w:val="000000"/>
                <w:szCs w:val="28"/>
                <w:lang w:eastAsia="ru-RU"/>
              </w:rPr>
              <w:t>изме-рения</w:t>
            </w:r>
            <w:proofErr w:type="gramEnd"/>
          </w:p>
        </w:tc>
        <w:tc>
          <w:tcPr>
            <w:tcW w:w="2126" w:type="dxa"/>
            <w:gridSpan w:val="3"/>
            <w:tcBorders>
              <w:top w:val="single" w:sz="4" w:space="0" w:color="auto"/>
              <w:left w:val="nil"/>
              <w:bottom w:val="single" w:sz="4" w:space="0" w:color="auto"/>
              <w:right w:val="single" w:sz="4" w:space="0" w:color="auto"/>
            </w:tcBorders>
            <w:shd w:val="clear" w:color="000000" w:fill="C5D9F1"/>
            <w:vAlign w:val="center"/>
            <w:hideMark/>
          </w:tcPr>
          <w:p w14:paraId="60884CF0" w14:textId="77777777" w:rsidR="005640CA" w:rsidRPr="005640CA" w:rsidRDefault="005640CA" w:rsidP="005640CA">
            <w:pPr>
              <w:spacing w:line="240" w:lineRule="auto"/>
              <w:jc w:val="center"/>
              <w:rPr>
                <w:rFonts w:eastAsia="Times New Roman" w:cs="Times New Roman"/>
                <w:b/>
                <w:bCs/>
                <w:color w:val="000000"/>
                <w:szCs w:val="28"/>
                <w:lang w:eastAsia="ru-RU"/>
              </w:rPr>
            </w:pPr>
            <w:r w:rsidRPr="005640CA">
              <w:rPr>
                <w:rFonts w:eastAsia="Times New Roman" w:cs="Times New Roman"/>
                <w:b/>
                <w:bCs/>
                <w:color w:val="000000"/>
                <w:szCs w:val="28"/>
                <w:lang w:eastAsia="ru-RU"/>
              </w:rPr>
              <w:t>Затраты (тыс. руб.)</w:t>
            </w:r>
          </w:p>
        </w:tc>
      </w:tr>
      <w:tr w:rsidR="005640CA" w:rsidRPr="005640CA" w14:paraId="54C3538A" w14:textId="77777777" w:rsidTr="005640CA">
        <w:trPr>
          <w:trHeight w:val="427"/>
        </w:trPr>
        <w:tc>
          <w:tcPr>
            <w:tcW w:w="16175" w:type="dxa"/>
            <w:gridSpan w:val="10"/>
            <w:tcBorders>
              <w:top w:val="single" w:sz="4" w:space="0" w:color="auto"/>
              <w:left w:val="single" w:sz="4" w:space="0" w:color="auto"/>
              <w:bottom w:val="single" w:sz="4" w:space="0" w:color="auto"/>
              <w:right w:val="single" w:sz="4" w:space="0" w:color="000000"/>
            </w:tcBorders>
            <w:shd w:val="clear" w:color="000000" w:fill="C5D9F1"/>
            <w:vAlign w:val="center"/>
            <w:hideMark/>
          </w:tcPr>
          <w:p w14:paraId="599C1AF7" w14:textId="77777777" w:rsidR="005640CA" w:rsidRPr="005640CA" w:rsidRDefault="005640CA" w:rsidP="005640CA">
            <w:pPr>
              <w:spacing w:line="240" w:lineRule="auto"/>
              <w:jc w:val="center"/>
              <w:rPr>
                <w:rFonts w:eastAsia="Times New Roman" w:cs="Times New Roman"/>
                <w:b/>
                <w:bCs/>
                <w:color w:val="000000"/>
                <w:szCs w:val="28"/>
                <w:lang w:eastAsia="ru-RU"/>
              </w:rPr>
            </w:pPr>
            <w:r w:rsidRPr="005640CA">
              <w:rPr>
                <w:rFonts w:eastAsia="Times New Roman" w:cs="Times New Roman"/>
                <w:b/>
                <w:bCs/>
                <w:color w:val="000000"/>
                <w:szCs w:val="28"/>
                <w:lang w:eastAsia="ru-RU"/>
              </w:rPr>
              <w:t>2.1 Ремонт жилых помещений ветеранов ВОВ района Северное Медведково города Москвы</w:t>
            </w:r>
          </w:p>
        </w:tc>
      </w:tr>
      <w:tr w:rsidR="005640CA" w:rsidRPr="005640CA" w14:paraId="6B009287" w14:textId="77777777" w:rsidTr="005640CA">
        <w:trPr>
          <w:trHeight w:val="8190"/>
        </w:trPr>
        <w:tc>
          <w:tcPr>
            <w:tcW w:w="6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68BEDB" w14:textId="77777777" w:rsidR="005640CA" w:rsidRPr="005640CA" w:rsidRDefault="005640CA" w:rsidP="005640CA">
            <w:pPr>
              <w:spacing w:line="240" w:lineRule="auto"/>
              <w:jc w:val="center"/>
              <w:rPr>
                <w:rFonts w:eastAsia="Times New Roman" w:cs="Times New Roman"/>
                <w:color w:val="000000"/>
                <w:szCs w:val="28"/>
                <w:lang w:eastAsia="ru-RU"/>
              </w:rPr>
            </w:pPr>
            <w:r w:rsidRPr="005640CA">
              <w:rPr>
                <w:rFonts w:eastAsia="Times New Roman" w:cs="Times New Roman"/>
                <w:color w:val="000000"/>
                <w:szCs w:val="28"/>
                <w:lang w:eastAsia="ru-RU"/>
              </w:rPr>
              <w:t>1</w:t>
            </w:r>
          </w:p>
        </w:tc>
        <w:tc>
          <w:tcPr>
            <w:tcW w:w="1666" w:type="dxa"/>
            <w:vMerge w:val="restart"/>
            <w:tcBorders>
              <w:top w:val="nil"/>
              <w:left w:val="single" w:sz="4" w:space="0" w:color="auto"/>
              <w:bottom w:val="single" w:sz="4" w:space="0" w:color="000000"/>
              <w:right w:val="single" w:sz="4" w:space="0" w:color="auto"/>
            </w:tcBorders>
            <w:shd w:val="clear" w:color="auto" w:fill="auto"/>
            <w:vAlign w:val="center"/>
            <w:hideMark/>
          </w:tcPr>
          <w:p w14:paraId="216EBCB7" w14:textId="77777777" w:rsidR="005640CA" w:rsidRPr="005640CA" w:rsidRDefault="005640CA" w:rsidP="005640CA">
            <w:pPr>
              <w:spacing w:line="240" w:lineRule="auto"/>
              <w:jc w:val="center"/>
              <w:rPr>
                <w:rFonts w:eastAsia="Times New Roman" w:cs="Times New Roman"/>
                <w:color w:val="000000"/>
                <w:sz w:val="26"/>
                <w:szCs w:val="26"/>
                <w:lang w:eastAsia="ru-RU"/>
              </w:rPr>
            </w:pPr>
            <w:r w:rsidRPr="005640CA">
              <w:rPr>
                <w:rFonts w:eastAsia="Times New Roman" w:cs="Times New Roman"/>
                <w:color w:val="000000"/>
                <w:sz w:val="26"/>
                <w:szCs w:val="26"/>
                <w:lang w:eastAsia="ru-RU"/>
              </w:rPr>
              <w:t>г. Москва, улица Широкая, дом 16, кв. 172</w:t>
            </w:r>
          </w:p>
        </w:tc>
        <w:tc>
          <w:tcPr>
            <w:tcW w:w="1907" w:type="dxa"/>
            <w:vMerge w:val="restart"/>
            <w:tcBorders>
              <w:top w:val="nil"/>
              <w:left w:val="single" w:sz="4" w:space="0" w:color="auto"/>
              <w:bottom w:val="single" w:sz="4" w:space="0" w:color="000000"/>
              <w:right w:val="single" w:sz="4" w:space="0" w:color="auto"/>
            </w:tcBorders>
            <w:shd w:val="clear" w:color="auto" w:fill="auto"/>
            <w:vAlign w:val="center"/>
            <w:hideMark/>
          </w:tcPr>
          <w:p w14:paraId="304A7433" w14:textId="77777777" w:rsidR="005640CA" w:rsidRPr="005640CA" w:rsidRDefault="005640CA" w:rsidP="005640CA">
            <w:pPr>
              <w:spacing w:line="240" w:lineRule="auto"/>
              <w:jc w:val="center"/>
              <w:rPr>
                <w:rFonts w:eastAsia="Times New Roman" w:cs="Times New Roman"/>
                <w:color w:val="000000"/>
                <w:szCs w:val="28"/>
                <w:lang w:eastAsia="ru-RU"/>
              </w:rPr>
            </w:pPr>
            <w:r w:rsidRPr="005640CA">
              <w:rPr>
                <w:rFonts w:eastAsia="Times New Roman" w:cs="Times New Roman"/>
                <w:color w:val="000000"/>
                <w:szCs w:val="28"/>
                <w:lang w:eastAsia="ru-RU"/>
              </w:rPr>
              <w:t>Ремонт квартиры ветерана ВОВ</w:t>
            </w:r>
          </w:p>
        </w:tc>
        <w:tc>
          <w:tcPr>
            <w:tcW w:w="744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3589973" w14:textId="77777777" w:rsidR="005640CA" w:rsidRPr="005640CA" w:rsidRDefault="005640CA" w:rsidP="005640CA">
            <w:pPr>
              <w:spacing w:line="240" w:lineRule="auto"/>
              <w:rPr>
                <w:rFonts w:eastAsia="Times New Roman" w:cs="Times New Roman"/>
                <w:color w:val="000000"/>
                <w:sz w:val="24"/>
                <w:szCs w:val="24"/>
                <w:lang w:eastAsia="ru-RU"/>
              </w:rPr>
            </w:pPr>
            <w:r w:rsidRPr="005640CA">
              <w:rPr>
                <w:rFonts w:eastAsia="Times New Roman" w:cs="Times New Roman"/>
                <w:b/>
                <w:bCs/>
                <w:color w:val="000000"/>
                <w:sz w:val="24"/>
                <w:szCs w:val="24"/>
                <w:lang w:eastAsia="ru-RU"/>
              </w:rPr>
              <w:t>Расходы на выполнение работ без учета стоимости материалов.</w:t>
            </w:r>
            <w:r w:rsidRPr="005640CA">
              <w:rPr>
                <w:rFonts w:eastAsia="Times New Roman" w:cs="Times New Roman"/>
                <w:color w:val="000000"/>
                <w:sz w:val="24"/>
                <w:szCs w:val="24"/>
                <w:lang w:eastAsia="ru-RU"/>
              </w:rPr>
              <w:br/>
            </w:r>
            <w:r w:rsidRPr="005640CA">
              <w:rPr>
                <w:rFonts w:eastAsia="Times New Roman" w:cs="Times New Roman"/>
                <w:sz w:val="24"/>
                <w:szCs w:val="24"/>
                <w:u w:val="single"/>
                <w:lang w:eastAsia="ru-RU"/>
              </w:rPr>
              <w:t xml:space="preserve">Ремонт комнат площадью 11,7 кв.м., 19,7 кв.м., 12,4 кв.м.: </w:t>
            </w:r>
            <w:r w:rsidRPr="005640CA">
              <w:rPr>
                <w:rFonts w:eastAsia="Times New Roman" w:cs="Times New Roman"/>
                <w:sz w:val="24"/>
                <w:szCs w:val="24"/>
                <w:lang w:eastAsia="ru-RU"/>
              </w:rPr>
              <w:t>Снятие/оклейка обоями стен, окраска потолков,</w:t>
            </w:r>
            <w:r w:rsidRPr="005640CA">
              <w:rPr>
                <w:rFonts w:eastAsia="Times New Roman" w:cs="Times New Roman"/>
                <w:color w:val="FF0000"/>
                <w:sz w:val="24"/>
                <w:szCs w:val="24"/>
                <w:lang w:eastAsia="ru-RU"/>
              </w:rPr>
              <w:t xml:space="preserve"> </w:t>
            </w:r>
            <w:r w:rsidRPr="005640CA">
              <w:rPr>
                <w:rFonts w:eastAsia="Times New Roman" w:cs="Times New Roman"/>
                <w:sz w:val="24"/>
                <w:szCs w:val="24"/>
                <w:lang w:eastAsia="ru-RU"/>
              </w:rPr>
              <w:t>металлических поверхностей стальных труб и радиаторов, установка декоративных карнизов из полистирола, замена дверных блоков с наличниками, ремонт полов с устройством покрытия из ламинат-паркета,</w:t>
            </w:r>
            <w:r w:rsidRPr="005640CA">
              <w:rPr>
                <w:rFonts w:eastAsia="Times New Roman" w:cs="Times New Roman"/>
                <w:color w:val="FF0000"/>
                <w:sz w:val="24"/>
                <w:szCs w:val="24"/>
                <w:lang w:eastAsia="ru-RU"/>
              </w:rPr>
              <w:t xml:space="preserve"> </w:t>
            </w:r>
            <w:r w:rsidRPr="005640CA">
              <w:rPr>
                <w:rFonts w:eastAsia="Times New Roman" w:cs="Times New Roman"/>
                <w:sz w:val="24"/>
                <w:szCs w:val="24"/>
                <w:lang w:eastAsia="ru-RU"/>
              </w:rPr>
              <w:t>замена плинтусов и прочие работы.</w:t>
            </w:r>
            <w:r w:rsidRPr="005640CA">
              <w:rPr>
                <w:rFonts w:eastAsia="Times New Roman" w:cs="Times New Roman"/>
                <w:color w:val="FF0000"/>
                <w:sz w:val="24"/>
                <w:szCs w:val="24"/>
                <w:lang w:eastAsia="ru-RU"/>
              </w:rPr>
              <w:br/>
            </w:r>
            <w:r w:rsidRPr="005640CA">
              <w:rPr>
                <w:rFonts w:eastAsia="Times New Roman" w:cs="Times New Roman"/>
                <w:sz w:val="24"/>
                <w:szCs w:val="24"/>
                <w:u w:val="single"/>
                <w:lang w:eastAsia="ru-RU"/>
              </w:rPr>
              <w:t xml:space="preserve">Ремонт кухни площадью 6,0 кв.м.: </w:t>
            </w:r>
            <w:r w:rsidRPr="005640CA">
              <w:rPr>
                <w:rFonts w:eastAsia="Times New Roman" w:cs="Times New Roman"/>
                <w:sz w:val="24"/>
                <w:szCs w:val="24"/>
                <w:lang w:eastAsia="ru-RU"/>
              </w:rPr>
              <w:t xml:space="preserve">Снятие/оклейка обоями стен, смена облицовки стен из керамических плиток (фартук), окраска потолков, металлических поверхностей стальных труб и радиаторов, установка декоративных карнизов из полистирола, </w:t>
            </w:r>
            <w:r w:rsidRPr="005640CA">
              <w:rPr>
                <w:rFonts w:eastAsia="Times New Roman" w:cs="Times New Roman"/>
                <w:color w:val="FF0000"/>
                <w:sz w:val="24"/>
                <w:szCs w:val="24"/>
                <w:lang w:eastAsia="ru-RU"/>
              </w:rPr>
              <w:t xml:space="preserve"> </w:t>
            </w:r>
            <w:r w:rsidRPr="005640CA">
              <w:rPr>
                <w:rFonts w:eastAsia="Times New Roman" w:cs="Times New Roman"/>
                <w:sz w:val="24"/>
                <w:szCs w:val="24"/>
                <w:lang w:eastAsia="ru-RU"/>
              </w:rPr>
              <w:t>замена дверных блоков с наличниками, ремонт полов с устройством покрытия из керамогранитных плиток, замена плинтусов,</w:t>
            </w:r>
            <w:r w:rsidRPr="005640CA">
              <w:rPr>
                <w:rFonts w:eastAsia="Times New Roman" w:cs="Times New Roman"/>
                <w:color w:val="FF0000"/>
                <w:sz w:val="24"/>
                <w:szCs w:val="24"/>
                <w:lang w:eastAsia="ru-RU"/>
              </w:rPr>
              <w:t xml:space="preserve">  </w:t>
            </w:r>
            <w:r w:rsidRPr="005640CA">
              <w:rPr>
                <w:rFonts w:eastAsia="Times New Roman" w:cs="Times New Roman"/>
                <w:sz w:val="24"/>
                <w:szCs w:val="24"/>
                <w:lang w:eastAsia="ru-RU"/>
              </w:rPr>
              <w:t>шкафа под мойку, умывальника, смесителя, вентиляционной решетки, прочие работы.</w:t>
            </w:r>
            <w:r w:rsidRPr="005640CA">
              <w:rPr>
                <w:rFonts w:eastAsia="Times New Roman" w:cs="Times New Roman"/>
                <w:color w:val="FF0000"/>
                <w:sz w:val="24"/>
                <w:szCs w:val="24"/>
                <w:lang w:eastAsia="ru-RU"/>
              </w:rPr>
              <w:br/>
            </w:r>
            <w:r w:rsidRPr="005640CA">
              <w:rPr>
                <w:rFonts w:eastAsia="Times New Roman" w:cs="Times New Roman"/>
                <w:sz w:val="24"/>
                <w:szCs w:val="24"/>
                <w:u w:val="single"/>
                <w:lang w:eastAsia="ru-RU"/>
              </w:rPr>
              <w:t xml:space="preserve">Ремонт коридора площадью 5,6 кв.м.: </w:t>
            </w:r>
            <w:r w:rsidRPr="005640CA">
              <w:rPr>
                <w:rFonts w:eastAsia="Times New Roman" w:cs="Times New Roman"/>
                <w:sz w:val="24"/>
                <w:szCs w:val="24"/>
                <w:lang w:eastAsia="ru-RU"/>
              </w:rPr>
              <w:t>Снятие/оклейка обоями стен, окраска потолков, установка декоративных карнизов из полистирола, ремонт полов с устройством покрытия из ламинат-паркета паркетных, замена плинтусов, прочие работы.</w:t>
            </w:r>
            <w:r w:rsidRPr="005640CA">
              <w:rPr>
                <w:rFonts w:eastAsia="Times New Roman" w:cs="Times New Roman"/>
                <w:color w:val="FF0000"/>
                <w:sz w:val="24"/>
                <w:szCs w:val="24"/>
                <w:lang w:eastAsia="ru-RU"/>
              </w:rPr>
              <w:br/>
            </w:r>
            <w:r w:rsidRPr="005640CA">
              <w:rPr>
                <w:rFonts w:eastAsia="Times New Roman" w:cs="Times New Roman"/>
                <w:sz w:val="24"/>
                <w:szCs w:val="24"/>
                <w:u w:val="single"/>
                <w:lang w:eastAsia="ru-RU"/>
              </w:rPr>
              <w:t>Ремонт ванной комнаты 2,0 кв.м. и санузла 0,8 кв.м.:</w:t>
            </w:r>
            <w:r w:rsidRPr="005640CA">
              <w:rPr>
                <w:rFonts w:eastAsia="Times New Roman" w:cs="Times New Roman"/>
                <w:color w:val="FF0000"/>
                <w:sz w:val="24"/>
                <w:szCs w:val="24"/>
                <w:lang w:eastAsia="ru-RU"/>
              </w:rPr>
              <w:t xml:space="preserve"> </w:t>
            </w:r>
            <w:r w:rsidRPr="005640CA">
              <w:rPr>
                <w:rFonts w:eastAsia="Times New Roman" w:cs="Times New Roman"/>
                <w:sz w:val="24"/>
                <w:szCs w:val="24"/>
                <w:lang w:eastAsia="ru-RU"/>
              </w:rPr>
              <w:t>Замена умывальника,</w:t>
            </w:r>
            <w:r w:rsidRPr="005640CA">
              <w:rPr>
                <w:rFonts w:eastAsia="Times New Roman" w:cs="Times New Roman"/>
                <w:color w:val="FF0000"/>
                <w:sz w:val="24"/>
                <w:szCs w:val="24"/>
                <w:lang w:eastAsia="ru-RU"/>
              </w:rPr>
              <w:t xml:space="preserve"> </w:t>
            </w:r>
            <w:r w:rsidRPr="005640CA">
              <w:rPr>
                <w:rFonts w:eastAsia="Times New Roman" w:cs="Times New Roman"/>
                <w:sz w:val="24"/>
                <w:szCs w:val="24"/>
                <w:lang w:eastAsia="ru-RU"/>
              </w:rPr>
              <w:t>смесителя, смесителя ванно-душевого,  вынны, унитаза с бачком, манжет резиновых к унитазам, вентиляционных решеток, монтаж люка ревизионного,</w:t>
            </w:r>
            <w:r w:rsidRPr="005640CA">
              <w:rPr>
                <w:rFonts w:eastAsia="Times New Roman" w:cs="Times New Roman"/>
                <w:color w:val="FF0000"/>
                <w:sz w:val="24"/>
                <w:szCs w:val="24"/>
                <w:lang w:eastAsia="ru-RU"/>
              </w:rPr>
              <w:t xml:space="preserve"> </w:t>
            </w:r>
            <w:r w:rsidRPr="005640CA">
              <w:rPr>
                <w:rFonts w:eastAsia="Times New Roman" w:cs="Times New Roman"/>
                <w:sz w:val="24"/>
                <w:szCs w:val="24"/>
                <w:lang w:eastAsia="ru-RU"/>
              </w:rPr>
              <w:t>замена подвесных потолков, замена облицовки стен из керамических глазурованных плиток,</w:t>
            </w:r>
            <w:r w:rsidRPr="005640CA">
              <w:rPr>
                <w:rFonts w:eastAsia="Times New Roman" w:cs="Times New Roman"/>
                <w:color w:val="FF0000"/>
                <w:sz w:val="24"/>
                <w:szCs w:val="24"/>
                <w:lang w:eastAsia="ru-RU"/>
              </w:rPr>
              <w:t xml:space="preserve"> </w:t>
            </w:r>
            <w:r w:rsidRPr="005640CA">
              <w:rPr>
                <w:rFonts w:eastAsia="Times New Roman" w:cs="Times New Roman"/>
                <w:sz w:val="24"/>
                <w:szCs w:val="24"/>
                <w:lang w:eastAsia="ru-RU"/>
              </w:rPr>
              <w:t xml:space="preserve">замена дверных блоков с наличниками, </w:t>
            </w:r>
            <w:r w:rsidRPr="005640CA">
              <w:rPr>
                <w:rFonts w:eastAsia="Times New Roman" w:cs="Times New Roman"/>
                <w:color w:val="FF0000"/>
                <w:sz w:val="24"/>
                <w:szCs w:val="24"/>
                <w:lang w:eastAsia="ru-RU"/>
              </w:rPr>
              <w:t xml:space="preserve"> </w:t>
            </w:r>
            <w:r w:rsidRPr="005640CA">
              <w:rPr>
                <w:rFonts w:eastAsia="Times New Roman" w:cs="Times New Roman"/>
                <w:sz w:val="24"/>
                <w:szCs w:val="24"/>
                <w:lang w:eastAsia="ru-RU"/>
              </w:rPr>
              <w:t>ремонт покрытия пола с заменой плиток на керамогранитные и прочие работы.</w:t>
            </w:r>
            <w:r w:rsidRPr="005640CA">
              <w:rPr>
                <w:rFonts w:eastAsia="Times New Roman" w:cs="Times New Roman"/>
                <w:color w:val="FF0000"/>
                <w:sz w:val="24"/>
                <w:szCs w:val="24"/>
                <w:lang w:eastAsia="ru-RU"/>
              </w:rPr>
              <w:br/>
            </w:r>
            <w:r w:rsidRPr="005640CA">
              <w:rPr>
                <w:rFonts w:eastAsia="Times New Roman" w:cs="Times New Roman"/>
                <w:sz w:val="24"/>
                <w:szCs w:val="24"/>
                <w:u w:val="single"/>
                <w:lang w:eastAsia="ru-RU"/>
              </w:rPr>
              <w:t>Электромонтажные работы:</w:t>
            </w:r>
            <w:r w:rsidRPr="005640CA">
              <w:rPr>
                <w:rFonts w:eastAsia="Times New Roman" w:cs="Times New Roman"/>
                <w:color w:val="FF0000"/>
                <w:sz w:val="24"/>
                <w:szCs w:val="24"/>
                <w:lang w:eastAsia="ru-RU"/>
              </w:rPr>
              <w:t xml:space="preserve"> </w:t>
            </w:r>
            <w:r w:rsidRPr="005640CA">
              <w:rPr>
                <w:rFonts w:eastAsia="Times New Roman" w:cs="Times New Roman"/>
                <w:sz w:val="24"/>
                <w:szCs w:val="24"/>
                <w:lang w:eastAsia="ru-RU"/>
              </w:rPr>
              <w:t>Установка светильников, смена люстр., демонтаж выключателей и розеток, установка выключателей и розеток, установка пожарных извещателей  и прочие работы.</w:t>
            </w:r>
            <w:r w:rsidRPr="005640CA">
              <w:rPr>
                <w:rFonts w:eastAsia="Times New Roman" w:cs="Times New Roman"/>
                <w:color w:val="FF0000"/>
                <w:sz w:val="24"/>
                <w:szCs w:val="24"/>
                <w:lang w:eastAsia="ru-RU"/>
              </w:rPr>
              <w:br/>
            </w:r>
            <w:r w:rsidRPr="005640CA">
              <w:rPr>
                <w:rFonts w:eastAsia="Times New Roman" w:cs="Times New Roman"/>
                <w:sz w:val="24"/>
                <w:szCs w:val="24"/>
                <w:u w:val="single"/>
                <w:lang w:eastAsia="ru-RU"/>
              </w:rPr>
              <w:t>Прочие работы:</w:t>
            </w:r>
            <w:r w:rsidRPr="005640CA">
              <w:rPr>
                <w:rFonts w:eastAsia="Times New Roman" w:cs="Times New Roman"/>
                <w:sz w:val="24"/>
                <w:szCs w:val="24"/>
                <w:lang w:eastAsia="ru-RU"/>
              </w:rPr>
              <w:t xml:space="preserve"> вынос и занос мебели, вынос и перевозка мусора.</w:t>
            </w:r>
          </w:p>
        </w:tc>
        <w:tc>
          <w:tcPr>
            <w:tcW w:w="113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903B135" w14:textId="77777777" w:rsidR="005640CA" w:rsidRPr="005640CA" w:rsidRDefault="005640CA" w:rsidP="005640CA">
            <w:pPr>
              <w:spacing w:line="240" w:lineRule="auto"/>
              <w:jc w:val="center"/>
              <w:rPr>
                <w:rFonts w:eastAsia="Times New Roman" w:cs="Times New Roman"/>
                <w:color w:val="000000"/>
                <w:szCs w:val="28"/>
                <w:lang w:eastAsia="ru-RU"/>
              </w:rPr>
            </w:pPr>
            <w:r w:rsidRPr="005640CA">
              <w:rPr>
                <w:rFonts w:eastAsia="Times New Roman" w:cs="Times New Roman"/>
                <w:color w:val="000000"/>
                <w:szCs w:val="28"/>
                <w:lang w:eastAsia="ru-RU"/>
              </w:rPr>
              <w:t>1</w:t>
            </w:r>
          </w:p>
        </w:tc>
        <w:tc>
          <w:tcPr>
            <w:tcW w:w="1276"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DB235B0" w14:textId="77777777" w:rsidR="005640CA" w:rsidRPr="005640CA" w:rsidRDefault="005640CA" w:rsidP="005640CA">
            <w:pPr>
              <w:spacing w:line="240" w:lineRule="auto"/>
              <w:jc w:val="center"/>
              <w:rPr>
                <w:rFonts w:eastAsia="Times New Roman" w:cs="Times New Roman"/>
                <w:color w:val="000000"/>
                <w:szCs w:val="28"/>
                <w:lang w:eastAsia="ru-RU"/>
              </w:rPr>
            </w:pPr>
            <w:r w:rsidRPr="005640CA">
              <w:rPr>
                <w:rFonts w:eastAsia="Times New Roman" w:cs="Times New Roman"/>
                <w:color w:val="000000"/>
                <w:szCs w:val="28"/>
                <w:lang w:eastAsia="ru-RU"/>
              </w:rPr>
              <w:t>шт.</w:t>
            </w:r>
          </w:p>
        </w:tc>
        <w:tc>
          <w:tcPr>
            <w:tcW w:w="2126" w:type="dxa"/>
            <w:gridSpan w:val="3"/>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8C28F4F" w14:textId="77777777" w:rsidR="005640CA" w:rsidRPr="005640CA" w:rsidRDefault="005640CA" w:rsidP="005640CA">
            <w:pPr>
              <w:spacing w:line="240" w:lineRule="auto"/>
              <w:jc w:val="center"/>
              <w:rPr>
                <w:rFonts w:eastAsia="Times New Roman" w:cs="Times New Roman"/>
                <w:color w:val="000000"/>
                <w:szCs w:val="28"/>
                <w:lang w:eastAsia="ru-RU"/>
              </w:rPr>
            </w:pPr>
            <w:r w:rsidRPr="005640CA">
              <w:rPr>
                <w:rFonts w:eastAsia="Times New Roman" w:cs="Times New Roman"/>
                <w:color w:val="000000"/>
                <w:szCs w:val="28"/>
                <w:lang w:eastAsia="ru-RU"/>
              </w:rPr>
              <w:t>167,0</w:t>
            </w:r>
          </w:p>
        </w:tc>
      </w:tr>
      <w:tr w:rsidR="005640CA" w:rsidRPr="005640CA" w14:paraId="351D0A69" w14:textId="77777777" w:rsidTr="005640CA">
        <w:trPr>
          <w:trHeight w:val="570"/>
        </w:trPr>
        <w:tc>
          <w:tcPr>
            <w:tcW w:w="617" w:type="dxa"/>
            <w:vMerge/>
            <w:tcBorders>
              <w:top w:val="nil"/>
              <w:left w:val="single" w:sz="4" w:space="0" w:color="auto"/>
              <w:bottom w:val="single" w:sz="4" w:space="0" w:color="000000"/>
              <w:right w:val="single" w:sz="4" w:space="0" w:color="auto"/>
            </w:tcBorders>
            <w:vAlign w:val="center"/>
            <w:hideMark/>
          </w:tcPr>
          <w:p w14:paraId="1002342A" w14:textId="77777777" w:rsidR="005640CA" w:rsidRPr="005640CA" w:rsidRDefault="005640CA" w:rsidP="005640CA">
            <w:pPr>
              <w:spacing w:line="240" w:lineRule="auto"/>
              <w:rPr>
                <w:rFonts w:eastAsia="Times New Roman" w:cs="Times New Roman"/>
                <w:color w:val="000000"/>
                <w:szCs w:val="28"/>
                <w:lang w:eastAsia="ru-RU"/>
              </w:rPr>
            </w:pPr>
          </w:p>
        </w:tc>
        <w:tc>
          <w:tcPr>
            <w:tcW w:w="1666" w:type="dxa"/>
            <w:vMerge/>
            <w:tcBorders>
              <w:top w:val="nil"/>
              <w:left w:val="single" w:sz="4" w:space="0" w:color="auto"/>
              <w:bottom w:val="single" w:sz="4" w:space="0" w:color="000000"/>
              <w:right w:val="single" w:sz="4" w:space="0" w:color="auto"/>
            </w:tcBorders>
            <w:vAlign w:val="center"/>
            <w:hideMark/>
          </w:tcPr>
          <w:p w14:paraId="3F97F11F" w14:textId="77777777" w:rsidR="005640CA" w:rsidRPr="005640CA" w:rsidRDefault="005640CA" w:rsidP="005640CA">
            <w:pPr>
              <w:spacing w:line="240" w:lineRule="auto"/>
              <w:rPr>
                <w:rFonts w:eastAsia="Times New Roman" w:cs="Times New Roman"/>
                <w:color w:val="000000"/>
                <w:sz w:val="26"/>
                <w:szCs w:val="26"/>
                <w:lang w:eastAsia="ru-RU"/>
              </w:rPr>
            </w:pPr>
          </w:p>
        </w:tc>
        <w:tc>
          <w:tcPr>
            <w:tcW w:w="1907" w:type="dxa"/>
            <w:vMerge/>
            <w:tcBorders>
              <w:top w:val="nil"/>
              <w:left w:val="single" w:sz="4" w:space="0" w:color="auto"/>
              <w:bottom w:val="single" w:sz="4" w:space="0" w:color="000000"/>
              <w:right w:val="single" w:sz="4" w:space="0" w:color="auto"/>
            </w:tcBorders>
            <w:vAlign w:val="center"/>
            <w:hideMark/>
          </w:tcPr>
          <w:p w14:paraId="4309FF23" w14:textId="77777777" w:rsidR="005640CA" w:rsidRPr="005640CA" w:rsidRDefault="005640CA" w:rsidP="005640CA">
            <w:pPr>
              <w:spacing w:line="240" w:lineRule="auto"/>
              <w:rPr>
                <w:rFonts w:eastAsia="Times New Roman" w:cs="Times New Roman"/>
                <w:color w:val="000000"/>
                <w:szCs w:val="28"/>
                <w:lang w:eastAsia="ru-RU"/>
              </w:rPr>
            </w:pPr>
          </w:p>
        </w:tc>
        <w:tc>
          <w:tcPr>
            <w:tcW w:w="7449" w:type="dxa"/>
            <w:vMerge/>
            <w:tcBorders>
              <w:top w:val="nil"/>
              <w:left w:val="single" w:sz="4" w:space="0" w:color="auto"/>
              <w:bottom w:val="single" w:sz="4" w:space="0" w:color="000000"/>
              <w:right w:val="single" w:sz="4" w:space="0" w:color="auto"/>
            </w:tcBorders>
            <w:vAlign w:val="center"/>
            <w:hideMark/>
          </w:tcPr>
          <w:p w14:paraId="718DC97D" w14:textId="77777777" w:rsidR="005640CA" w:rsidRPr="005640CA" w:rsidRDefault="005640CA" w:rsidP="005640CA">
            <w:pPr>
              <w:spacing w:line="240" w:lineRule="auto"/>
              <w:rPr>
                <w:rFonts w:eastAsia="Times New Roman" w:cs="Times New Roman"/>
                <w:color w:val="000000"/>
                <w:szCs w:val="2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14:paraId="6777B033" w14:textId="77777777" w:rsidR="005640CA" w:rsidRPr="005640CA" w:rsidRDefault="005640CA" w:rsidP="005640CA">
            <w:pPr>
              <w:spacing w:line="240" w:lineRule="auto"/>
              <w:rPr>
                <w:rFonts w:eastAsia="Times New Roman" w:cs="Times New Roman"/>
                <w:color w:val="000000"/>
                <w:szCs w:val="28"/>
                <w:lang w:eastAsia="ru-RU"/>
              </w:rPr>
            </w:pPr>
          </w:p>
        </w:tc>
        <w:tc>
          <w:tcPr>
            <w:tcW w:w="1276" w:type="dxa"/>
            <w:gridSpan w:val="2"/>
            <w:vMerge/>
            <w:tcBorders>
              <w:top w:val="nil"/>
              <w:left w:val="single" w:sz="4" w:space="0" w:color="auto"/>
              <w:bottom w:val="single" w:sz="4" w:space="0" w:color="000000"/>
              <w:right w:val="single" w:sz="4" w:space="0" w:color="auto"/>
            </w:tcBorders>
            <w:vAlign w:val="center"/>
            <w:hideMark/>
          </w:tcPr>
          <w:p w14:paraId="75AF9507" w14:textId="77777777" w:rsidR="005640CA" w:rsidRPr="005640CA" w:rsidRDefault="005640CA" w:rsidP="005640CA">
            <w:pPr>
              <w:spacing w:line="240" w:lineRule="auto"/>
              <w:rPr>
                <w:rFonts w:eastAsia="Times New Roman" w:cs="Times New Roman"/>
                <w:color w:val="000000"/>
                <w:szCs w:val="28"/>
                <w:lang w:eastAsia="ru-RU"/>
              </w:rPr>
            </w:pPr>
          </w:p>
        </w:tc>
        <w:tc>
          <w:tcPr>
            <w:tcW w:w="2126" w:type="dxa"/>
            <w:gridSpan w:val="3"/>
            <w:vMerge/>
            <w:tcBorders>
              <w:top w:val="nil"/>
              <w:left w:val="single" w:sz="4" w:space="0" w:color="auto"/>
              <w:bottom w:val="single" w:sz="4" w:space="0" w:color="000000"/>
              <w:right w:val="single" w:sz="4" w:space="0" w:color="auto"/>
            </w:tcBorders>
            <w:vAlign w:val="center"/>
            <w:hideMark/>
          </w:tcPr>
          <w:p w14:paraId="6BF51B16" w14:textId="77777777" w:rsidR="005640CA" w:rsidRPr="005640CA" w:rsidRDefault="005640CA" w:rsidP="005640CA">
            <w:pPr>
              <w:spacing w:line="240" w:lineRule="auto"/>
              <w:rPr>
                <w:rFonts w:eastAsia="Times New Roman" w:cs="Times New Roman"/>
                <w:color w:val="000000"/>
                <w:szCs w:val="28"/>
                <w:lang w:eastAsia="ru-RU"/>
              </w:rPr>
            </w:pPr>
          </w:p>
        </w:tc>
      </w:tr>
      <w:tr w:rsidR="005640CA" w:rsidRPr="005640CA" w14:paraId="6073A914" w14:textId="77777777" w:rsidTr="005640CA">
        <w:trPr>
          <w:trHeight w:val="4215"/>
        </w:trPr>
        <w:tc>
          <w:tcPr>
            <w:tcW w:w="617" w:type="dxa"/>
            <w:tcBorders>
              <w:top w:val="nil"/>
              <w:left w:val="single" w:sz="4" w:space="0" w:color="auto"/>
              <w:bottom w:val="single" w:sz="4" w:space="0" w:color="auto"/>
              <w:right w:val="single" w:sz="4" w:space="0" w:color="auto"/>
            </w:tcBorders>
            <w:shd w:val="clear" w:color="000000" w:fill="FFFFFF"/>
            <w:noWrap/>
            <w:vAlign w:val="center"/>
            <w:hideMark/>
          </w:tcPr>
          <w:p w14:paraId="36253BE1" w14:textId="77777777" w:rsidR="005640CA" w:rsidRPr="005640CA" w:rsidRDefault="005640CA" w:rsidP="005640CA">
            <w:pPr>
              <w:spacing w:line="240" w:lineRule="auto"/>
              <w:jc w:val="center"/>
              <w:rPr>
                <w:rFonts w:eastAsia="Times New Roman" w:cs="Times New Roman"/>
                <w:color w:val="000000"/>
                <w:szCs w:val="28"/>
                <w:lang w:eastAsia="ru-RU"/>
              </w:rPr>
            </w:pPr>
            <w:r w:rsidRPr="005640CA">
              <w:rPr>
                <w:rFonts w:eastAsia="Times New Roman" w:cs="Times New Roman"/>
                <w:color w:val="000000"/>
                <w:szCs w:val="28"/>
                <w:lang w:eastAsia="ru-RU"/>
              </w:rPr>
              <w:t>2</w:t>
            </w:r>
          </w:p>
        </w:tc>
        <w:tc>
          <w:tcPr>
            <w:tcW w:w="1666" w:type="dxa"/>
            <w:tcBorders>
              <w:top w:val="nil"/>
              <w:left w:val="nil"/>
              <w:bottom w:val="single" w:sz="4" w:space="0" w:color="auto"/>
              <w:right w:val="single" w:sz="4" w:space="0" w:color="auto"/>
            </w:tcBorders>
            <w:shd w:val="clear" w:color="000000" w:fill="FFFFFF"/>
            <w:vAlign w:val="center"/>
            <w:hideMark/>
          </w:tcPr>
          <w:p w14:paraId="4D77097E" w14:textId="77777777" w:rsidR="005640CA" w:rsidRPr="005640CA" w:rsidRDefault="005640CA" w:rsidP="005640CA">
            <w:pPr>
              <w:spacing w:line="240" w:lineRule="auto"/>
              <w:rPr>
                <w:rFonts w:eastAsia="Times New Roman" w:cs="Times New Roman"/>
                <w:color w:val="000000"/>
                <w:sz w:val="26"/>
                <w:szCs w:val="26"/>
                <w:lang w:eastAsia="ru-RU"/>
              </w:rPr>
            </w:pPr>
            <w:r w:rsidRPr="005640CA">
              <w:rPr>
                <w:rFonts w:eastAsia="Times New Roman" w:cs="Times New Roman"/>
                <w:color w:val="000000"/>
                <w:sz w:val="26"/>
                <w:szCs w:val="26"/>
                <w:lang w:eastAsia="ru-RU"/>
              </w:rPr>
              <w:t>г. Москва, улица Широкая, дом 23, корп. 2, кв. 165</w:t>
            </w:r>
          </w:p>
        </w:tc>
        <w:tc>
          <w:tcPr>
            <w:tcW w:w="1907" w:type="dxa"/>
            <w:tcBorders>
              <w:top w:val="nil"/>
              <w:left w:val="nil"/>
              <w:bottom w:val="single" w:sz="4" w:space="0" w:color="auto"/>
              <w:right w:val="single" w:sz="4" w:space="0" w:color="auto"/>
            </w:tcBorders>
            <w:shd w:val="clear" w:color="000000" w:fill="FFFFFF"/>
            <w:vAlign w:val="center"/>
            <w:hideMark/>
          </w:tcPr>
          <w:p w14:paraId="6AB4100C" w14:textId="77777777" w:rsidR="005640CA" w:rsidRPr="005640CA" w:rsidRDefault="005640CA" w:rsidP="005640CA">
            <w:pPr>
              <w:spacing w:line="240" w:lineRule="auto"/>
              <w:jc w:val="center"/>
              <w:rPr>
                <w:rFonts w:eastAsia="Times New Roman" w:cs="Times New Roman"/>
                <w:color w:val="000000"/>
                <w:szCs w:val="28"/>
                <w:lang w:eastAsia="ru-RU"/>
              </w:rPr>
            </w:pPr>
            <w:r w:rsidRPr="005640CA">
              <w:rPr>
                <w:rFonts w:eastAsia="Times New Roman" w:cs="Times New Roman"/>
                <w:color w:val="000000"/>
                <w:szCs w:val="28"/>
                <w:lang w:eastAsia="ru-RU"/>
              </w:rPr>
              <w:t>Ремонт балкона в квартире ветерана ВОВ (ЖБЛ)</w:t>
            </w:r>
          </w:p>
        </w:tc>
        <w:tc>
          <w:tcPr>
            <w:tcW w:w="7449" w:type="dxa"/>
            <w:tcBorders>
              <w:top w:val="nil"/>
              <w:left w:val="nil"/>
              <w:bottom w:val="single" w:sz="4" w:space="0" w:color="auto"/>
              <w:right w:val="single" w:sz="4" w:space="0" w:color="auto"/>
            </w:tcBorders>
            <w:shd w:val="clear" w:color="000000" w:fill="FFFFFF"/>
            <w:vAlign w:val="center"/>
            <w:hideMark/>
          </w:tcPr>
          <w:p w14:paraId="18D87E12" w14:textId="77777777" w:rsidR="005640CA" w:rsidRPr="005640CA" w:rsidRDefault="005640CA" w:rsidP="005640CA">
            <w:pPr>
              <w:spacing w:line="240" w:lineRule="auto"/>
              <w:rPr>
                <w:rFonts w:eastAsia="Times New Roman" w:cs="Times New Roman"/>
                <w:color w:val="000000"/>
                <w:szCs w:val="28"/>
                <w:lang w:eastAsia="ru-RU"/>
              </w:rPr>
            </w:pPr>
            <w:r w:rsidRPr="005640CA">
              <w:rPr>
                <w:rFonts w:eastAsia="Times New Roman" w:cs="Times New Roman"/>
                <w:b/>
                <w:bCs/>
                <w:color w:val="000000"/>
                <w:szCs w:val="28"/>
                <w:lang w:eastAsia="ru-RU"/>
              </w:rPr>
              <w:t>Расходы на выполнение работ без учета стоимости материалов.</w:t>
            </w:r>
            <w:r w:rsidRPr="005640CA">
              <w:rPr>
                <w:rFonts w:eastAsia="Times New Roman" w:cs="Times New Roman"/>
                <w:color w:val="000000"/>
                <w:szCs w:val="28"/>
                <w:lang w:eastAsia="ru-RU"/>
              </w:rPr>
              <w:br/>
            </w:r>
            <w:r w:rsidRPr="005640CA">
              <w:rPr>
                <w:rFonts w:eastAsia="Times New Roman" w:cs="Times New Roman"/>
                <w:color w:val="000000"/>
                <w:szCs w:val="28"/>
                <w:u w:val="single"/>
                <w:lang w:eastAsia="ru-RU"/>
              </w:rPr>
              <w:t>Комната:</w:t>
            </w:r>
            <w:r w:rsidRPr="005640CA">
              <w:rPr>
                <w:rFonts w:eastAsia="Times New Roman" w:cs="Times New Roman"/>
                <w:color w:val="000000"/>
                <w:szCs w:val="28"/>
                <w:lang w:eastAsia="ru-RU"/>
              </w:rPr>
              <w:t xml:space="preserve"> замена оконного и дверного балконного блоков на блоки из ПВХ профилей, облицовка откосов пластиковыми панелями, установка подоконных досок из ПВХ профилей.</w:t>
            </w:r>
            <w:r w:rsidRPr="005640CA">
              <w:rPr>
                <w:rFonts w:eastAsia="Times New Roman" w:cs="Times New Roman"/>
                <w:color w:val="000000"/>
                <w:szCs w:val="28"/>
                <w:lang w:eastAsia="ru-RU"/>
              </w:rPr>
              <w:br/>
            </w:r>
            <w:r w:rsidRPr="005640CA">
              <w:rPr>
                <w:rFonts w:eastAsia="Times New Roman" w:cs="Times New Roman"/>
                <w:color w:val="000000"/>
                <w:szCs w:val="28"/>
                <w:u w:val="single"/>
                <w:lang w:eastAsia="ru-RU"/>
              </w:rPr>
              <w:t xml:space="preserve">Балкон: </w:t>
            </w:r>
            <w:r w:rsidRPr="005640CA">
              <w:rPr>
                <w:rFonts w:eastAsia="Times New Roman" w:cs="Times New Roman"/>
                <w:color w:val="000000"/>
                <w:szCs w:val="28"/>
                <w:lang w:eastAsia="ru-RU"/>
              </w:rPr>
              <w:t>демонтаж остекления балкона, обшивки стен, покрытий полов, покрытия кровли, устройство металлической обрешетки из оцинкованного профиля, теплоизоляции, покрытия полов из ламинат-паркета, плинтусов, облицовка стен пластиковыми панелями, наружная отделка сэндвич-панелями, устройство остекления балкона, подоконных досок, кровельного покрытия из листовой стали, прочие работы.</w:t>
            </w:r>
          </w:p>
        </w:tc>
        <w:tc>
          <w:tcPr>
            <w:tcW w:w="1134" w:type="dxa"/>
            <w:tcBorders>
              <w:top w:val="nil"/>
              <w:left w:val="nil"/>
              <w:bottom w:val="single" w:sz="4" w:space="0" w:color="auto"/>
              <w:right w:val="single" w:sz="4" w:space="0" w:color="auto"/>
            </w:tcBorders>
            <w:shd w:val="clear" w:color="000000" w:fill="FFFFFF"/>
            <w:noWrap/>
            <w:vAlign w:val="center"/>
            <w:hideMark/>
          </w:tcPr>
          <w:p w14:paraId="4469269F" w14:textId="77777777" w:rsidR="005640CA" w:rsidRPr="005640CA" w:rsidRDefault="005640CA" w:rsidP="005640CA">
            <w:pPr>
              <w:spacing w:line="240" w:lineRule="auto"/>
              <w:jc w:val="center"/>
              <w:rPr>
                <w:rFonts w:eastAsia="Times New Roman" w:cs="Times New Roman"/>
                <w:color w:val="000000"/>
                <w:szCs w:val="28"/>
                <w:lang w:eastAsia="ru-RU"/>
              </w:rPr>
            </w:pPr>
            <w:r w:rsidRPr="005640CA">
              <w:rPr>
                <w:rFonts w:eastAsia="Times New Roman" w:cs="Times New Roman"/>
                <w:color w:val="000000"/>
                <w:szCs w:val="28"/>
                <w:lang w:eastAsia="ru-RU"/>
              </w:rPr>
              <w:t>1</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14:paraId="10FB7071" w14:textId="77777777" w:rsidR="005640CA" w:rsidRPr="005640CA" w:rsidRDefault="005640CA" w:rsidP="005640CA">
            <w:pPr>
              <w:spacing w:line="240" w:lineRule="auto"/>
              <w:jc w:val="both"/>
              <w:rPr>
                <w:rFonts w:eastAsia="Times New Roman" w:cs="Times New Roman"/>
                <w:color w:val="000000"/>
                <w:szCs w:val="28"/>
                <w:lang w:eastAsia="ru-RU"/>
              </w:rPr>
            </w:pPr>
            <w:r w:rsidRPr="005640CA">
              <w:rPr>
                <w:rFonts w:eastAsia="Times New Roman" w:cs="Times New Roman"/>
                <w:color w:val="000000"/>
                <w:szCs w:val="28"/>
                <w:lang w:eastAsia="ru-RU"/>
              </w:rPr>
              <w:t>шт.</w:t>
            </w:r>
          </w:p>
        </w:tc>
        <w:tc>
          <w:tcPr>
            <w:tcW w:w="2126" w:type="dxa"/>
            <w:gridSpan w:val="3"/>
            <w:tcBorders>
              <w:top w:val="nil"/>
              <w:left w:val="nil"/>
              <w:bottom w:val="single" w:sz="4" w:space="0" w:color="auto"/>
              <w:right w:val="single" w:sz="4" w:space="0" w:color="auto"/>
            </w:tcBorders>
            <w:shd w:val="clear" w:color="000000" w:fill="FFFFFF"/>
            <w:noWrap/>
            <w:vAlign w:val="center"/>
            <w:hideMark/>
          </w:tcPr>
          <w:p w14:paraId="191547E4" w14:textId="77777777" w:rsidR="005640CA" w:rsidRPr="005640CA" w:rsidRDefault="005640CA" w:rsidP="005640CA">
            <w:pPr>
              <w:spacing w:line="240" w:lineRule="auto"/>
              <w:jc w:val="right"/>
              <w:rPr>
                <w:rFonts w:eastAsia="Times New Roman" w:cs="Times New Roman"/>
                <w:color w:val="000000"/>
                <w:szCs w:val="28"/>
                <w:lang w:eastAsia="ru-RU"/>
              </w:rPr>
            </w:pPr>
            <w:r w:rsidRPr="005640CA">
              <w:rPr>
                <w:rFonts w:eastAsia="Times New Roman" w:cs="Times New Roman"/>
                <w:color w:val="000000"/>
                <w:szCs w:val="28"/>
                <w:lang w:eastAsia="ru-RU"/>
              </w:rPr>
              <w:t>87,9</w:t>
            </w:r>
          </w:p>
        </w:tc>
      </w:tr>
      <w:tr w:rsidR="005640CA" w:rsidRPr="005640CA" w14:paraId="2092654F" w14:textId="77777777" w:rsidTr="005640CA">
        <w:trPr>
          <w:trHeight w:val="600"/>
        </w:trPr>
        <w:tc>
          <w:tcPr>
            <w:tcW w:w="617" w:type="dxa"/>
            <w:tcBorders>
              <w:top w:val="nil"/>
              <w:left w:val="single" w:sz="4" w:space="0" w:color="auto"/>
              <w:bottom w:val="single" w:sz="4" w:space="0" w:color="auto"/>
              <w:right w:val="single" w:sz="4" w:space="0" w:color="auto"/>
            </w:tcBorders>
            <w:shd w:val="clear" w:color="000000" w:fill="DCE6F1"/>
            <w:noWrap/>
            <w:vAlign w:val="bottom"/>
            <w:hideMark/>
          </w:tcPr>
          <w:p w14:paraId="502A4765" w14:textId="77777777" w:rsidR="005640CA" w:rsidRPr="005640CA" w:rsidRDefault="005640CA" w:rsidP="005640CA">
            <w:pPr>
              <w:spacing w:line="240" w:lineRule="auto"/>
              <w:rPr>
                <w:rFonts w:eastAsia="Times New Roman" w:cs="Times New Roman"/>
                <w:b/>
                <w:bCs/>
                <w:color w:val="000000"/>
                <w:szCs w:val="28"/>
                <w:lang w:eastAsia="ru-RU"/>
              </w:rPr>
            </w:pPr>
            <w:r w:rsidRPr="005640CA">
              <w:rPr>
                <w:rFonts w:eastAsia="Times New Roman" w:cs="Times New Roman"/>
                <w:b/>
                <w:bCs/>
                <w:color w:val="000000"/>
                <w:szCs w:val="28"/>
                <w:lang w:eastAsia="ru-RU"/>
              </w:rPr>
              <w:t> </w:t>
            </w:r>
          </w:p>
        </w:tc>
        <w:tc>
          <w:tcPr>
            <w:tcW w:w="3573" w:type="dxa"/>
            <w:gridSpan w:val="2"/>
            <w:tcBorders>
              <w:top w:val="single" w:sz="4" w:space="0" w:color="auto"/>
              <w:left w:val="nil"/>
              <w:bottom w:val="single" w:sz="4" w:space="0" w:color="auto"/>
              <w:right w:val="single" w:sz="4" w:space="0" w:color="000000"/>
            </w:tcBorders>
            <w:shd w:val="clear" w:color="000000" w:fill="DCE6F1"/>
            <w:noWrap/>
            <w:vAlign w:val="bottom"/>
            <w:hideMark/>
          </w:tcPr>
          <w:p w14:paraId="0101D373" w14:textId="77777777" w:rsidR="005640CA" w:rsidRPr="005640CA" w:rsidRDefault="005640CA" w:rsidP="005640CA">
            <w:pPr>
              <w:spacing w:line="240" w:lineRule="auto"/>
              <w:jc w:val="center"/>
              <w:rPr>
                <w:rFonts w:eastAsia="Times New Roman" w:cs="Times New Roman"/>
                <w:b/>
                <w:bCs/>
                <w:color w:val="000000"/>
                <w:szCs w:val="28"/>
                <w:lang w:eastAsia="ru-RU"/>
              </w:rPr>
            </w:pPr>
            <w:r w:rsidRPr="005640CA">
              <w:rPr>
                <w:rFonts w:eastAsia="Times New Roman" w:cs="Times New Roman"/>
                <w:b/>
                <w:bCs/>
                <w:color w:val="000000"/>
                <w:szCs w:val="28"/>
                <w:lang w:eastAsia="ru-RU"/>
              </w:rPr>
              <w:t>Итого по разделу 2.1:</w:t>
            </w:r>
          </w:p>
        </w:tc>
        <w:tc>
          <w:tcPr>
            <w:tcW w:w="7449" w:type="dxa"/>
            <w:tcBorders>
              <w:top w:val="nil"/>
              <w:left w:val="nil"/>
              <w:bottom w:val="single" w:sz="4" w:space="0" w:color="auto"/>
              <w:right w:val="nil"/>
            </w:tcBorders>
            <w:shd w:val="clear" w:color="000000" w:fill="DCE6F1"/>
            <w:noWrap/>
            <w:vAlign w:val="bottom"/>
            <w:hideMark/>
          </w:tcPr>
          <w:p w14:paraId="3E198984" w14:textId="77777777" w:rsidR="005640CA" w:rsidRPr="005640CA" w:rsidRDefault="005640CA" w:rsidP="005640CA">
            <w:pPr>
              <w:spacing w:line="240" w:lineRule="auto"/>
              <w:jc w:val="center"/>
              <w:rPr>
                <w:rFonts w:eastAsia="Times New Roman" w:cs="Times New Roman"/>
                <w:b/>
                <w:bCs/>
                <w:color w:val="000000"/>
                <w:szCs w:val="28"/>
                <w:lang w:eastAsia="ru-RU"/>
              </w:rPr>
            </w:pPr>
            <w:r w:rsidRPr="005640CA">
              <w:rPr>
                <w:rFonts w:eastAsia="Times New Roman" w:cs="Times New Roman"/>
                <w:b/>
                <w:bCs/>
                <w:color w:val="000000"/>
                <w:szCs w:val="28"/>
                <w:lang w:eastAsia="ru-RU"/>
              </w:rPr>
              <w:t> </w:t>
            </w:r>
          </w:p>
        </w:tc>
        <w:tc>
          <w:tcPr>
            <w:tcW w:w="1134" w:type="dxa"/>
            <w:tcBorders>
              <w:top w:val="nil"/>
              <w:left w:val="single" w:sz="4" w:space="0" w:color="auto"/>
              <w:bottom w:val="single" w:sz="4" w:space="0" w:color="auto"/>
              <w:right w:val="single" w:sz="4" w:space="0" w:color="auto"/>
            </w:tcBorders>
            <w:shd w:val="clear" w:color="000000" w:fill="DCE6F1"/>
            <w:noWrap/>
            <w:vAlign w:val="bottom"/>
            <w:hideMark/>
          </w:tcPr>
          <w:p w14:paraId="74BD6345" w14:textId="77777777" w:rsidR="005640CA" w:rsidRPr="005640CA" w:rsidRDefault="005640CA" w:rsidP="005640CA">
            <w:pPr>
              <w:spacing w:line="240" w:lineRule="auto"/>
              <w:jc w:val="right"/>
              <w:rPr>
                <w:rFonts w:eastAsia="Times New Roman" w:cs="Times New Roman"/>
                <w:b/>
                <w:bCs/>
                <w:color w:val="000000"/>
                <w:szCs w:val="28"/>
                <w:lang w:eastAsia="ru-RU"/>
              </w:rPr>
            </w:pPr>
            <w:r w:rsidRPr="005640CA">
              <w:rPr>
                <w:rFonts w:eastAsia="Times New Roman" w:cs="Times New Roman"/>
                <w:b/>
                <w:bCs/>
                <w:color w:val="000000"/>
                <w:szCs w:val="28"/>
                <w:lang w:eastAsia="ru-RU"/>
              </w:rPr>
              <w:t>2</w:t>
            </w:r>
          </w:p>
        </w:tc>
        <w:tc>
          <w:tcPr>
            <w:tcW w:w="1276" w:type="dxa"/>
            <w:gridSpan w:val="2"/>
            <w:tcBorders>
              <w:top w:val="nil"/>
              <w:left w:val="nil"/>
              <w:bottom w:val="single" w:sz="4" w:space="0" w:color="auto"/>
              <w:right w:val="single" w:sz="4" w:space="0" w:color="auto"/>
            </w:tcBorders>
            <w:shd w:val="clear" w:color="000000" w:fill="DCE6F1"/>
            <w:noWrap/>
            <w:vAlign w:val="bottom"/>
            <w:hideMark/>
          </w:tcPr>
          <w:p w14:paraId="20963CF6" w14:textId="77777777" w:rsidR="005640CA" w:rsidRPr="005640CA" w:rsidRDefault="005640CA" w:rsidP="005640CA">
            <w:pPr>
              <w:spacing w:line="240" w:lineRule="auto"/>
              <w:rPr>
                <w:rFonts w:eastAsia="Times New Roman" w:cs="Times New Roman"/>
                <w:b/>
                <w:bCs/>
                <w:color w:val="000000"/>
                <w:szCs w:val="28"/>
                <w:lang w:eastAsia="ru-RU"/>
              </w:rPr>
            </w:pPr>
            <w:r w:rsidRPr="005640CA">
              <w:rPr>
                <w:rFonts w:eastAsia="Times New Roman" w:cs="Times New Roman"/>
                <w:b/>
                <w:bCs/>
                <w:color w:val="000000"/>
                <w:szCs w:val="28"/>
                <w:lang w:eastAsia="ru-RU"/>
              </w:rPr>
              <w:t> </w:t>
            </w:r>
          </w:p>
        </w:tc>
        <w:tc>
          <w:tcPr>
            <w:tcW w:w="2126" w:type="dxa"/>
            <w:gridSpan w:val="3"/>
            <w:tcBorders>
              <w:top w:val="nil"/>
              <w:left w:val="nil"/>
              <w:bottom w:val="single" w:sz="4" w:space="0" w:color="auto"/>
              <w:right w:val="single" w:sz="4" w:space="0" w:color="auto"/>
            </w:tcBorders>
            <w:shd w:val="clear" w:color="000000" w:fill="DCE6F1"/>
            <w:noWrap/>
            <w:vAlign w:val="bottom"/>
            <w:hideMark/>
          </w:tcPr>
          <w:p w14:paraId="3EAD7C9D" w14:textId="77777777" w:rsidR="005640CA" w:rsidRPr="005640CA" w:rsidRDefault="005640CA" w:rsidP="005640CA">
            <w:pPr>
              <w:spacing w:line="240" w:lineRule="auto"/>
              <w:jc w:val="right"/>
              <w:rPr>
                <w:rFonts w:eastAsia="Times New Roman" w:cs="Times New Roman"/>
                <w:b/>
                <w:bCs/>
                <w:color w:val="000000"/>
                <w:szCs w:val="28"/>
                <w:lang w:eastAsia="ru-RU"/>
              </w:rPr>
            </w:pPr>
            <w:r w:rsidRPr="005640CA">
              <w:rPr>
                <w:rFonts w:eastAsia="Times New Roman" w:cs="Times New Roman"/>
                <w:b/>
                <w:bCs/>
                <w:color w:val="000000"/>
                <w:szCs w:val="28"/>
                <w:lang w:eastAsia="ru-RU"/>
              </w:rPr>
              <w:t>254,9</w:t>
            </w:r>
          </w:p>
        </w:tc>
      </w:tr>
      <w:tr w:rsidR="005640CA" w:rsidRPr="005640CA" w14:paraId="1C85A1CB" w14:textId="77777777" w:rsidTr="005640CA">
        <w:trPr>
          <w:trHeight w:val="780"/>
        </w:trPr>
        <w:tc>
          <w:tcPr>
            <w:tcW w:w="16175" w:type="dxa"/>
            <w:gridSpan w:val="10"/>
            <w:tcBorders>
              <w:top w:val="single" w:sz="4" w:space="0" w:color="auto"/>
              <w:left w:val="single" w:sz="4" w:space="0" w:color="auto"/>
              <w:bottom w:val="single" w:sz="4" w:space="0" w:color="auto"/>
              <w:right w:val="single" w:sz="4" w:space="0" w:color="000000"/>
            </w:tcBorders>
            <w:shd w:val="clear" w:color="000000" w:fill="C5D9F1"/>
            <w:vAlign w:val="center"/>
            <w:hideMark/>
          </w:tcPr>
          <w:p w14:paraId="2B454C1C" w14:textId="77777777" w:rsidR="005640CA" w:rsidRPr="005640CA" w:rsidRDefault="005640CA" w:rsidP="005640CA">
            <w:pPr>
              <w:spacing w:line="240" w:lineRule="auto"/>
              <w:jc w:val="center"/>
              <w:rPr>
                <w:rFonts w:eastAsia="Times New Roman" w:cs="Times New Roman"/>
                <w:b/>
                <w:bCs/>
                <w:color w:val="000000"/>
                <w:szCs w:val="28"/>
                <w:lang w:eastAsia="ru-RU"/>
              </w:rPr>
            </w:pPr>
            <w:r w:rsidRPr="005640CA">
              <w:rPr>
                <w:rFonts w:eastAsia="Times New Roman" w:cs="Times New Roman"/>
                <w:b/>
                <w:bCs/>
                <w:color w:val="000000"/>
                <w:szCs w:val="28"/>
                <w:lang w:eastAsia="ru-RU"/>
              </w:rPr>
              <w:t>2.2 Ремонт жилых помещений граждан района Северное Медведково города Москвы, признанных нуждающимися районной комиссией по оказанию адресной социальной помощи нуждающимся жителям района</w:t>
            </w:r>
          </w:p>
        </w:tc>
      </w:tr>
      <w:tr w:rsidR="005640CA" w:rsidRPr="005640CA" w14:paraId="1F12318F" w14:textId="77777777" w:rsidTr="005640CA">
        <w:trPr>
          <w:trHeight w:val="5070"/>
        </w:trPr>
        <w:tc>
          <w:tcPr>
            <w:tcW w:w="6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9CB77F" w14:textId="77777777" w:rsidR="005640CA" w:rsidRPr="005640CA" w:rsidRDefault="005640CA" w:rsidP="005640CA">
            <w:pPr>
              <w:spacing w:line="240" w:lineRule="auto"/>
              <w:jc w:val="center"/>
              <w:rPr>
                <w:rFonts w:eastAsia="Times New Roman" w:cs="Times New Roman"/>
                <w:color w:val="000000"/>
                <w:szCs w:val="28"/>
                <w:lang w:eastAsia="ru-RU"/>
              </w:rPr>
            </w:pPr>
            <w:r w:rsidRPr="005640CA">
              <w:rPr>
                <w:rFonts w:eastAsia="Times New Roman" w:cs="Times New Roman"/>
                <w:color w:val="000000"/>
                <w:szCs w:val="28"/>
                <w:lang w:eastAsia="ru-RU"/>
              </w:rPr>
              <w:lastRenderedPageBreak/>
              <w:t>1</w:t>
            </w:r>
          </w:p>
        </w:tc>
        <w:tc>
          <w:tcPr>
            <w:tcW w:w="1666" w:type="dxa"/>
            <w:vMerge w:val="restart"/>
            <w:tcBorders>
              <w:top w:val="nil"/>
              <w:left w:val="single" w:sz="4" w:space="0" w:color="auto"/>
              <w:bottom w:val="single" w:sz="4" w:space="0" w:color="auto"/>
              <w:right w:val="single" w:sz="4" w:space="0" w:color="auto"/>
            </w:tcBorders>
            <w:shd w:val="clear" w:color="auto" w:fill="auto"/>
            <w:vAlign w:val="center"/>
            <w:hideMark/>
          </w:tcPr>
          <w:p w14:paraId="1038594F" w14:textId="77777777" w:rsidR="005640CA" w:rsidRPr="005640CA" w:rsidRDefault="005640CA" w:rsidP="005640CA">
            <w:pPr>
              <w:spacing w:line="240" w:lineRule="auto"/>
              <w:jc w:val="center"/>
              <w:rPr>
                <w:rFonts w:eastAsia="Times New Roman" w:cs="Times New Roman"/>
                <w:color w:val="000000"/>
                <w:sz w:val="26"/>
                <w:szCs w:val="26"/>
                <w:lang w:eastAsia="ru-RU"/>
              </w:rPr>
            </w:pPr>
            <w:r w:rsidRPr="005640CA">
              <w:rPr>
                <w:rFonts w:eastAsia="Times New Roman" w:cs="Times New Roman"/>
                <w:color w:val="000000"/>
                <w:sz w:val="26"/>
                <w:szCs w:val="26"/>
                <w:lang w:eastAsia="ru-RU"/>
              </w:rPr>
              <w:t>г. Москва, ул. Полярная д.32, корп.3, кв.90</w:t>
            </w:r>
          </w:p>
        </w:tc>
        <w:tc>
          <w:tcPr>
            <w:tcW w:w="1907" w:type="dxa"/>
            <w:vMerge w:val="restart"/>
            <w:tcBorders>
              <w:top w:val="nil"/>
              <w:left w:val="single" w:sz="4" w:space="0" w:color="auto"/>
              <w:bottom w:val="single" w:sz="4" w:space="0" w:color="auto"/>
              <w:right w:val="single" w:sz="4" w:space="0" w:color="auto"/>
            </w:tcBorders>
            <w:shd w:val="clear" w:color="auto" w:fill="auto"/>
            <w:vAlign w:val="center"/>
            <w:hideMark/>
          </w:tcPr>
          <w:p w14:paraId="5CC6DAD4" w14:textId="77777777" w:rsidR="005640CA" w:rsidRPr="005640CA" w:rsidRDefault="005640CA" w:rsidP="005640CA">
            <w:pPr>
              <w:spacing w:line="240" w:lineRule="auto"/>
              <w:jc w:val="center"/>
              <w:rPr>
                <w:rFonts w:eastAsia="Times New Roman" w:cs="Times New Roman"/>
                <w:color w:val="000000"/>
                <w:sz w:val="26"/>
                <w:szCs w:val="26"/>
                <w:lang w:eastAsia="ru-RU"/>
              </w:rPr>
            </w:pPr>
            <w:r w:rsidRPr="005640CA">
              <w:rPr>
                <w:rFonts w:eastAsia="Times New Roman" w:cs="Times New Roman"/>
                <w:color w:val="000000"/>
                <w:sz w:val="26"/>
                <w:szCs w:val="26"/>
                <w:lang w:eastAsia="ru-RU"/>
              </w:rPr>
              <w:t>Адаптация квартиры для передвижения инвалида, текущий ремонт</w:t>
            </w:r>
          </w:p>
        </w:tc>
        <w:tc>
          <w:tcPr>
            <w:tcW w:w="7449" w:type="dxa"/>
            <w:vMerge w:val="restart"/>
            <w:tcBorders>
              <w:top w:val="nil"/>
              <w:left w:val="single" w:sz="4" w:space="0" w:color="auto"/>
              <w:bottom w:val="single" w:sz="4" w:space="0" w:color="auto"/>
              <w:right w:val="single" w:sz="4" w:space="0" w:color="auto"/>
            </w:tcBorders>
            <w:shd w:val="clear" w:color="auto" w:fill="auto"/>
            <w:vAlign w:val="center"/>
            <w:hideMark/>
          </w:tcPr>
          <w:p w14:paraId="53C5DA85" w14:textId="77777777" w:rsidR="005640CA" w:rsidRDefault="005640CA" w:rsidP="005640CA">
            <w:pPr>
              <w:spacing w:line="240" w:lineRule="auto"/>
              <w:rPr>
                <w:rFonts w:eastAsia="Times New Roman" w:cs="Times New Roman"/>
                <w:color w:val="000000"/>
                <w:sz w:val="24"/>
                <w:szCs w:val="24"/>
                <w:lang w:eastAsia="ru-RU"/>
              </w:rPr>
            </w:pPr>
            <w:r w:rsidRPr="005640CA">
              <w:rPr>
                <w:rFonts w:eastAsia="Times New Roman" w:cs="Times New Roman"/>
                <w:color w:val="000000"/>
                <w:sz w:val="24"/>
                <w:szCs w:val="24"/>
                <w:u w:val="single"/>
                <w:lang w:eastAsia="ru-RU"/>
              </w:rPr>
              <w:t>Ремонт комнат площадью 13,8 кв.м., 13,7 кв.м.:</w:t>
            </w:r>
            <w:r w:rsidRPr="005640CA">
              <w:rPr>
                <w:rFonts w:eastAsia="Times New Roman" w:cs="Times New Roman"/>
                <w:color w:val="000000"/>
                <w:sz w:val="24"/>
                <w:szCs w:val="24"/>
                <w:lang w:eastAsia="ru-RU"/>
              </w:rPr>
              <w:t xml:space="preserve"> Снятие/оклейка обоями стен, окраска потолков, оконных откосов, металлических поверхностей стальных труб и радиаторов, установка декоративных карнизов из полистирола, замена дверных блоков с наличниками, ремонт полов с устройством покрытия из досок паркетных, замена плинтусов, установка подоконных досок.</w:t>
            </w:r>
            <w:r w:rsidRPr="005640CA">
              <w:rPr>
                <w:rFonts w:eastAsia="Times New Roman" w:cs="Times New Roman"/>
                <w:color w:val="000000"/>
                <w:sz w:val="24"/>
                <w:szCs w:val="24"/>
                <w:lang w:eastAsia="ru-RU"/>
              </w:rPr>
              <w:br/>
            </w:r>
            <w:r w:rsidRPr="005640CA">
              <w:rPr>
                <w:rFonts w:eastAsia="Times New Roman" w:cs="Times New Roman"/>
                <w:color w:val="000000"/>
                <w:sz w:val="24"/>
                <w:szCs w:val="24"/>
                <w:u w:val="single"/>
                <w:lang w:eastAsia="ru-RU"/>
              </w:rPr>
              <w:t>Ремонт кухни площадью 10,2 кв.м.:</w:t>
            </w:r>
            <w:r w:rsidRPr="005640CA">
              <w:rPr>
                <w:rFonts w:eastAsia="Times New Roman" w:cs="Times New Roman"/>
                <w:color w:val="000000"/>
                <w:sz w:val="24"/>
                <w:szCs w:val="24"/>
                <w:lang w:eastAsia="ru-RU"/>
              </w:rPr>
              <w:t xml:space="preserve"> Снятие/оклейка обоями стен, окраска потолков, оконных откосов, металлических поверхностей стальных труб и радиаторов, установка декоративных карнизов из полистирола, облицовка стен керамическими плитками на цементном растворе, замена дверных блоков с наличниками, ремонт полов с устройством покрытия из досок паркетных, замена плинтусов, установка подоконных досок, замена мойки, вентиляционной решетки, крана водоразборного, смесителя, гибких подводок, установка подстолья, полок.</w:t>
            </w:r>
            <w:r w:rsidRPr="005640CA">
              <w:rPr>
                <w:rFonts w:eastAsia="Times New Roman" w:cs="Times New Roman"/>
                <w:color w:val="000000"/>
                <w:sz w:val="24"/>
                <w:szCs w:val="24"/>
                <w:lang w:eastAsia="ru-RU"/>
              </w:rPr>
              <w:br/>
            </w:r>
            <w:r w:rsidRPr="005640CA">
              <w:rPr>
                <w:rFonts w:eastAsia="Times New Roman" w:cs="Times New Roman"/>
                <w:color w:val="000000"/>
                <w:sz w:val="24"/>
                <w:szCs w:val="24"/>
                <w:u w:val="single"/>
                <w:lang w:eastAsia="ru-RU"/>
              </w:rPr>
              <w:t xml:space="preserve">Ремонт коридора площадью 4,0 кв.м. и 4,3 кв.м.: </w:t>
            </w:r>
            <w:r w:rsidRPr="005640CA">
              <w:rPr>
                <w:rFonts w:eastAsia="Times New Roman" w:cs="Times New Roman"/>
                <w:color w:val="000000"/>
                <w:sz w:val="24"/>
                <w:szCs w:val="24"/>
                <w:lang w:eastAsia="ru-RU"/>
              </w:rPr>
              <w:t>Снятие/оклейка обоями стен, окраска потолков, установка декоративных карнизов из полистирола, ремонт полов с устройством покрытия из досок паркетных, замена плинтусов, замена входного дверного блока.</w:t>
            </w:r>
            <w:r w:rsidRPr="005640CA">
              <w:rPr>
                <w:rFonts w:eastAsia="Times New Roman" w:cs="Times New Roman"/>
                <w:color w:val="000000"/>
                <w:sz w:val="24"/>
                <w:szCs w:val="24"/>
                <w:lang w:eastAsia="ru-RU"/>
              </w:rPr>
              <w:br/>
            </w:r>
            <w:r w:rsidRPr="005640CA">
              <w:rPr>
                <w:rFonts w:eastAsia="Times New Roman" w:cs="Times New Roman"/>
                <w:color w:val="000000"/>
                <w:sz w:val="24"/>
                <w:szCs w:val="24"/>
                <w:u w:val="single"/>
                <w:lang w:eastAsia="ru-RU"/>
              </w:rPr>
              <w:t xml:space="preserve">Ремонт ванной комнаты 6,5 кв.м.: </w:t>
            </w:r>
            <w:r w:rsidRPr="005640CA">
              <w:rPr>
                <w:rFonts w:eastAsia="Times New Roman" w:cs="Times New Roman"/>
                <w:color w:val="000000"/>
                <w:sz w:val="24"/>
                <w:szCs w:val="24"/>
                <w:lang w:eastAsia="ru-RU"/>
              </w:rPr>
              <w:t>Замена умывальника, смесителя, унитаза с бачком, гибких подводок, крана шарового к бачку, манжет резиновых, демонтаж чугунной ванны, обустройство душевой зоны, замена смесителя ванно-душевого, замена опорного поручня, замена облицовки стен из гипсокартонных листов, керамических глазурованных плиток, облицовка пластиком декоративным стен, монтаж ревизионных люков, ремонт покрытия пола с заменой плиток на керамогранитные, установка гарнитуры туалетной: зеркало с полочкой, держатель для туалетной бумаги, ершик с ведром, установка выключателя.</w:t>
            </w:r>
            <w:r w:rsidRPr="005640CA">
              <w:rPr>
                <w:rFonts w:eastAsia="Times New Roman" w:cs="Times New Roman"/>
                <w:color w:val="000000"/>
                <w:sz w:val="24"/>
                <w:szCs w:val="24"/>
                <w:lang w:eastAsia="ru-RU"/>
              </w:rPr>
              <w:br/>
            </w:r>
            <w:r w:rsidRPr="005640CA">
              <w:rPr>
                <w:rFonts w:eastAsia="Times New Roman" w:cs="Times New Roman"/>
                <w:color w:val="000000"/>
                <w:sz w:val="24"/>
                <w:szCs w:val="24"/>
                <w:u w:val="single"/>
                <w:lang w:eastAsia="ru-RU"/>
              </w:rPr>
              <w:t xml:space="preserve">Электромонтажные работы: </w:t>
            </w:r>
            <w:r w:rsidRPr="005640CA">
              <w:rPr>
                <w:rFonts w:eastAsia="Times New Roman" w:cs="Times New Roman"/>
                <w:color w:val="000000"/>
                <w:sz w:val="24"/>
                <w:szCs w:val="24"/>
                <w:lang w:eastAsia="ru-RU"/>
              </w:rPr>
              <w:t>Установка светильников 8 шт., Смена люстр 3 шт., демонтаж выключателей и розеток 19 шт, установка выключателей 8 шт., установка розеток 16 шт., прокладка труб гофрированных электротехнических в стенах 8 м.п., затягивание кабелей в проложенные трубы 15 м.п., установка пожарных извещателей 2 шт.</w:t>
            </w:r>
            <w:r w:rsidRPr="005640CA">
              <w:rPr>
                <w:rFonts w:eastAsia="Times New Roman" w:cs="Times New Roman"/>
                <w:color w:val="000000"/>
                <w:sz w:val="24"/>
                <w:szCs w:val="24"/>
                <w:lang w:eastAsia="ru-RU"/>
              </w:rPr>
              <w:br/>
            </w:r>
            <w:r w:rsidRPr="005640CA">
              <w:rPr>
                <w:rFonts w:eastAsia="Times New Roman" w:cs="Times New Roman"/>
                <w:color w:val="000000"/>
                <w:sz w:val="24"/>
                <w:szCs w:val="24"/>
                <w:u w:val="single"/>
                <w:lang w:eastAsia="ru-RU"/>
              </w:rPr>
              <w:t xml:space="preserve">Прочие работы: </w:t>
            </w:r>
            <w:r w:rsidRPr="005640CA">
              <w:rPr>
                <w:rFonts w:eastAsia="Times New Roman" w:cs="Times New Roman"/>
                <w:color w:val="000000"/>
                <w:sz w:val="24"/>
                <w:szCs w:val="24"/>
                <w:lang w:eastAsia="ru-RU"/>
              </w:rPr>
              <w:t>вынос и занос мебели, вынос мусора.</w:t>
            </w:r>
          </w:p>
          <w:p w14:paraId="685D028C" w14:textId="77777777" w:rsidR="005640CA" w:rsidRDefault="005640CA" w:rsidP="005640CA">
            <w:pPr>
              <w:spacing w:line="240" w:lineRule="auto"/>
              <w:rPr>
                <w:rFonts w:eastAsia="Times New Roman" w:cs="Times New Roman"/>
                <w:color w:val="000000"/>
                <w:sz w:val="24"/>
                <w:szCs w:val="24"/>
                <w:lang w:eastAsia="ru-RU"/>
              </w:rPr>
            </w:pPr>
          </w:p>
          <w:p w14:paraId="533793B8" w14:textId="77777777" w:rsidR="005640CA" w:rsidRPr="005640CA" w:rsidRDefault="005640CA" w:rsidP="005640CA">
            <w:pPr>
              <w:spacing w:line="240" w:lineRule="auto"/>
              <w:rPr>
                <w:rFonts w:eastAsia="Times New Roman" w:cs="Times New Roman"/>
                <w:color w:val="000000"/>
                <w:sz w:val="24"/>
                <w:szCs w:val="24"/>
                <w:lang w:eastAsia="ru-RU"/>
              </w:rPr>
            </w:pP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2AD20A" w14:textId="77777777" w:rsidR="005640CA" w:rsidRPr="005640CA" w:rsidRDefault="005640CA" w:rsidP="005640CA">
            <w:pPr>
              <w:spacing w:line="240" w:lineRule="auto"/>
              <w:jc w:val="center"/>
              <w:rPr>
                <w:rFonts w:eastAsia="Times New Roman" w:cs="Times New Roman"/>
                <w:color w:val="000000"/>
                <w:szCs w:val="28"/>
                <w:lang w:eastAsia="ru-RU"/>
              </w:rPr>
            </w:pPr>
            <w:r w:rsidRPr="005640CA">
              <w:rPr>
                <w:rFonts w:eastAsia="Times New Roman" w:cs="Times New Roman"/>
                <w:color w:val="000000"/>
                <w:szCs w:val="28"/>
                <w:lang w:eastAsia="ru-RU"/>
              </w:rPr>
              <w:t>1</w:t>
            </w:r>
          </w:p>
        </w:tc>
        <w:tc>
          <w:tcPr>
            <w:tcW w:w="127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03C87518" w14:textId="77777777" w:rsidR="005640CA" w:rsidRPr="005640CA" w:rsidRDefault="005640CA" w:rsidP="005640CA">
            <w:pPr>
              <w:spacing w:line="240" w:lineRule="auto"/>
              <w:jc w:val="center"/>
              <w:rPr>
                <w:rFonts w:eastAsia="Times New Roman" w:cs="Times New Roman"/>
                <w:color w:val="000000"/>
                <w:szCs w:val="28"/>
                <w:lang w:eastAsia="ru-RU"/>
              </w:rPr>
            </w:pPr>
            <w:r w:rsidRPr="005640CA">
              <w:rPr>
                <w:rFonts w:eastAsia="Times New Roman" w:cs="Times New Roman"/>
                <w:color w:val="000000"/>
                <w:szCs w:val="28"/>
                <w:lang w:eastAsia="ru-RU"/>
              </w:rPr>
              <w:t>шт.</w:t>
            </w:r>
          </w:p>
        </w:tc>
        <w:tc>
          <w:tcPr>
            <w:tcW w:w="212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14:paraId="3C40DAAF" w14:textId="77777777" w:rsidR="005640CA" w:rsidRPr="005640CA" w:rsidRDefault="005640CA" w:rsidP="005640CA">
            <w:pPr>
              <w:spacing w:line="240" w:lineRule="auto"/>
              <w:jc w:val="center"/>
              <w:rPr>
                <w:rFonts w:eastAsia="Times New Roman" w:cs="Times New Roman"/>
                <w:color w:val="000000"/>
                <w:szCs w:val="28"/>
                <w:lang w:eastAsia="ru-RU"/>
              </w:rPr>
            </w:pPr>
            <w:r w:rsidRPr="005640CA">
              <w:rPr>
                <w:rFonts w:eastAsia="Times New Roman" w:cs="Times New Roman"/>
                <w:color w:val="000000"/>
                <w:szCs w:val="28"/>
                <w:lang w:eastAsia="ru-RU"/>
              </w:rPr>
              <w:t>524,0</w:t>
            </w:r>
          </w:p>
        </w:tc>
      </w:tr>
      <w:tr w:rsidR="005640CA" w:rsidRPr="005640CA" w14:paraId="2CB7233D" w14:textId="77777777" w:rsidTr="005640CA">
        <w:trPr>
          <w:trHeight w:val="4050"/>
        </w:trPr>
        <w:tc>
          <w:tcPr>
            <w:tcW w:w="617" w:type="dxa"/>
            <w:vMerge/>
            <w:tcBorders>
              <w:top w:val="nil"/>
              <w:left w:val="single" w:sz="4" w:space="0" w:color="auto"/>
              <w:bottom w:val="single" w:sz="4" w:space="0" w:color="auto"/>
              <w:right w:val="single" w:sz="4" w:space="0" w:color="auto"/>
            </w:tcBorders>
            <w:vAlign w:val="center"/>
            <w:hideMark/>
          </w:tcPr>
          <w:p w14:paraId="18040774" w14:textId="77777777" w:rsidR="005640CA" w:rsidRPr="005640CA" w:rsidRDefault="005640CA" w:rsidP="005640CA">
            <w:pPr>
              <w:spacing w:line="240" w:lineRule="auto"/>
              <w:rPr>
                <w:rFonts w:eastAsia="Times New Roman" w:cs="Times New Roman"/>
                <w:color w:val="000000"/>
                <w:szCs w:val="28"/>
                <w:lang w:eastAsia="ru-RU"/>
              </w:rPr>
            </w:pPr>
          </w:p>
        </w:tc>
        <w:tc>
          <w:tcPr>
            <w:tcW w:w="1666" w:type="dxa"/>
            <w:vMerge/>
            <w:tcBorders>
              <w:top w:val="nil"/>
              <w:left w:val="single" w:sz="4" w:space="0" w:color="auto"/>
              <w:bottom w:val="single" w:sz="4" w:space="0" w:color="auto"/>
              <w:right w:val="single" w:sz="4" w:space="0" w:color="auto"/>
            </w:tcBorders>
            <w:vAlign w:val="center"/>
            <w:hideMark/>
          </w:tcPr>
          <w:p w14:paraId="6D9EB212" w14:textId="77777777" w:rsidR="005640CA" w:rsidRPr="005640CA" w:rsidRDefault="005640CA" w:rsidP="005640CA">
            <w:pPr>
              <w:spacing w:line="240" w:lineRule="auto"/>
              <w:rPr>
                <w:rFonts w:eastAsia="Times New Roman" w:cs="Times New Roman"/>
                <w:color w:val="000000"/>
                <w:sz w:val="26"/>
                <w:szCs w:val="26"/>
                <w:lang w:eastAsia="ru-RU"/>
              </w:rPr>
            </w:pPr>
          </w:p>
        </w:tc>
        <w:tc>
          <w:tcPr>
            <w:tcW w:w="1907" w:type="dxa"/>
            <w:vMerge/>
            <w:tcBorders>
              <w:top w:val="nil"/>
              <w:left w:val="single" w:sz="4" w:space="0" w:color="auto"/>
              <w:bottom w:val="single" w:sz="4" w:space="0" w:color="auto"/>
              <w:right w:val="single" w:sz="4" w:space="0" w:color="auto"/>
            </w:tcBorders>
            <w:vAlign w:val="center"/>
            <w:hideMark/>
          </w:tcPr>
          <w:p w14:paraId="7C2260EF" w14:textId="77777777" w:rsidR="005640CA" w:rsidRPr="005640CA" w:rsidRDefault="005640CA" w:rsidP="005640CA">
            <w:pPr>
              <w:spacing w:line="240" w:lineRule="auto"/>
              <w:rPr>
                <w:rFonts w:eastAsia="Times New Roman" w:cs="Times New Roman"/>
                <w:color w:val="000000"/>
                <w:sz w:val="26"/>
                <w:szCs w:val="26"/>
                <w:lang w:eastAsia="ru-RU"/>
              </w:rPr>
            </w:pPr>
          </w:p>
        </w:tc>
        <w:tc>
          <w:tcPr>
            <w:tcW w:w="7449" w:type="dxa"/>
            <w:vMerge/>
            <w:tcBorders>
              <w:top w:val="nil"/>
              <w:left w:val="single" w:sz="4" w:space="0" w:color="auto"/>
              <w:bottom w:val="single" w:sz="4" w:space="0" w:color="auto"/>
              <w:right w:val="single" w:sz="4" w:space="0" w:color="auto"/>
            </w:tcBorders>
            <w:vAlign w:val="center"/>
            <w:hideMark/>
          </w:tcPr>
          <w:p w14:paraId="4DEDAF87" w14:textId="77777777" w:rsidR="005640CA" w:rsidRPr="005640CA" w:rsidRDefault="005640CA" w:rsidP="005640CA">
            <w:pPr>
              <w:spacing w:line="240" w:lineRule="auto"/>
              <w:rPr>
                <w:rFonts w:eastAsia="Times New Roman" w:cs="Times New Roman"/>
                <w:color w:val="000000"/>
                <w:sz w:val="24"/>
                <w:szCs w:val="24"/>
                <w:lang w:eastAsia="ru-RU"/>
              </w:rPr>
            </w:pPr>
          </w:p>
        </w:tc>
        <w:tc>
          <w:tcPr>
            <w:tcW w:w="1134" w:type="dxa"/>
            <w:vMerge/>
            <w:tcBorders>
              <w:top w:val="nil"/>
              <w:left w:val="single" w:sz="4" w:space="0" w:color="auto"/>
              <w:bottom w:val="single" w:sz="4" w:space="0" w:color="auto"/>
              <w:right w:val="single" w:sz="4" w:space="0" w:color="auto"/>
            </w:tcBorders>
            <w:vAlign w:val="center"/>
            <w:hideMark/>
          </w:tcPr>
          <w:p w14:paraId="3273ADE1" w14:textId="77777777" w:rsidR="005640CA" w:rsidRPr="005640CA" w:rsidRDefault="005640CA" w:rsidP="005640CA">
            <w:pPr>
              <w:spacing w:line="240" w:lineRule="auto"/>
              <w:rPr>
                <w:rFonts w:eastAsia="Times New Roman" w:cs="Times New Roman"/>
                <w:color w:val="000000"/>
                <w:szCs w:val="28"/>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14:paraId="1AE2506E" w14:textId="77777777" w:rsidR="005640CA" w:rsidRPr="005640CA" w:rsidRDefault="005640CA" w:rsidP="005640CA">
            <w:pPr>
              <w:spacing w:line="240" w:lineRule="auto"/>
              <w:rPr>
                <w:rFonts w:eastAsia="Times New Roman" w:cs="Times New Roman"/>
                <w:color w:val="000000"/>
                <w:szCs w:val="28"/>
                <w:lang w:eastAsia="ru-RU"/>
              </w:rPr>
            </w:pPr>
          </w:p>
        </w:tc>
        <w:tc>
          <w:tcPr>
            <w:tcW w:w="2126" w:type="dxa"/>
            <w:gridSpan w:val="3"/>
            <w:vMerge/>
            <w:tcBorders>
              <w:top w:val="nil"/>
              <w:left w:val="single" w:sz="4" w:space="0" w:color="auto"/>
              <w:bottom w:val="single" w:sz="4" w:space="0" w:color="auto"/>
              <w:right w:val="single" w:sz="4" w:space="0" w:color="auto"/>
            </w:tcBorders>
            <w:vAlign w:val="center"/>
            <w:hideMark/>
          </w:tcPr>
          <w:p w14:paraId="77344E92" w14:textId="77777777" w:rsidR="005640CA" w:rsidRPr="005640CA" w:rsidRDefault="005640CA" w:rsidP="005640CA">
            <w:pPr>
              <w:spacing w:line="240" w:lineRule="auto"/>
              <w:rPr>
                <w:rFonts w:eastAsia="Times New Roman" w:cs="Times New Roman"/>
                <w:color w:val="000000"/>
                <w:szCs w:val="28"/>
                <w:lang w:eastAsia="ru-RU"/>
              </w:rPr>
            </w:pPr>
          </w:p>
        </w:tc>
      </w:tr>
      <w:tr w:rsidR="005640CA" w:rsidRPr="005640CA" w14:paraId="5DA3D979" w14:textId="77777777" w:rsidTr="005640CA">
        <w:trPr>
          <w:trHeight w:val="3953"/>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14:paraId="08CF99BB" w14:textId="77777777" w:rsidR="005640CA" w:rsidRPr="005640CA" w:rsidRDefault="005640CA" w:rsidP="005640CA">
            <w:pPr>
              <w:spacing w:line="240" w:lineRule="auto"/>
              <w:jc w:val="center"/>
              <w:rPr>
                <w:rFonts w:eastAsia="Times New Roman" w:cs="Times New Roman"/>
                <w:color w:val="000000"/>
                <w:szCs w:val="28"/>
                <w:lang w:eastAsia="ru-RU"/>
              </w:rPr>
            </w:pPr>
            <w:r w:rsidRPr="005640CA">
              <w:rPr>
                <w:rFonts w:eastAsia="Times New Roman" w:cs="Times New Roman"/>
                <w:color w:val="000000"/>
                <w:szCs w:val="28"/>
                <w:lang w:eastAsia="ru-RU"/>
              </w:rPr>
              <w:lastRenderedPageBreak/>
              <w:t>2</w:t>
            </w:r>
          </w:p>
        </w:tc>
        <w:tc>
          <w:tcPr>
            <w:tcW w:w="1666" w:type="dxa"/>
            <w:tcBorders>
              <w:top w:val="nil"/>
              <w:left w:val="nil"/>
              <w:bottom w:val="single" w:sz="4" w:space="0" w:color="auto"/>
              <w:right w:val="single" w:sz="4" w:space="0" w:color="auto"/>
            </w:tcBorders>
            <w:shd w:val="clear" w:color="auto" w:fill="auto"/>
            <w:vAlign w:val="center"/>
            <w:hideMark/>
          </w:tcPr>
          <w:p w14:paraId="1F4941C0" w14:textId="77777777" w:rsidR="005640CA" w:rsidRPr="005640CA" w:rsidRDefault="005640CA" w:rsidP="005640CA">
            <w:pPr>
              <w:spacing w:line="240" w:lineRule="auto"/>
              <w:jc w:val="center"/>
              <w:rPr>
                <w:rFonts w:eastAsia="Times New Roman" w:cs="Times New Roman"/>
                <w:color w:val="000000"/>
                <w:sz w:val="26"/>
                <w:szCs w:val="26"/>
                <w:lang w:eastAsia="ru-RU"/>
              </w:rPr>
            </w:pPr>
            <w:r w:rsidRPr="005640CA">
              <w:rPr>
                <w:rFonts w:eastAsia="Times New Roman" w:cs="Times New Roman"/>
                <w:color w:val="000000"/>
                <w:sz w:val="26"/>
                <w:szCs w:val="26"/>
                <w:lang w:eastAsia="ru-RU"/>
              </w:rPr>
              <w:t>г. Москва, ул. Северодвинская, д.19, кв.478</w:t>
            </w:r>
          </w:p>
        </w:tc>
        <w:tc>
          <w:tcPr>
            <w:tcW w:w="1907" w:type="dxa"/>
            <w:tcBorders>
              <w:top w:val="nil"/>
              <w:left w:val="nil"/>
              <w:bottom w:val="single" w:sz="4" w:space="0" w:color="auto"/>
              <w:right w:val="single" w:sz="4" w:space="0" w:color="auto"/>
            </w:tcBorders>
            <w:shd w:val="clear" w:color="auto" w:fill="auto"/>
            <w:vAlign w:val="center"/>
            <w:hideMark/>
          </w:tcPr>
          <w:p w14:paraId="586C19AC" w14:textId="77777777" w:rsidR="005640CA" w:rsidRPr="005640CA" w:rsidRDefault="005640CA" w:rsidP="005640CA">
            <w:pPr>
              <w:spacing w:line="240" w:lineRule="auto"/>
              <w:jc w:val="center"/>
              <w:rPr>
                <w:rFonts w:eastAsia="Times New Roman" w:cs="Times New Roman"/>
                <w:color w:val="000000"/>
                <w:sz w:val="26"/>
                <w:szCs w:val="26"/>
                <w:lang w:eastAsia="ru-RU"/>
              </w:rPr>
            </w:pPr>
            <w:r w:rsidRPr="005640CA">
              <w:rPr>
                <w:rFonts w:eastAsia="Times New Roman" w:cs="Times New Roman"/>
                <w:color w:val="000000"/>
                <w:sz w:val="26"/>
                <w:szCs w:val="26"/>
                <w:lang w:eastAsia="ru-RU"/>
              </w:rPr>
              <w:t>Адаптация квартиры для передвижения инвалида, текущий ремонт</w:t>
            </w:r>
          </w:p>
        </w:tc>
        <w:tc>
          <w:tcPr>
            <w:tcW w:w="7449" w:type="dxa"/>
            <w:tcBorders>
              <w:top w:val="nil"/>
              <w:left w:val="nil"/>
              <w:bottom w:val="single" w:sz="4" w:space="0" w:color="auto"/>
              <w:right w:val="single" w:sz="4" w:space="0" w:color="auto"/>
            </w:tcBorders>
            <w:shd w:val="clear" w:color="auto" w:fill="auto"/>
            <w:vAlign w:val="center"/>
            <w:hideMark/>
          </w:tcPr>
          <w:p w14:paraId="4621BACB" w14:textId="77777777" w:rsidR="005640CA" w:rsidRDefault="005640CA" w:rsidP="005640CA">
            <w:pPr>
              <w:spacing w:line="240" w:lineRule="auto"/>
              <w:rPr>
                <w:rFonts w:eastAsia="Times New Roman" w:cs="Times New Roman"/>
                <w:sz w:val="24"/>
                <w:szCs w:val="24"/>
                <w:u w:val="single"/>
                <w:lang w:eastAsia="ru-RU"/>
              </w:rPr>
            </w:pPr>
          </w:p>
          <w:p w14:paraId="1707D963" w14:textId="77777777" w:rsidR="005640CA" w:rsidRDefault="005640CA" w:rsidP="005640CA">
            <w:pPr>
              <w:spacing w:line="240" w:lineRule="auto"/>
              <w:rPr>
                <w:rFonts w:eastAsia="Times New Roman" w:cs="Times New Roman"/>
                <w:sz w:val="24"/>
                <w:szCs w:val="24"/>
                <w:lang w:eastAsia="ru-RU"/>
              </w:rPr>
            </w:pPr>
            <w:r w:rsidRPr="005640CA">
              <w:rPr>
                <w:rFonts w:eastAsia="Times New Roman" w:cs="Times New Roman"/>
                <w:sz w:val="24"/>
                <w:szCs w:val="24"/>
                <w:u w:val="single"/>
                <w:lang w:eastAsia="ru-RU"/>
              </w:rPr>
              <w:t>Ремонт комнат площадью 18,1 кв.м., 9,0 кв.м.:</w:t>
            </w:r>
            <w:r w:rsidRPr="005640CA">
              <w:rPr>
                <w:rFonts w:eastAsia="Times New Roman" w:cs="Times New Roman"/>
                <w:color w:val="FF0000"/>
                <w:sz w:val="24"/>
                <w:szCs w:val="24"/>
                <w:lang w:eastAsia="ru-RU"/>
              </w:rPr>
              <w:t xml:space="preserve"> </w:t>
            </w:r>
            <w:r w:rsidRPr="005640CA">
              <w:rPr>
                <w:rFonts w:eastAsia="Times New Roman" w:cs="Times New Roman"/>
                <w:sz w:val="24"/>
                <w:szCs w:val="24"/>
                <w:lang w:eastAsia="ru-RU"/>
              </w:rPr>
              <w:t>Замена балконного дверного и  оконных  блоков на блоки из ПВХ профилей, замена подоконных досок и оконных откосов на изделия из ПВХ профилей,</w:t>
            </w:r>
            <w:r w:rsidRPr="005640CA">
              <w:rPr>
                <w:rFonts w:eastAsia="Times New Roman" w:cs="Times New Roman"/>
                <w:color w:val="FF0000"/>
                <w:sz w:val="24"/>
                <w:szCs w:val="24"/>
                <w:lang w:eastAsia="ru-RU"/>
              </w:rPr>
              <w:t xml:space="preserve"> </w:t>
            </w:r>
            <w:r w:rsidRPr="005640CA">
              <w:rPr>
                <w:rFonts w:eastAsia="Times New Roman" w:cs="Times New Roman"/>
                <w:sz w:val="24"/>
                <w:szCs w:val="24"/>
                <w:lang w:eastAsia="ru-RU"/>
              </w:rPr>
              <w:t>прочие сопутствующие работы.</w:t>
            </w:r>
            <w:r w:rsidRPr="005640CA">
              <w:rPr>
                <w:rFonts w:eastAsia="Times New Roman" w:cs="Times New Roman"/>
                <w:color w:val="FF0000"/>
                <w:sz w:val="24"/>
                <w:szCs w:val="24"/>
                <w:lang w:eastAsia="ru-RU"/>
              </w:rPr>
              <w:br/>
            </w:r>
            <w:r w:rsidRPr="005640CA">
              <w:rPr>
                <w:rFonts w:eastAsia="Times New Roman" w:cs="Times New Roman"/>
                <w:sz w:val="24"/>
                <w:szCs w:val="24"/>
                <w:u w:val="single"/>
                <w:lang w:eastAsia="ru-RU"/>
              </w:rPr>
              <w:t xml:space="preserve">Ремонт кухни площадью 9,1 кв.м.: </w:t>
            </w:r>
            <w:r w:rsidRPr="005640CA">
              <w:rPr>
                <w:rFonts w:eastAsia="Times New Roman" w:cs="Times New Roman"/>
                <w:sz w:val="24"/>
                <w:szCs w:val="24"/>
                <w:lang w:eastAsia="ru-RU"/>
              </w:rPr>
              <w:t>Замена оконного  блока на блок из ПВХ профилей, замена подоконной доски и оконных откосов на изделия из ПВХ профилей, снятие/оклейка обоями стен, окраска металлических поверхностей стальных труб и радиаторов,</w:t>
            </w:r>
            <w:r w:rsidRPr="005640CA">
              <w:rPr>
                <w:rFonts w:eastAsia="Times New Roman" w:cs="Times New Roman"/>
                <w:color w:val="FF0000"/>
                <w:sz w:val="24"/>
                <w:szCs w:val="24"/>
                <w:lang w:eastAsia="ru-RU"/>
              </w:rPr>
              <w:t xml:space="preserve"> </w:t>
            </w:r>
            <w:r w:rsidRPr="005640CA">
              <w:rPr>
                <w:rFonts w:eastAsia="Times New Roman" w:cs="Times New Roman"/>
                <w:sz w:val="24"/>
                <w:szCs w:val="24"/>
                <w:lang w:eastAsia="ru-RU"/>
              </w:rPr>
              <w:t>замена покрытий полов из линолеума, замена плинтусов, вентиляционной решетки,</w:t>
            </w:r>
            <w:r w:rsidRPr="005640CA">
              <w:rPr>
                <w:rFonts w:eastAsia="Times New Roman" w:cs="Times New Roman"/>
                <w:color w:val="FF0000"/>
                <w:sz w:val="24"/>
                <w:szCs w:val="24"/>
                <w:lang w:eastAsia="ru-RU"/>
              </w:rPr>
              <w:t xml:space="preserve"> </w:t>
            </w:r>
            <w:r w:rsidRPr="005640CA">
              <w:rPr>
                <w:rFonts w:eastAsia="Times New Roman" w:cs="Times New Roman"/>
                <w:sz w:val="24"/>
                <w:szCs w:val="24"/>
                <w:lang w:eastAsia="ru-RU"/>
              </w:rPr>
              <w:t>прочие работы.</w:t>
            </w:r>
            <w:r w:rsidRPr="005640CA">
              <w:rPr>
                <w:rFonts w:eastAsia="Times New Roman" w:cs="Times New Roman"/>
                <w:sz w:val="24"/>
                <w:szCs w:val="24"/>
                <w:lang w:eastAsia="ru-RU"/>
              </w:rPr>
              <w:br/>
            </w:r>
            <w:r w:rsidRPr="005640CA">
              <w:rPr>
                <w:rFonts w:eastAsia="Times New Roman" w:cs="Times New Roman"/>
                <w:sz w:val="24"/>
                <w:szCs w:val="24"/>
                <w:u w:val="single"/>
                <w:lang w:eastAsia="ru-RU"/>
              </w:rPr>
              <w:t>Электромонтажные работы:</w:t>
            </w:r>
            <w:r w:rsidRPr="005640CA">
              <w:rPr>
                <w:rFonts w:eastAsia="Times New Roman" w:cs="Times New Roman"/>
                <w:sz w:val="24"/>
                <w:szCs w:val="24"/>
                <w:lang w:eastAsia="ru-RU"/>
              </w:rPr>
              <w:t xml:space="preserve"> замена выключателей и розеток, текущий ремонт осветительных сетей,</w:t>
            </w:r>
            <w:r w:rsidRPr="005640CA">
              <w:rPr>
                <w:rFonts w:eastAsia="Times New Roman" w:cs="Times New Roman"/>
                <w:color w:val="FF0000"/>
                <w:sz w:val="24"/>
                <w:szCs w:val="24"/>
                <w:lang w:eastAsia="ru-RU"/>
              </w:rPr>
              <w:t xml:space="preserve"> </w:t>
            </w:r>
            <w:r w:rsidRPr="005640CA">
              <w:rPr>
                <w:rFonts w:eastAsia="Times New Roman" w:cs="Times New Roman"/>
                <w:sz w:val="24"/>
                <w:szCs w:val="24"/>
                <w:lang w:eastAsia="ru-RU"/>
              </w:rPr>
              <w:t>установка пожарных извещателей 3 шт.</w:t>
            </w:r>
            <w:r w:rsidRPr="005640CA">
              <w:rPr>
                <w:rFonts w:eastAsia="Times New Roman" w:cs="Times New Roman"/>
                <w:color w:val="FF0000"/>
                <w:sz w:val="24"/>
                <w:szCs w:val="24"/>
                <w:lang w:eastAsia="ru-RU"/>
              </w:rPr>
              <w:br/>
            </w:r>
            <w:r w:rsidRPr="005640CA">
              <w:rPr>
                <w:rFonts w:eastAsia="Times New Roman" w:cs="Times New Roman"/>
                <w:sz w:val="24"/>
                <w:szCs w:val="24"/>
                <w:u w:val="single"/>
                <w:lang w:eastAsia="ru-RU"/>
              </w:rPr>
              <w:t xml:space="preserve">Прочие работы: </w:t>
            </w:r>
            <w:r w:rsidRPr="005640CA">
              <w:rPr>
                <w:rFonts w:eastAsia="Times New Roman" w:cs="Times New Roman"/>
                <w:sz w:val="24"/>
                <w:szCs w:val="24"/>
                <w:lang w:eastAsia="ru-RU"/>
              </w:rPr>
              <w:t>вынос и занос мебели, вынос мусора.</w:t>
            </w:r>
          </w:p>
          <w:p w14:paraId="232B6410" w14:textId="77777777" w:rsidR="005640CA" w:rsidRDefault="005640CA" w:rsidP="005640CA">
            <w:pPr>
              <w:spacing w:line="240" w:lineRule="auto"/>
              <w:rPr>
                <w:rFonts w:eastAsia="Times New Roman" w:cs="Times New Roman"/>
                <w:sz w:val="24"/>
                <w:szCs w:val="24"/>
                <w:lang w:eastAsia="ru-RU"/>
              </w:rPr>
            </w:pPr>
          </w:p>
          <w:p w14:paraId="52AA7D06" w14:textId="77777777" w:rsidR="005640CA" w:rsidRPr="005640CA" w:rsidRDefault="005640CA" w:rsidP="005640CA">
            <w:pPr>
              <w:spacing w:line="240" w:lineRule="auto"/>
              <w:rPr>
                <w:rFonts w:eastAsia="Times New Roman" w:cs="Times New Roman"/>
                <w:color w:val="FF0000"/>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14:paraId="718B2665" w14:textId="77777777" w:rsidR="005640CA" w:rsidRPr="005640CA" w:rsidRDefault="005640CA" w:rsidP="005640CA">
            <w:pPr>
              <w:spacing w:line="240" w:lineRule="auto"/>
              <w:jc w:val="center"/>
              <w:rPr>
                <w:rFonts w:eastAsia="Times New Roman" w:cs="Times New Roman"/>
                <w:color w:val="000000"/>
                <w:szCs w:val="28"/>
                <w:lang w:eastAsia="ru-RU"/>
              </w:rPr>
            </w:pPr>
            <w:r w:rsidRPr="005640CA">
              <w:rPr>
                <w:rFonts w:eastAsia="Times New Roman" w:cs="Times New Roman"/>
                <w:color w:val="000000"/>
                <w:szCs w:val="28"/>
                <w:lang w:eastAsia="ru-RU"/>
              </w:rPr>
              <w:t>1</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24CDB05" w14:textId="77777777" w:rsidR="005640CA" w:rsidRPr="005640CA" w:rsidRDefault="005640CA" w:rsidP="005640CA">
            <w:pPr>
              <w:spacing w:line="240" w:lineRule="auto"/>
              <w:jc w:val="center"/>
              <w:rPr>
                <w:rFonts w:eastAsia="Times New Roman" w:cs="Times New Roman"/>
                <w:color w:val="000000"/>
                <w:szCs w:val="28"/>
                <w:lang w:eastAsia="ru-RU"/>
              </w:rPr>
            </w:pPr>
            <w:r w:rsidRPr="005640CA">
              <w:rPr>
                <w:rFonts w:eastAsia="Times New Roman" w:cs="Times New Roman"/>
                <w:color w:val="000000"/>
                <w:szCs w:val="28"/>
                <w:lang w:eastAsia="ru-RU"/>
              </w:rPr>
              <w:t>шт.</w:t>
            </w:r>
          </w:p>
        </w:tc>
        <w:tc>
          <w:tcPr>
            <w:tcW w:w="2126" w:type="dxa"/>
            <w:gridSpan w:val="3"/>
            <w:tcBorders>
              <w:top w:val="nil"/>
              <w:left w:val="nil"/>
              <w:bottom w:val="single" w:sz="4" w:space="0" w:color="auto"/>
              <w:right w:val="single" w:sz="4" w:space="0" w:color="auto"/>
            </w:tcBorders>
            <w:shd w:val="clear" w:color="auto" w:fill="auto"/>
            <w:noWrap/>
            <w:vAlign w:val="center"/>
            <w:hideMark/>
          </w:tcPr>
          <w:p w14:paraId="597AF8B3" w14:textId="77777777" w:rsidR="005640CA" w:rsidRPr="005640CA" w:rsidRDefault="005640CA" w:rsidP="005640CA">
            <w:pPr>
              <w:spacing w:line="240" w:lineRule="auto"/>
              <w:jc w:val="center"/>
              <w:rPr>
                <w:rFonts w:eastAsia="Times New Roman" w:cs="Times New Roman"/>
                <w:color w:val="000000"/>
                <w:szCs w:val="28"/>
                <w:lang w:eastAsia="ru-RU"/>
              </w:rPr>
            </w:pPr>
            <w:r w:rsidRPr="005640CA">
              <w:rPr>
                <w:rFonts w:eastAsia="Times New Roman" w:cs="Times New Roman"/>
                <w:color w:val="000000"/>
                <w:szCs w:val="28"/>
                <w:lang w:eastAsia="ru-RU"/>
              </w:rPr>
              <w:t>141,6</w:t>
            </w:r>
          </w:p>
        </w:tc>
      </w:tr>
      <w:tr w:rsidR="005640CA" w:rsidRPr="005640CA" w14:paraId="54C62E76" w14:textId="77777777" w:rsidTr="005640CA">
        <w:trPr>
          <w:trHeight w:val="600"/>
        </w:trPr>
        <w:tc>
          <w:tcPr>
            <w:tcW w:w="617" w:type="dxa"/>
            <w:tcBorders>
              <w:top w:val="nil"/>
              <w:left w:val="single" w:sz="4" w:space="0" w:color="auto"/>
              <w:bottom w:val="single" w:sz="4" w:space="0" w:color="auto"/>
              <w:right w:val="single" w:sz="4" w:space="0" w:color="auto"/>
            </w:tcBorders>
            <w:shd w:val="clear" w:color="000000" w:fill="DCE6F1"/>
            <w:noWrap/>
            <w:vAlign w:val="bottom"/>
            <w:hideMark/>
          </w:tcPr>
          <w:p w14:paraId="71DADDC2" w14:textId="77777777" w:rsidR="005640CA" w:rsidRPr="005640CA" w:rsidRDefault="005640CA" w:rsidP="005640CA">
            <w:pPr>
              <w:spacing w:line="240" w:lineRule="auto"/>
              <w:rPr>
                <w:rFonts w:eastAsia="Times New Roman" w:cs="Times New Roman"/>
                <w:b/>
                <w:bCs/>
                <w:color w:val="000000"/>
                <w:szCs w:val="28"/>
                <w:lang w:eastAsia="ru-RU"/>
              </w:rPr>
            </w:pPr>
            <w:r w:rsidRPr="005640CA">
              <w:rPr>
                <w:rFonts w:eastAsia="Times New Roman" w:cs="Times New Roman"/>
                <w:b/>
                <w:bCs/>
                <w:color w:val="000000"/>
                <w:szCs w:val="28"/>
                <w:lang w:eastAsia="ru-RU"/>
              </w:rPr>
              <w:t> </w:t>
            </w:r>
          </w:p>
        </w:tc>
        <w:tc>
          <w:tcPr>
            <w:tcW w:w="3573" w:type="dxa"/>
            <w:gridSpan w:val="2"/>
            <w:tcBorders>
              <w:top w:val="single" w:sz="4" w:space="0" w:color="auto"/>
              <w:left w:val="nil"/>
              <w:bottom w:val="single" w:sz="4" w:space="0" w:color="auto"/>
              <w:right w:val="single" w:sz="4" w:space="0" w:color="000000"/>
            </w:tcBorders>
            <w:shd w:val="clear" w:color="000000" w:fill="DCE6F1"/>
            <w:noWrap/>
            <w:vAlign w:val="bottom"/>
            <w:hideMark/>
          </w:tcPr>
          <w:p w14:paraId="747A3D68" w14:textId="77777777" w:rsidR="005640CA" w:rsidRPr="005640CA" w:rsidRDefault="005640CA" w:rsidP="005640CA">
            <w:pPr>
              <w:spacing w:line="240" w:lineRule="auto"/>
              <w:jc w:val="center"/>
              <w:rPr>
                <w:rFonts w:eastAsia="Times New Roman" w:cs="Times New Roman"/>
                <w:b/>
                <w:bCs/>
                <w:color w:val="000000"/>
                <w:szCs w:val="28"/>
                <w:lang w:eastAsia="ru-RU"/>
              </w:rPr>
            </w:pPr>
            <w:r w:rsidRPr="005640CA">
              <w:rPr>
                <w:rFonts w:eastAsia="Times New Roman" w:cs="Times New Roman"/>
                <w:b/>
                <w:bCs/>
                <w:color w:val="000000"/>
                <w:szCs w:val="28"/>
                <w:lang w:eastAsia="ru-RU"/>
              </w:rPr>
              <w:t>Итого по разделу 2.2:</w:t>
            </w:r>
          </w:p>
        </w:tc>
        <w:tc>
          <w:tcPr>
            <w:tcW w:w="7449" w:type="dxa"/>
            <w:tcBorders>
              <w:top w:val="nil"/>
              <w:left w:val="nil"/>
              <w:bottom w:val="single" w:sz="4" w:space="0" w:color="auto"/>
              <w:right w:val="nil"/>
            </w:tcBorders>
            <w:shd w:val="clear" w:color="000000" w:fill="DCE6F1"/>
            <w:noWrap/>
            <w:vAlign w:val="bottom"/>
            <w:hideMark/>
          </w:tcPr>
          <w:p w14:paraId="1092A835" w14:textId="77777777" w:rsidR="005640CA" w:rsidRPr="005640CA" w:rsidRDefault="005640CA" w:rsidP="005640CA">
            <w:pPr>
              <w:spacing w:line="240" w:lineRule="auto"/>
              <w:jc w:val="center"/>
              <w:rPr>
                <w:rFonts w:eastAsia="Times New Roman" w:cs="Times New Roman"/>
                <w:b/>
                <w:bCs/>
                <w:color w:val="000000"/>
                <w:szCs w:val="28"/>
                <w:lang w:eastAsia="ru-RU"/>
              </w:rPr>
            </w:pPr>
            <w:r w:rsidRPr="005640CA">
              <w:rPr>
                <w:rFonts w:eastAsia="Times New Roman" w:cs="Times New Roman"/>
                <w:b/>
                <w:bCs/>
                <w:color w:val="000000"/>
                <w:szCs w:val="28"/>
                <w:lang w:eastAsia="ru-RU"/>
              </w:rPr>
              <w:t> </w:t>
            </w:r>
          </w:p>
        </w:tc>
        <w:tc>
          <w:tcPr>
            <w:tcW w:w="1134" w:type="dxa"/>
            <w:tcBorders>
              <w:top w:val="nil"/>
              <w:left w:val="single" w:sz="4" w:space="0" w:color="auto"/>
              <w:bottom w:val="single" w:sz="4" w:space="0" w:color="auto"/>
              <w:right w:val="single" w:sz="4" w:space="0" w:color="auto"/>
            </w:tcBorders>
            <w:shd w:val="clear" w:color="000000" w:fill="DCE6F1"/>
            <w:noWrap/>
            <w:vAlign w:val="bottom"/>
            <w:hideMark/>
          </w:tcPr>
          <w:p w14:paraId="654BC29B" w14:textId="77777777" w:rsidR="005640CA" w:rsidRPr="005640CA" w:rsidRDefault="005640CA" w:rsidP="005640CA">
            <w:pPr>
              <w:spacing w:line="240" w:lineRule="auto"/>
              <w:jc w:val="right"/>
              <w:rPr>
                <w:rFonts w:eastAsia="Times New Roman" w:cs="Times New Roman"/>
                <w:b/>
                <w:bCs/>
                <w:color w:val="000000"/>
                <w:szCs w:val="28"/>
                <w:lang w:eastAsia="ru-RU"/>
              </w:rPr>
            </w:pPr>
            <w:r w:rsidRPr="005640CA">
              <w:rPr>
                <w:rFonts w:eastAsia="Times New Roman" w:cs="Times New Roman"/>
                <w:b/>
                <w:bCs/>
                <w:color w:val="000000"/>
                <w:szCs w:val="28"/>
                <w:lang w:eastAsia="ru-RU"/>
              </w:rPr>
              <w:t>2</w:t>
            </w:r>
          </w:p>
        </w:tc>
        <w:tc>
          <w:tcPr>
            <w:tcW w:w="1276" w:type="dxa"/>
            <w:gridSpan w:val="2"/>
            <w:tcBorders>
              <w:top w:val="nil"/>
              <w:left w:val="nil"/>
              <w:bottom w:val="single" w:sz="4" w:space="0" w:color="auto"/>
              <w:right w:val="single" w:sz="4" w:space="0" w:color="auto"/>
            </w:tcBorders>
            <w:shd w:val="clear" w:color="000000" w:fill="DCE6F1"/>
            <w:noWrap/>
            <w:vAlign w:val="bottom"/>
            <w:hideMark/>
          </w:tcPr>
          <w:p w14:paraId="2675ADD8" w14:textId="77777777" w:rsidR="005640CA" w:rsidRPr="005640CA" w:rsidRDefault="005640CA" w:rsidP="005640CA">
            <w:pPr>
              <w:spacing w:line="240" w:lineRule="auto"/>
              <w:rPr>
                <w:rFonts w:eastAsia="Times New Roman" w:cs="Times New Roman"/>
                <w:b/>
                <w:bCs/>
                <w:color w:val="000000"/>
                <w:szCs w:val="28"/>
                <w:lang w:eastAsia="ru-RU"/>
              </w:rPr>
            </w:pPr>
            <w:r w:rsidRPr="005640CA">
              <w:rPr>
                <w:rFonts w:eastAsia="Times New Roman" w:cs="Times New Roman"/>
                <w:b/>
                <w:bCs/>
                <w:color w:val="000000"/>
                <w:szCs w:val="28"/>
                <w:lang w:eastAsia="ru-RU"/>
              </w:rPr>
              <w:t> </w:t>
            </w:r>
          </w:p>
        </w:tc>
        <w:tc>
          <w:tcPr>
            <w:tcW w:w="2126" w:type="dxa"/>
            <w:gridSpan w:val="3"/>
            <w:tcBorders>
              <w:top w:val="nil"/>
              <w:left w:val="nil"/>
              <w:bottom w:val="single" w:sz="4" w:space="0" w:color="auto"/>
              <w:right w:val="single" w:sz="4" w:space="0" w:color="auto"/>
            </w:tcBorders>
            <w:shd w:val="clear" w:color="000000" w:fill="DCE6F1"/>
            <w:noWrap/>
            <w:vAlign w:val="bottom"/>
            <w:hideMark/>
          </w:tcPr>
          <w:p w14:paraId="0B9B02C6" w14:textId="77777777" w:rsidR="005640CA" w:rsidRPr="005640CA" w:rsidRDefault="005640CA" w:rsidP="005640CA">
            <w:pPr>
              <w:spacing w:line="240" w:lineRule="auto"/>
              <w:jc w:val="right"/>
              <w:rPr>
                <w:rFonts w:eastAsia="Times New Roman" w:cs="Times New Roman"/>
                <w:b/>
                <w:bCs/>
                <w:color w:val="000000"/>
                <w:szCs w:val="28"/>
                <w:lang w:eastAsia="ru-RU"/>
              </w:rPr>
            </w:pPr>
            <w:r w:rsidRPr="005640CA">
              <w:rPr>
                <w:rFonts w:eastAsia="Times New Roman" w:cs="Times New Roman"/>
                <w:b/>
                <w:bCs/>
                <w:color w:val="000000"/>
                <w:szCs w:val="28"/>
                <w:lang w:eastAsia="ru-RU"/>
              </w:rPr>
              <w:t>665,6</w:t>
            </w:r>
          </w:p>
        </w:tc>
      </w:tr>
      <w:tr w:rsidR="005640CA" w:rsidRPr="005640CA" w14:paraId="2E0282CF" w14:textId="77777777" w:rsidTr="00AD25CC">
        <w:trPr>
          <w:trHeight w:val="585"/>
        </w:trPr>
        <w:tc>
          <w:tcPr>
            <w:tcW w:w="16175" w:type="dxa"/>
            <w:gridSpan w:val="10"/>
            <w:tcBorders>
              <w:top w:val="single" w:sz="4" w:space="0" w:color="auto"/>
              <w:left w:val="single" w:sz="4" w:space="0" w:color="auto"/>
              <w:bottom w:val="single" w:sz="4" w:space="0" w:color="auto"/>
              <w:right w:val="single" w:sz="4" w:space="0" w:color="000000"/>
            </w:tcBorders>
            <w:shd w:val="clear" w:color="000000" w:fill="C5D9F1"/>
            <w:vAlign w:val="center"/>
            <w:hideMark/>
          </w:tcPr>
          <w:p w14:paraId="51F1381D" w14:textId="77777777" w:rsidR="005640CA" w:rsidRPr="005640CA" w:rsidRDefault="005640CA" w:rsidP="005640CA">
            <w:pPr>
              <w:spacing w:line="240" w:lineRule="auto"/>
              <w:jc w:val="center"/>
              <w:rPr>
                <w:rFonts w:eastAsia="Times New Roman" w:cs="Times New Roman"/>
                <w:b/>
                <w:bCs/>
                <w:color w:val="000000"/>
                <w:szCs w:val="28"/>
                <w:lang w:eastAsia="ru-RU"/>
              </w:rPr>
            </w:pPr>
            <w:r w:rsidRPr="005640CA">
              <w:rPr>
                <w:rFonts w:eastAsia="Times New Roman" w:cs="Times New Roman"/>
                <w:b/>
                <w:bCs/>
                <w:color w:val="000000"/>
                <w:szCs w:val="28"/>
                <w:lang w:eastAsia="ru-RU"/>
              </w:rPr>
              <w:t>2.3 Ремонт жилых помещений детей-сирот</w:t>
            </w:r>
          </w:p>
        </w:tc>
      </w:tr>
      <w:tr w:rsidR="005640CA" w:rsidRPr="005640CA" w14:paraId="2B0B48DE" w14:textId="77777777" w:rsidTr="005640CA">
        <w:trPr>
          <w:trHeight w:val="7035"/>
        </w:trPr>
        <w:tc>
          <w:tcPr>
            <w:tcW w:w="6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61039C" w14:textId="77777777" w:rsidR="005640CA" w:rsidRPr="005640CA" w:rsidRDefault="005640CA" w:rsidP="005640CA">
            <w:pPr>
              <w:spacing w:line="240" w:lineRule="auto"/>
              <w:jc w:val="center"/>
              <w:rPr>
                <w:rFonts w:eastAsia="Times New Roman" w:cs="Times New Roman"/>
                <w:color w:val="000000"/>
                <w:szCs w:val="28"/>
                <w:lang w:eastAsia="ru-RU"/>
              </w:rPr>
            </w:pPr>
            <w:r w:rsidRPr="005640CA">
              <w:rPr>
                <w:rFonts w:eastAsia="Times New Roman" w:cs="Times New Roman"/>
                <w:color w:val="000000"/>
                <w:szCs w:val="28"/>
                <w:lang w:eastAsia="ru-RU"/>
              </w:rPr>
              <w:lastRenderedPageBreak/>
              <w:t>1</w:t>
            </w:r>
          </w:p>
        </w:tc>
        <w:tc>
          <w:tcPr>
            <w:tcW w:w="1666" w:type="dxa"/>
            <w:vMerge w:val="restart"/>
            <w:tcBorders>
              <w:top w:val="nil"/>
              <w:left w:val="single" w:sz="4" w:space="0" w:color="auto"/>
              <w:bottom w:val="single" w:sz="4" w:space="0" w:color="000000"/>
              <w:right w:val="single" w:sz="4" w:space="0" w:color="auto"/>
            </w:tcBorders>
            <w:shd w:val="clear" w:color="auto" w:fill="auto"/>
            <w:vAlign w:val="center"/>
            <w:hideMark/>
          </w:tcPr>
          <w:p w14:paraId="71D44B4A" w14:textId="77777777" w:rsidR="005640CA" w:rsidRPr="005640CA" w:rsidRDefault="005640CA" w:rsidP="005640CA">
            <w:pPr>
              <w:spacing w:line="240" w:lineRule="auto"/>
              <w:jc w:val="center"/>
              <w:rPr>
                <w:rFonts w:eastAsia="Times New Roman" w:cs="Times New Roman"/>
                <w:color w:val="000000"/>
                <w:sz w:val="26"/>
                <w:szCs w:val="26"/>
                <w:lang w:eastAsia="ru-RU"/>
              </w:rPr>
            </w:pPr>
            <w:r w:rsidRPr="005640CA">
              <w:rPr>
                <w:rFonts w:eastAsia="Times New Roman" w:cs="Times New Roman"/>
                <w:color w:val="000000"/>
                <w:sz w:val="26"/>
                <w:szCs w:val="26"/>
                <w:lang w:eastAsia="ru-RU"/>
              </w:rPr>
              <w:t xml:space="preserve"> г. Москва, проезд Шокальского, дом 49, корпус 1, кв. 140</w:t>
            </w:r>
          </w:p>
        </w:tc>
        <w:tc>
          <w:tcPr>
            <w:tcW w:w="1907" w:type="dxa"/>
            <w:vMerge w:val="restart"/>
            <w:tcBorders>
              <w:top w:val="nil"/>
              <w:left w:val="single" w:sz="4" w:space="0" w:color="auto"/>
              <w:bottom w:val="single" w:sz="4" w:space="0" w:color="000000"/>
              <w:right w:val="single" w:sz="4" w:space="0" w:color="auto"/>
            </w:tcBorders>
            <w:shd w:val="clear" w:color="auto" w:fill="auto"/>
            <w:vAlign w:val="center"/>
            <w:hideMark/>
          </w:tcPr>
          <w:p w14:paraId="78594AFE" w14:textId="77777777" w:rsidR="005640CA" w:rsidRPr="005640CA" w:rsidRDefault="005640CA" w:rsidP="005640CA">
            <w:pPr>
              <w:spacing w:line="240" w:lineRule="auto"/>
              <w:jc w:val="center"/>
              <w:rPr>
                <w:rFonts w:eastAsia="Times New Roman" w:cs="Times New Roman"/>
                <w:color w:val="000000"/>
                <w:szCs w:val="28"/>
                <w:lang w:eastAsia="ru-RU"/>
              </w:rPr>
            </w:pPr>
            <w:r w:rsidRPr="005640CA">
              <w:rPr>
                <w:rFonts w:eastAsia="Times New Roman" w:cs="Times New Roman"/>
                <w:color w:val="000000"/>
                <w:szCs w:val="28"/>
                <w:lang w:eastAsia="ru-RU"/>
              </w:rPr>
              <w:t>Ремонт квартиры ребенка-сироты</w:t>
            </w:r>
          </w:p>
        </w:tc>
        <w:tc>
          <w:tcPr>
            <w:tcW w:w="8907"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149EEEE2" w14:textId="77777777" w:rsidR="005640CA" w:rsidRPr="005640CA" w:rsidRDefault="005640CA" w:rsidP="005640CA">
            <w:pPr>
              <w:spacing w:line="240" w:lineRule="auto"/>
              <w:rPr>
                <w:rFonts w:eastAsia="Times New Roman" w:cs="Times New Roman"/>
                <w:color w:val="FF0000"/>
                <w:sz w:val="24"/>
                <w:szCs w:val="24"/>
                <w:lang w:eastAsia="ru-RU"/>
              </w:rPr>
            </w:pPr>
            <w:r w:rsidRPr="005640CA">
              <w:rPr>
                <w:rFonts w:eastAsia="Times New Roman" w:cs="Times New Roman"/>
                <w:sz w:val="24"/>
                <w:szCs w:val="24"/>
                <w:u w:val="single"/>
                <w:lang w:eastAsia="ru-RU"/>
              </w:rPr>
              <w:t>Ремонт комнаты площадью 20,4 кв.м.</w:t>
            </w:r>
            <w:r w:rsidRPr="005640CA">
              <w:rPr>
                <w:rFonts w:eastAsia="Times New Roman" w:cs="Times New Roman"/>
                <w:color w:val="FF0000"/>
                <w:sz w:val="24"/>
                <w:szCs w:val="24"/>
                <w:lang w:eastAsia="ru-RU"/>
              </w:rPr>
              <w:t>:</w:t>
            </w:r>
            <w:r w:rsidRPr="005640CA">
              <w:rPr>
                <w:rFonts w:eastAsia="Times New Roman" w:cs="Times New Roman"/>
                <w:sz w:val="24"/>
                <w:szCs w:val="24"/>
                <w:lang w:eastAsia="ru-RU"/>
              </w:rPr>
              <w:t xml:space="preserve"> Снятие/оклейка обоями стен, окраска потолков, металлических поверхностей стальных труб и радиаторов, установка декоративных карнизов из полистирола, замена дверных блоков с наличниками, ремонт полов с устройством покрытия из досок паркетных, замена плинтусов, установка внутреннего дверного и оконного блока из ПВХ профилей, подоконных досок и прочие работы.</w:t>
            </w:r>
            <w:r w:rsidRPr="005640CA">
              <w:rPr>
                <w:rFonts w:eastAsia="Times New Roman" w:cs="Times New Roman"/>
                <w:color w:val="FF0000"/>
                <w:sz w:val="24"/>
                <w:szCs w:val="24"/>
                <w:lang w:eastAsia="ru-RU"/>
              </w:rPr>
              <w:br/>
            </w:r>
            <w:r w:rsidRPr="005640CA">
              <w:rPr>
                <w:rFonts w:eastAsia="Times New Roman" w:cs="Times New Roman"/>
                <w:sz w:val="24"/>
                <w:szCs w:val="24"/>
                <w:u w:val="single"/>
                <w:lang w:eastAsia="ru-RU"/>
              </w:rPr>
              <w:t>Ремонт кухни площадью 12,9 кв.м.</w:t>
            </w:r>
            <w:r w:rsidRPr="005640CA">
              <w:rPr>
                <w:rFonts w:eastAsia="Times New Roman" w:cs="Times New Roman"/>
                <w:sz w:val="24"/>
                <w:szCs w:val="24"/>
                <w:lang w:eastAsia="ru-RU"/>
              </w:rPr>
              <w:t>: Снятие/оклейка обоями стен, окраска потолков, оконных откосов,</w:t>
            </w:r>
            <w:r w:rsidRPr="005640CA">
              <w:rPr>
                <w:rFonts w:eastAsia="Times New Roman" w:cs="Times New Roman"/>
                <w:color w:val="FF0000"/>
                <w:sz w:val="24"/>
                <w:szCs w:val="24"/>
                <w:lang w:eastAsia="ru-RU"/>
              </w:rPr>
              <w:t xml:space="preserve"> </w:t>
            </w:r>
            <w:r w:rsidRPr="005640CA">
              <w:rPr>
                <w:rFonts w:eastAsia="Times New Roman" w:cs="Times New Roman"/>
                <w:sz w:val="24"/>
                <w:szCs w:val="24"/>
                <w:lang w:eastAsia="ru-RU"/>
              </w:rPr>
              <w:t>металлических поверхностей стальных труб и радиаторов, установка декоративных карнизов из полистирола</w:t>
            </w:r>
            <w:r w:rsidRPr="005640CA">
              <w:rPr>
                <w:rFonts w:eastAsia="Times New Roman" w:cs="Times New Roman"/>
                <w:color w:val="FF0000"/>
                <w:sz w:val="24"/>
                <w:szCs w:val="24"/>
                <w:lang w:eastAsia="ru-RU"/>
              </w:rPr>
              <w:t xml:space="preserve">,  </w:t>
            </w:r>
            <w:r w:rsidRPr="005640CA">
              <w:rPr>
                <w:rFonts w:eastAsia="Times New Roman" w:cs="Times New Roman"/>
                <w:sz w:val="24"/>
                <w:szCs w:val="24"/>
                <w:lang w:eastAsia="ru-RU"/>
              </w:rPr>
              <w:t>замена дверных блоков с наличниками, ремонт полов с устройством покрытия из линолеума, замена плинтусов,</w:t>
            </w:r>
            <w:r w:rsidRPr="005640CA">
              <w:rPr>
                <w:rFonts w:eastAsia="Times New Roman" w:cs="Times New Roman"/>
                <w:color w:val="FF0000"/>
                <w:sz w:val="24"/>
                <w:szCs w:val="24"/>
                <w:lang w:eastAsia="ru-RU"/>
              </w:rPr>
              <w:t xml:space="preserve"> </w:t>
            </w:r>
            <w:r w:rsidRPr="005640CA">
              <w:rPr>
                <w:rFonts w:eastAsia="Times New Roman" w:cs="Times New Roman"/>
                <w:sz w:val="24"/>
                <w:szCs w:val="24"/>
                <w:lang w:eastAsia="ru-RU"/>
              </w:rPr>
              <w:t>вентиляционной решетки и прочие работы.</w:t>
            </w:r>
            <w:r w:rsidRPr="005640CA">
              <w:rPr>
                <w:rFonts w:eastAsia="Times New Roman" w:cs="Times New Roman"/>
                <w:color w:val="FF0000"/>
                <w:sz w:val="24"/>
                <w:szCs w:val="24"/>
                <w:lang w:eastAsia="ru-RU"/>
              </w:rPr>
              <w:br/>
            </w:r>
            <w:r w:rsidRPr="005640CA">
              <w:rPr>
                <w:rFonts w:eastAsia="Times New Roman" w:cs="Times New Roman"/>
                <w:sz w:val="24"/>
                <w:szCs w:val="24"/>
                <w:u w:val="single"/>
                <w:lang w:eastAsia="ru-RU"/>
              </w:rPr>
              <w:t xml:space="preserve">Ремонт коридора площадью 9,7 кв.м.: </w:t>
            </w:r>
            <w:r w:rsidRPr="005640CA">
              <w:rPr>
                <w:rFonts w:eastAsia="Times New Roman" w:cs="Times New Roman"/>
                <w:sz w:val="24"/>
                <w:szCs w:val="24"/>
                <w:lang w:eastAsia="ru-RU"/>
              </w:rPr>
              <w:t>Снятие/оклейка обоями стен, окраска потолков, установка декоративных карнизов из полистирола, ремонт полов с устройством покрытия из досок паркетных и плиток керамогранитных, замена плинтусов, входной двери и прочие работы.</w:t>
            </w:r>
            <w:r w:rsidRPr="005640CA">
              <w:rPr>
                <w:rFonts w:eastAsia="Times New Roman" w:cs="Times New Roman"/>
                <w:color w:val="FF0000"/>
                <w:sz w:val="24"/>
                <w:szCs w:val="24"/>
                <w:lang w:eastAsia="ru-RU"/>
              </w:rPr>
              <w:br/>
            </w:r>
            <w:r w:rsidRPr="005640CA">
              <w:rPr>
                <w:rFonts w:eastAsia="Times New Roman" w:cs="Times New Roman"/>
                <w:sz w:val="24"/>
                <w:szCs w:val="24"/>
                <w:u w:val="single"/>
                <w:lang w:eastAsia="ru-RU"/>
              </w:rPr>
              <w:t xml:space="preserve">Ремонт ванной комнаты и санузла 4,0 кв.м.: </w:t>
            </w:r>
            <w:r w:rsidRPr="005640CA">
              <w:rPr>
                <w:rFonts w:eastAsia="Times New Roman" w:cs="Times New Roman"/>
                <w:sz w:val="24"/>
                <w:szCs w:val="24"/>
                <w:lang w:eastAsia="ru-RU"/>
              </w:rPr>
              <w:t>Замена умывальника, смесителя, смесителя ванно-душевого,  вынны, полотенцесушителя,</w:t>
            </w:r>
            <w:r w:rsidRPr="005640CA">
              <w:rPr>
                <w:rFonts w:eastAsia="Times New Roman" w:cs="Times New Roman"/>
                <w:color w:val="FF0000"/>
                <w:sz w:val="24"/>
                <w:szCs w:val="24"/>
                <w:lang w:eastAsia="ru-RU"/>
              </w:rPr>
              <w:t xml:space="preserve"> </w:t>
            </w:r>
            <w:r w:rsidRPr="005640CA">
              <w:rPr>
                <w:rFonts w:eastAsia="Times New Roman" w:cs="Times New Roman"/>
                <w:sz w:val="24"/>
                <w:szCs w:val="24"/>
                <w:lang w:eastAsia="ru-RU"/>
              </w:rPr>
              <w:t>унитаза с бачком, гибких подводок, сифонов, вентиляционных решеток, крана шарового к бачку, манжет резиновых,</w:t>
            </w:r>
            <w:r w:rsidRPr="005640CA">
              <w:rPr>
                <w:rFonts w:eastAsia="Times New Roman" w:cs="Times New Roman"/>
                <w:color w:val="FF0000"/>
                <w:sz w:val="24"/>
                <w:szCs w:val="24"/>
                <w:lang w:eastAsia="ru-RU"/>
              </w:rPr>
              <w:t xml:space="preserve"> </w:t>
            </w:r>
            <w:r w:rsidRPr="005640CA">
              <w:rPr>
                <w:rFonts w:eastAsia="Times New Roman" w:cs="Times New Roman"/>
                <w:sz w:val="24"/>
                <w:szCs w:val="24"/>
                <w:lang w:eastAsia="ru-RU"/>
              </w:rPr>
              <w:t xml:space="preserve">замена подвесных потолков, замена облицовки стен на облицовку из керамических глазурованных плиток, замена дверных блоков с наличниками, </w:t>
            </w:r>
            <w:r w:rsidRPr="005640CA">
              <w:rPr>
                <w:rFonts w:eastAsia="Times New Roman" w:cs="Times New Roman"/>
                <w:color w:val="FF0000"/>
                <w:sz w:val="24"/>
                <w:szCs w:val="24"/>
                <w:lang w:eastAsia="ru-RU"/>
              </w:rPr>
              <w:t xml:space="preserve"> </w:t>
            </w:r>
            <w:r w:rsidRPr="005640CA">
              <w:rPr>
                <w:rFonts w:eastAsia="Times New Roman" w:cs="Times New Roman"/>
                <w:sz w:val="24"/>
                <w:szCs w:val="24"/>
                <w:lang w:eastAsia="ru-RU"/>
              </w:rPr>
              <w:t>ремонт покрытия пола с заменой плиток на керамогранитные,</w:t>
            </w:r>
            <w:r w:rsidRPr="005640CA">
              <w:rPr>
                <w:rFonts w:eastAsia="Times New Roman" w:cs="Times New Roman"/>
                <w:color w:val="FF0000"/>
                <w:sz w:val="24"/>
                <w:szCs w:val="24"/>
                <w:lang w:eastAsia="ru-RU"/>
              </w:rPr>
              <w:t xml:space="preserve"> </w:t>
            </w:r>
            <w:r w:rsidRPr="005640CA">
              <w:rPr>
                <w:rFonts w:eastAsia="Times New Roman" w:cs="Times New Roman"/>
                <w:sz w:val="24"/>
                <w:szCs w:val="24"/>
                <w:lang w:eastAsia="ru-RU"/>
              </w:rPr>
              <w:t>установка тумбы под раковину, гарнитуры туалетной и прочие работы</w:t>
            </w:r>
            <w:r w:rsidRPr="005640CA">
              <w:rPr>
                <w:rFonts w:eastAsia="Times New Roman" w:cs="Times New Roman"/>
                <w:color w:val="FF0000"/>
                <w:sz w:val="24"/>
                <w:szCs w:val="24"/>
                <w:lang w:eastAsia="ru-RU"/>
              </w:rPr>
              <w:t>.</w:t>
            </w:r>
            <w:r w:rsidRPr="005640CA">
              <w:rPr>
                <w:rFonts w:eastAsia="Times New Roman" w:cs="Times New Roman"/>
                <w:color w:val="FF0000"/>
                <w:sz w:val="24"/>
                <w:szCs w:val="24"/>
                <w:lang w:eastAsia="ru-RU"/>
              </w:rPr>
              <w:br/>
            </w:r>
            <w:r w:rsidRPr="005640CA">
              <w:rPr>
                <w:rFonts w:eastAsia="Times New Roman" w:cs="Times New Roman"/>
                <w:sz w:val="24"/>
                <w:szCs w:val="24"/>
                <w:u w:val="single"/>
                <w:lang w:eastAsia="ru-RU"/>
              </w:rPr>
              <w:t xml:space="preserve">Ремонт лоджии площадью 2,1 кв.м.: </w:t>
            </w:r>
            <w:r w:rsidRPr="005640CA">
              <w:rPr>
                <w:rFonts w:eastAsia="Times New Roman" w:cs="Times New Roman"/>
                <w:sz w:val="24"/>
                <w:szCs w:val="24"/>
                <w:lang w:eastAsia="ru-RU"/>
              </w:rPr>
              <w:t xml:space="preserve"> ремонт мест примыкания стен и перегородок, заделка трещин, окраска стен, потолков, устройство полов из керамогранитных плиток, установка подоконных досок, вентиляционной решетки и прочие работы.</w:t>
            </w:r>
            <w:r w:rsidRPr="005640CA">
              <w:rPr>
                <w:rFonts w:eastAsia="Times New Roman" w:cs="Times New Roman"/>
                <w:color w:val="FF0000"/>
                <w:sz w:val="24"/>
                <w:szCs w:val="24"/>
                <w:lang w:eastAsia="ru-RU"/>
              </w:rPr>
              <w:br/>
            </w:r>
            <w:r w:rsidRPr="005640CA">
              <w:rPr>
                <w:rFonts w:eastAsia="Times New Roman" w:cs="Times New Roman"/>
                <w:sz w:val="24"/>
                <w:szCs w:val="24"/>
                <w:u w:val="single"/>
                <w:lang w:eastAsia="ru-RU"/>
              </w:rPr>
              <w:t>Электромонтажные работы:</w:t>
            </w:r>
            <w:r w:rsidRPr="005640CA">
              <w:rPr>
                <w:rFonts w:eastAsia="Times New Roman" w:cs="Times New Roman"/>
                <w:sz w:val="24"/>
                <w:szCs w:val="24"/>
                <w:lang w:eastAsia="ru-RU"/>
              </w:rPr>
              <w:t xml:space="preserve"> Установка светильников, смена люстр., демонтаж выключателей и розеток, установка выключателей и розеток, установка пожарных извещателей  и прочие работы.</w:t>
            </w:r>
            <w:r w:rsidRPr="005640CA">
              <w:rPr>
                <w:rFonts w:eastAsia="Times New Roman" w:cs="Times New Roman"/>
                <w:sz w:val="24"/>
                <w:szCs w:val="24"/>
                <w:lang w:eastAsia="ru-RU"/>
              </w:rPr>
              <w:br/>
            </w:r>
            <w:r w:rsidRPr="005640CA">
              <w:rPr>
                <w:rFonts w:eastAsia="Times New Roman" w:cs="Times New Roman"/>
                <w:sz w:val="24"/>
                <w:szCs w:val="24"/>
                <w:u w:val="single"/>
                <w:lang w:eastAsia="ru-RU"/>
              </w:rPr>
              <w:t>Прочие работы:</w:t>
            </w:r>
            <w:r w:rsidRPr="005640CA">
              <w:rPr>
                <w:rFonts w:eastAsia="Times New Roman" w:cs="Times New Roman"/>
                <w:sz w:val="24"/>
                <w:szCs w:val="24"/>
                <w:lang w:eastAsia="ru-RU"/>
              </w:rPr>
              <w:t xml:space="preserve"> вынос и занос мебели, вынос и перевозка мусора.</w:t>
            </w:r>
          </w:p>
        </w:tc>
        <w:tc>
          <w:tcPr>
            <w:tcW w:w="105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303F0A47" w14:textId="77777777" w:rsidR="005640CA" w:rsidRPr="005640CA" w:rsidRDefault="005640CA" w:rsidP="005640CA">
            <w:pPr>
              <w:spacing w:line="240" w:lineRule="auto"/>
              <w:jc w:val="center"/>
              <w:rPr>
                <w:rFonts w:eastAsia="Times New Roman" w:cs="Times New Roman"/>
                <w:color w:val="000000"/>
                <w:szCs w:val="28"/>
                <w:lang w:eastAsia="ru-RU"/>
              </w:rPr>
            </w:pPr>
            <w:r w:rsidRPr="005640CA">
              <w:rPr>
                <w:rFonts w:eastAsia="Times New Roman" w:cs="Times New Roman"/>
                <w:color w:val="000000"/>
                <w:szCs w:val="28"/>
                <w:lang w:eastAsia="ru-RU"/>
              </w:rPr>
              <w:t>1</w:t>
            </w:r>
          </w:p>
        </w:tc>
        <w:tc>
          <w:tcPr>
            <w:tcW w:w="62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7A05C7" w14:textId="77777777" w:rsidR="005640CA" w:rsidRPr="005640CA" w:rsidRDefault="005640CA" w:rsidP="005640CA">
            <w:pPr>
              <w:spacing w:line="240" w:lineRule="auto"/>
              <w:jc w:val="center"/>
              <w:rPr>
                <w:rFonts w:eastAsia="Times New Roman" w:cs="Times New Roman"/>
                <w:color w:val="000000"/>
                <w:szCs w:val="28"/>
                <w:lang w:eastAsia="ru-RU"/>
              </w:rPr>
            </w:pPr>
            <w:r w:rsidRPr="005640CA">
              <w:rPr>
                <w:rFonts w:eastAsia="Times New Roman" w:cs="Times New Roman"/>
                <w:color w:val="000000"/>
                <w:szCs w:val="28"/>
                <w:lang w:eastAsia="ru-RU"/>
              </w:rPr>
              <w:t>шт.</w:t>
            </w:r>
          </w:p>
        </w:tc>
        <w:tc>
          <w:tcPr>
            <w:tcW w:w="140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3CA824" w14:textId="77777777" w:rsidR="005640CA" w:rsidRPr="005640CA" w:rsidRDefault="005640CA" w:rsidP="005640CA">
            <w:pPr>
              <w:spacing w:line="240" w:lineRule="auto"/>
              <w:jc w:val="center"/>
              <w:rPr>
                <w:rFonts w:eastAsia="Times New Roman" w:cs="Times New Roman"/>
                <w:color w:val="000000"/>
                <w:szCs w:val="28"/>
                <w:lang w:eastAsia="ru-RU"/>
              </w:rPr>
            </w:pPr>
            <w:r w:rsidRPr="005640CA">
              <w:rPr>
                <w:rFonts w:eastAsia="Times New Roman" w:cs="Times New Roman"/>
                <w:color w:val="000000"/>
                <w:szCs w:val="28"/>
                <w:lang w:eastAsia="ru-RU"/>
              </w:rPr>
              <w:t>412,2</w:t>
            </w:r>
          </w:p>
        </w:tc>
      </w:tr>
      <w:tr w:rsidR="005640CA" w:rsidRPr="005640CA" w14:paraId="62813FDE" w14:textId="77777777" w:rsidTr="005640CA">
        <w:trPr>
          <w:trHeight w:val="2070"/>
        </w:trPr>
        <w:tc>
          <w:tcPr>
            <w:tcW w:w="617" w:type="dxa"/>
            <w:vMerge/>
            <w:tcBorders>
              <w:top w:val="nil"/>
              <w:left w:val="single" w:sz="4" w:space="0" w:color="auto"/>
              <w:bottom w:val="single" w:sz="4" w:space="0" w:color="000000"/>
              <w:right w:val="single" w:sz="4" w:space="0" w:color="auto"/>
            </w:tcBorders>
            <w:vAlign w:val="center"/>
            <w:hideMark/>
          </w:tcPr>
          <w:p w14:paraId="6AF733AE" w14:textId="77777777" w:rsidR="005640CA" w:rsidRPr="005640CA" w:rsidRDefault="005640CA" w:rsidP="005640CA">
            <w:pPr>
              <w:spacing w:line="240" w:lineRule="auto"/>
              <w:rPr>
                <w:rFonts w:eastAsia="Times New Roman" w:cs="Times New Roman"/>
                <w:color w:val="000000"/>
                <w:szCs w:val="28"/>
                <w:lang w:eastAsia="ru-RU"/>
              </w:rPr>
            </w:pPr>
          </w:p>
        </w:tc>
        <w:tc>
          <w:tcPr>
            <w:tcW w:w="1666" w:type="dxa"/>
            <w:vMerge/>
            <w:tcBorders>
              <w:top w:val="nil"/>
              <w:left w:val="single" w:sz="4" w:space="0" w:color="auto"/>
              <w:bottom w:val="single" w:sz="4" w:space="0" w:color="000000"/>
              <w:right w:val="single" w:sz="4" w:space="0" w:color="auto"/>
            </w:tcBorders>
            <w:vAlign w:val="center"/>
            <w:hideMark/>
          </w:tcPr>
          <w:p w14:paraId="28867B8B" w14:textId="77777777" w:rsidR="005640CA" w:rsidRPr="005640CA" w:rsidRDefault="005640CA" w:rsidP="005640CA">
            <w:pPr>
              <w:spacing w:line="240" w:lineRule="auto"/>
              <w:rPr>
                <w:rFonts w:eastAsia="Times New Roman" w:cs="Times New Roman"/>
                <w:color w:val="000000"/>
                <w:sz w:val="26"/>
                <w:szCs w:val="26"/>
                <w:lang w:eastAsia="ru-RU"/>
              </w:rPr>
            </w:pPr>
          </w:p>
        </w:tc>
        <w:tc>
          <w:tcPr>
            <w:tcW w:w="1907" w:type="dxa"/>
            <w:vMerge/>
            <w:tcBorders>
              <w:top w:val="nil"/>
              <w:left w:val="single" w:sz="4" w:space="0" w:color="auto"/>
              <w:bottom w:val="single" w:sz="4" w:space="0" w:color="000000"/>
              <w:right w:val="single" w:sz="4" w:space="0" w:color="auto"/>
            </w:tcBorders>
            <w:vAlign w:val="center"/>
            <w:hideMark/>
          </w:tcPr>
          <w:p w14:paraId="4A3E5B89" w14:textId="77777777" w:rsidR="005640CA" w:rsidRPr="005640CA" w:rsidRDefault="005640CA" w:rsidP="005640CA">
            <w:pPr>
              <w:spacing w:line="240" w:lineRule="auto"/>
              <w:rPr>
                <w:rFonts w:eastAsia="Times New Roman" w:cs="Times New Roman"/>
                <w:color w:val="000000"/>
                <w:szCs w:val="28"/>
                <w:lang w:eastAsia="ru-RU"/>
              </w:rPr>
            </w:pPr>
          </w:p>
        </w:tc>
        <w:tc>
          <w:tcPr>
            <w:tcW w:w="8907" w:type="dxa"/>
            <w:gridSpan w:val="3"/>
            <w:vMerge/>
            <w:tcBorders>
              <w:top w:val="nil"/>
              <w:left w:val="single" w:sz="4" w:space="0" w:color="auto"/>
              <w:bottom w:val="single" w:sz="4" w:space="0" w:color="000000"/>
              <w:right w:val="single" w:sz="4" w:space="0" w:color="auto"/>
            </w:tcBorders>
            <w:vAlign w:val="center"/>
            <w:hideMark/>
          </w:tcPr>
          <w:p w14:paraId="554A8104" w14:textId="77777777" w:rsidR="005640CA" w:rsidRPr="005640CA" w:rsidRDefault="005640CA" w:rsidP="005640CA">
            <w:pPr>
              <w:spacing w:line="240" w:lineRule="auto"/>
              <w:rPr>
                <w:rFonts w:eastAsia="Times New Roman" w:cs="Times New Roman"/>
                <w:color w:val="FF0000"/>
                <w:sz w:val="24"/>
                <w:szCs w:val="24"/>
                <w:lang w:eastAsia="ru-RU"/>
              </w:rPr>
            </w:pPr>
          </w:p>
        </w:tc>
        <w:tc>
          <w:tcPr>
            <w:tcW w:w="1053" w:type="dxa"/>
            <w:gridSpan w:val="2"/>
            <w:vMerge/>
            <w:tcBorders>
              <w:top w:val="nil"/>
              <w:left w:val="single" w:sz="4" w:space="0" w:color="auto"/>
              <w:bottom w:val="single" w:sz="4" w:space="0" w:color="000000"/>
              <w:right w:val="single" w:sz="4" w:space="0" w:color="auto"/>
            </w:tcBorders>
            <w:vAlign w:val="center"/>
            <w:hideMark/>
          </w:tcPr>
          <w:p w14:paraId="26446606" w14:textId="77777777" w:rsidR="005640CA" w:rsidRPr="005640CA" w:rsidRDefault="005640CA" w:rsidP="005640CA">
            <w:pPr>
              <w:spacing w:line="240" w:lineRule="auto"/>
              <w:rPr>
                <w:rFonts w:eastAsia="Times New Roman" w:cs="Times New Roman"/>
                <w:color w:val="000000"/>
                <w:szCs w:val="28"/>
                <w:lang w:eastAsia="ru-RU"/>
              </w:rPr>
            </w:pPr>
          </w:p>
        </w:tc>
        <w:tc>
          <w:tcPr>
            <w:tcW w:w="624" w:type="dxa"/>
            <w:vMerge/>
            <w:tcBorders>
              <w:top w:val="nil"/>
              <w:left w:val="single" w:sz="4" w:space="0" w:color="auto"/>
              <w:bottom w:val="single" w:sz="4" w:space="0" w:color="000000"/>
              <w:right w:val="single" w:sz="4" w:space="0" w:color="auto"/>
            </w:tcBorders>
            <w:vAlign w:val="center"/>
            <w:hideMark/>
          </w:tcPr>
          <w:p w14:paraId="290AB96A" w14:textId="77777777" w:rsidR="005640CA" w:rsidRPr="005640CA" w:rsidRDefault="005640CA" w:rsidP="005640CA">
            <w:pPr>
              <w:spacing w:line="240" w:lineRule="auto"/>
              <w:rPr>
                <w:rFonts w:eastAsia="Times New Roman" w:cs="Times New Roman"/>
                <w:color w:val="000000"/>
                <w:szCs w:val="28"/>
                <w:lang w:eastAsia="ru-RU"/>
              </w:rPr>
            </w:pPr>
          </w:p>
        </w:tc>
        <w:tc>
          <w:tcPr>
            <w:tcW w:w="1401" w:type="dxa"/>
            <w:vMerge/>
            <w:tcBorders>
              <w:top w:val="nil"/>
              <w:left w:val="single" w:sz="4" w:space="0" w:color="auto"/>
              <w:bottom w:val="single" w:sz="4" w:space="0" w:color="000000"/>
              <w:right w:val="single" w:sz="4" w:space="0" w:color="auto"/>
            </w:tcBorders>
            <w:vAlign w:val="center"/>
            <w:hideMark/>
          </w:tcPr>
          <w:p w14:paraId="1B77EB0E" w14:textId="77777777" w:rsidR="005640CA" w:rsidRPr="005640CA" w:rsidRDefault="005640CA" w:rsidP="005640CA">
            <w:pPr>
              <w:spacing w:line="240" w:lineRule="auto"/>
              <w:rPr>
                <w:rFonts w:eastAsia="Times New Roman" w:cs="Times New Roman"/>
                <w:color w:val="000000"/>
                <w:szCs w:val="28"/>
                <w:lang w:eastAsia="ru-RU"/>
              </w:rPr>
            </w:pPr>
          </w:p>
        </w:tc>
      </w:tr>
      <w:tr w:rsidR="005640CA" w:rsidRPr="005640CA" w14:paraId="3D6FED33" w14:textId="77777777" w:rsidTr="005640CA">
        <w:trPr>
          <w:trHeight w:val="5040"/>
        </w:trPr>
        <w:tc>
          <w:tcPr>
            <w:tcW w:w="6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7C01F1" w14:textId="77777777" w:rsidR="005640CA" w:rsidRPr="005640CA" w:rsidRDefault="005640CA" w:rsidP="005640CA">
            <w:pPr>
              <w:spacing w:line="240" w:lineRule="auto"/>
              <w:jc w:val="center"/>
              <w:rPr>
                <w:rFonts w:eastAsia="Times New Roman" w:cs="Times New Roman"/>
                <w:color w:val="000000"/>
                <w:szCs w:val="28"/>
                <w:lang w:eastAsia="ru-RU"/>
              </w:rPr>
            </w:pPr>
            <w:r w:rsidRPr="005640CA">
              <w:rPr>
                <w:rFonts w:eastAsia="Times New Roman" w:cs="Times New Roman"/>
                <w:color w:val="000000"/>
                <w:szCs w:val="28"/>
                <w:lang w:eastAsia="ru-RU"/>
              </w:rPr>
              <w:lastRenderedPageBreak/>
              <w:t>2</w:t>
            </w:r>
          </w:p>
        </w:tc>
        <w:tc>
          <w:tcPr>
            <w:tcW w:w="1666" w:type="dxa"/>
            <w:vMerge w:val="restart"/>
            <w:tcBorders>
              <w:top w:val="nil"/>
              <w:left w:val="single" w:sz="4" w:space="0" w:color="auto"/>
              <w:bottom w:val="single" w:sz="4" w:space="0" w:color="auto"/>
              <w:right w:val="single" w:sz="4" w:space="0" w:color="auto"/>
            </w:tcBorders>
            <w:shd w:val="clear" w:color="auto" w:fill="auto"/>
            <w:vAlign w:val="center"/>
            <w:hideMark/>
          </w:tcPr>
          <w:p w14:paraId="1763294F" w14:textId="77777777" w:rsidR="005640CA" w:rsidRPr="005640CA" w:rsidRDefault="005640CA" w:rsidP="005640CA">
            <w:pPr>
              <w:spacing w:line="240" w:lineRule="auto"/>
              <w:jc w:val="center"/>
              <w:rPr>
                <w:rFonts w:eastAsia="Times New Roman" w:cs="Times New Roman"/>
                <w:color w:val="000000"/>
                <w:sz w:val="26"/>
                <w:szCs w:val="26"/>
                <w:lang w:eastAsia="ru-RU"/>
              </w:rPr>
            </w:pPr>
            <w:r w:rsidRPr="005640CA">
              <w:rPr>
                <w:rFonts w:eastAsia="Times New Roman" w:cs="Times New Roman"/>
                <w:color w:val="000000"/>
                <w:sz w:val="26"/>
                <w:szCs w:val="26"/>
                <w:lang w:eastAsia="ru-RU"/>
              </w:rPr>
              <w:t>г. Москва, улица Тихомирова, дом 3, кв. 159</w:t>
            </w:r>
          </w:p>
        </w:tc>
        <w:tc>
          <w:tcPr>
            <w:tcW w:w="1907" w:type="dxa"/>
            <w:vMerge w:val="restart"/>
            <w:tcBorders>
              <w:top w:val="nil"/>
              <w:left w:val="single" w:sz="4" w:space="0" w:color="auto"/>
              <w:bottom w:val="single" w:sz="4" w:space="0" w:color="auto"/>
              <w:right w:val="single" w:sz="4" w:space="0" w:color="auto"/>
            </w:tcBorders>
            <w:shd w:val="clear" w:color="auto" w:fill="auto"/>
            <w:vAlign w:val="center"/>
            <w:hideMark/>
          </w:tcPr>
          <w:p w14:paraId="52347C5D" w14:textId="77777777" w:rsidR="005640CA" w:rsidRPr="005640CA" w:rsidRDefault="005640CA" w:rsidP="005640CA">
            <w:pPr>
              <w:spacing w:line="240" w:lineRule="auto"/>
              <w:jc w:val="center"/>
              <w:rPr>
                <w:rFonts w:eastAsia="Times New Roman" w:cs="Times New Roman"/>
                <w:color w:val="000000"/>
                <w:szCs w:val="28"/>
                <w:lang w:eastAsia="ru-RU"/>
              </w:rPr>
            </w:pPr>
            <w:r w:rsidRPr="005640CA">
              <w:rPr>
                <w:rFonts w:eastAsia="Times New Roman" w:cs="Times New Roman"/>
                <w:color w:val="000000"/>
                <w:szCs w:val="28"/>
                <w:lang w:eastAsia="ru-RU"/>
              </w:rPr>
              <w:t>Ремонт квартиры ребенка-сироты</w:t>
            </w:r>
          </w:p>
        </w:tc>
        <w:tc>
          <w:tcPr>
            <w:tcW w:w="89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4293CC42" w14:textId="77777777" w:rsidR="005640CA" w:rsidRPr="005640CA" w:rsidRDefault="005640CA" w:rsidP="005640CA">
            <w:pPr>
              <w:spacing w:line="240" w:lineRule="auto"/>
              <w:rPr>
                <w:rFonts w:eastAsia="Times New Roman" w:cs="Times New Roman"/>
                <w:color w:val="FF0000"/>
                <w:sz w:val="24"/>
                <w:szCs w:val="24"/>
                <w:lang w:eastAsia="ru-RU"/>
              </w:rPr>
            </w:pPr>
            <w:r w:rsidRPr="005640CA">
              <w:rPr>
                <w:rFonts w:eastAsia="Times New Roman" w:cs="Times New Roman"/>
                <w:sz w:val="24"/>
                <w:szCs w:val="24"/>
                <w:u w:val="single"/>
                <w:lang w:eastAsia="ru-RU"/>
              </w:rPr>
              <w:t>Ремонт комнаты площадью 20,1 кв.м.</w:t>
            </w:r>
            <w:r w:rsidRPr="005640CA">
              <w:rPr>
                <w:rFonts w:eastAsia="Times New Roman" w:cs="Times New Roman"/>
                <w:sz w:val="24"/>
                <w:szCs w:val="24"/>
                <w:lang w:eastAsia="ru-RU"/>
              </w:rPr>
              <w:t>: Снятие/оклейка обоями стен, окраска потолков, откосов,</w:t>
            </w:r>
            <w:r w:rsidRPr="005640CA">
              <w:rPr>
                <w:rFonts w:eastAsia="Times New Roman" w:cs="Times New Roman"/>
                <w:color w:val="FF0000"/>
                <w:sz w:val="24"/>
                <w:szCs w:val="24"/>
                <w:lang w:eastAsia="ru-RU"/>
              </w:rPr>
              <w:t xml:space="preserve"> </w:t>
            </w:r>
            <w:r w:rsidRPr="005640CA">
              <w:rPr>
                <w:rFonts w:eastAsia="Times New Roman" w:cs="Times New Roman"/>
                <w:sz w:val="24"/>
                <w:szCs w:val="24"/>
                <w:lang w:eastAsia="ru-RU"/>
              </w:rPr>
              <w:t>металлических поверхностей стальных труб и радиаторов, установка декоративных карнизов из полистирола, карнизов настенных, замена дверных блоков с наличниками, ремонт полов с устройством покрытия из досок паркетных, замена плинтусов, установка оконного блока из ПВХ профилей, подоконных досок и прочие работы.</w:t>
            </w:r>
            <w:r w:rsidRPr="005640CA">
              <w:rPr>
                <w:rFonts w:eastAsia="Times New Roman" w:cs="Times New Roman"/>
                <w:color w:val="FF0000"/>
                <w:sz w:val="24"/>
                <w:szCs w:val="24"/>
                <w:lang w:eastAsia="ru-RU"/>
              </w:rPr>
              <w:br/>
            </w:r>
            <w:r w:rsidRPr="005640CA">
              <w:rPr>
                <w:rFonts w:eastAsia="Times New Roman" w:cs="Times New Roman"/>
                <w:sz w:val="24"/>
                <w:szCs w:val="24"/>
                <w:u w:val="single"/>
                <w:lang w:eastAsia="ru-RU"/>
              </w:rPr>
              <w:t>Ремонт кухни площадью 10,4 кв.м.</w:t>
            </w:r>
            <w:r w:rsidRPr="005640CA">
              <w:rPr>
                <w:rFonts w:eastAsia="Times New Roman" w:cs="Times New Roman"/>
                <w:sz w:val="24"/>
                <w:szCs w:val="24"/>
                <w:lang w:eastAsia="ru-RU"/>
              </w:rPr>
              <w:t xml:space="preserve">: Снятие/оклейка обоями стен, окраска потолков, </w:t>
            </w:r>
            <w:r w:rsidRPr="005640CA">
              <w:rPr>
                <w:rFonts w:eastAsia="Times New Roman" w:cs="Times New Roman"/>
                <w:color w:val="FF0000"/>
                <w:sz w:val="24"/>
                <w:szCs w:val="24"/>
                <w:lang w:eastAsia="ru-RU"/>
              </w:rPr>
              <w:t xml:space="preserve"> </w:t>
            </w:r>
            <w:r w:rsidRPr="005640CA">
              <w:rPr>
                <w:rFonts w:eastAsia="Times New Roman" w:cs="Times New Roman"/>
                <w:sz w:val="24"/>
                <w:szCs w:val="24"/>
                <w:lang w:eastAsia="ru-RU"/>
              </w:rPr>
              <w:t>металлических поверхностей стальных труб, установка декоративных карнизов из полистирола,  карнизов настенных, ремонт полов с устройством покрытия из ламинат-паркета, замена плинтусов,</w:t>
            </w:r>
            <w:r w:rsidRPr="005640CA">
              <w:rPr>
                <w:rFonts w:eastAsia="Times New Roman" w:cs="Times New Roman"/>
                <w:color w:val="FF0000"/>
                <w:sz w:val="24"/>
                <w:szCs w:val="24"/>
                <w:lang w:eastAsia="ru-RU"/>
              </w:rPr>
              <w:t xml:space="preserve"> </w:t>
            </w:r>
            <w:r w:rsidRPr="005640CA">
              <w:rPr>
                <w:rFonts w:eastAsia="Times New Roman" w:cs="Times New Roman"/>
                <w:sz w:val="24"/>
                <w:szCs w:val="24"/>
                <w:lang w:eastAsia="ru-RU"/>
              </w:rPr>
              <w:t>крана водоразборного, вентиляционной решетки, замена дверных блоков с наличниками, замена дверного и оконного блока, наличников и подоконных досок на изделия из ПВХ профилей,  прочие работы.</w:t>
            </w:r>
            <w:r w:rsidRPr="005640CA">
              <w:rPr>
                <w:rFonts w:eastAsia="Times New Roman" w:cs="Times New Roman"/>
                <w:color w:val="FF0000"/>
                <w:sz w:val="24"/>
                <w:szCs w:val="24"/>
                <w:lang w:eastAsia="ru-RU"/>
              </w:rPr>
              <w:br/>
            </w:r>
            <w:r w:rsidRPr="005640CA">
              <w:rPr>
                <w:rFonts w:eastAsia="Times New Roman" w:cs="Times New Roman"/>
                <w:sz w:val="24"/>
                <w:szCs w:val="24"/>
                <w:u w:val="single"/>
                <w:lang w:eastAsia="ru-RU"/>
              </w:rPr>
              <w:t>Ремонт коридора площадью 3,9 кв.м.:</w:t>
            </w:r>
            <w:r w:rsidRPr="005640CA">
              <w:rPr>
                <w:rFonts w:eastAsia="Times New Roman" w:cs="Times New Roman"/>
                <w:sz w:val="24"/>
                <w:szCs w:val="24"/>
                <w:lang w:eastAsia="ru-RU"/>
              </w:rPr>
              <w:t xml:space="preserve"> Ремонт потолка, примыкания стен и перегородок, снятие/оклейка обоями стен, окраска потолков, установка декоративных карнизов из полистирола,</w:t>
            </w:r>
            <w:r w:rsidRPr="005640CA">
              <w:rPr>
                <w:rFonts w:eastAsia="Times New Roman" w:cs="Times New Roman"/>
                <w:color w:val="FF0000"/>
                <w:sz w:val="24"/>
                <w:szCs w:val="24"/>
                <w:lang w:eastAsia="ru-RU"/>
              </w:rPr>
              <w:t xml:space="preserve"> </w:t>
            </w:r>
            <w:r w:rsidRPr="005640CA">
              <w:rPr>
                <w:rFonts w:eastAsia="Times New Roman" w:cs="Times New Roman"/>
                <w:sz w:val="24"/>
                <w:szCs w:val="24"/>
                <w:lang w:eastAsia="ru-RU"/>
              </w:rPr>
              <w:t>ремонт полов с устройством покрытия из ламинат-паркета,</w:t>
            </w:r>
            <w:r w:rsidRPr="005640CA">
              <w:rPr>
                <w:rFonts w:eastAsia="Times New Roman" w:cs="Times New Roman"/>
                <w:color w:val="FF0000"/>
                <w:sz w:val="24"/>
                <w:szCs w:val="24"/>
                <w:lang w:eastAsia="ru-RU"/>
              </w:rPr>
              <w:t xml:space="preserve"> </w:t>
            </w:r>
            <w:r w:rsidRPr="005640CA">
              <w:rPr>
                <w:rFonts w:eastAsia="Times New Roman" w:cs="Times New Roman"/>
                <w:sz w:val="24"/>
                <w:szCs w:val="24"/>
                <w:lang w:eastAsia="ru-RU"/>
              </w:rPr>
              <w:t>замена плинтусов,</w:t>
            </w:r>
            <w:r w:rsidRPr="005640CA">
              <w:rPr>
                <w:rFonts w:eastAsia="Times New Roman" w:cs="Times New Roman"/>
                <w:color w:val="FF0000"/>
                <w:sz w:val="24"/>
                <w:szCs w:val="24"/>
                <w:lang w:eastAsia="ru-RU"/>
              </w:rPr>
              <w:t xml:space="preserve"> </w:t>
            </w:r>
            <w:r w:rsidRPr="005640CA">
              <w:rPr>
                <w:rFonts w:eastAsia="Times New Roman" w:cs="Times New Roman"/>
                <w:sz w:val="24"/>
                <w:szCs w:val="24"/>
                <w:lang w:eastAsia="ru-RU"/>
              </w:rPr>
              <w:t>входной двери и прочие работы.</w:t>
            </w:r>
            <w:r w:rsidRPr="005640CA">
              <w:rPr>
                <w:rFonts w:eastAsia="Times New Roman" w:cs="Times New Roman"/>
                <w:color w:val="FF0000"/>
                <w:sz w:val="24"/>
                <w:szCs w:val="24"/>
                <w:lang w:eastAsia="ru-RU"/>
              </w:rPr>
              <w:br/>
            </w:r>
            <w:r w:rsidRPr="005640CA">
              <w:rPr>
                <w:rFonts w:eastAsia="Times New Roman" w:cs="Times New Roman"/>
                <w:sz w:val="24"/>
                <w:szCs w:val="24"/>
                <w:u w:val="single"/>
                <w:lang w:eastAsia="ru-RU"/>
              </w:rPr>
              <w:t xml:space="preserve">Ремонт ванной комнаты 3,0 кв.м. и санузла 1,2 кв.м.: </w:t>
            </w:r>
            <w:r w:rsidRPr="005640CA">
              <w:rPr>
                <w:rFonts w:eastAsia="Times New Roman" w:cs="Times New Roman"/>
                <w:sz w:val="24"/>
                <w:szCs w:val="24"/>
                <w:lang w:eastAsia="ru-RU"/>
              </w:rPr>
              <w:t xml:space="preserve">Замена умывальника, смесителя, унитаза с бачком, гибких подводок, сифонов, вентиляционных решеток, крана шарового к бачку, манжет резиновых, замена подвесных потолков, демонтаж/монтаж перегородок, </w:t>
            </w:r>
            <w:r w:rsidRPr="005640CA">
              <w:rPr>
                <w:rFonts w:eastAsia="Times New Roman" w:cs="Times New Roman"/>
                <w:color w:val="FF0000"/>
                <w:sz w:val="24"/>
                <w:szCs w:val="24"/>
                <w:lang w:eastAsia="ru-RU"/>
              </w:rPr>
              <w:t xml:space="preserve"> </w:t>
            </w:r>
            <w:r w:rsidRPr="005640CA">
              <w:rPr>
                <w:rFonts w:eastAsia="Times New Roman" w:cs="Times New Roman"/>
                <w:sz w:val="24"/>
                <w:szCs w:val="24"/>
                <w:lang w:eastAsia="ru-RU"/>
              </w:rPr>
              <w:t>замена облицовки стен на облицовку из керамических глазурованных плиток, замена дверных блоков с наличниками,  ремонт покрытия пола с заменой плиток на керамогранитные, монтаж люков ревизионных, установка  гарнитуры туалетной и прочие работы.</w:t>
            </w:r>
            <w:r w:rsidRPr="005640CA">
              <w:rPr>
                <w:rFonts w:eastAsia="Times New Roman" w:cs="Times New Roman"/>
                <w:color w:val="FF0000"/>
                <w:sz w:val="24"/>
                <w:szCs w:val="24"/>
                <w:lang w:eastAsia="ru-RU"/>
              </w:rPr>
              <w:br/>
            </w:r>
            <w:r w:rsidRPr="005640CA">
              <w:rPr>
                <w:rFonts w:eastAsia="Times New Roman" w:cs="Times New Roman"/>
                <w:sz w:val="24"/>
                <w:szCs w:val="24"/>
                <w:u w:val="single"/>
                <w:lang w:eastAsia="ru-RU"/>
              </w:rPr>
              <w:t xml:space="preserve">Ремонт балкона: </w:t>
            </w:r>
            <w:r w:rsidRPr="005640CA">
              <w:rPr>
                <w:rFonts w:eastAsia="Times New Roman" w:cs="Times New Roman"/>
                <w:sz w:val="24"/>
                <w:szCs w:val="24"/>
                <w:lang w:eastAsia="ru-RU"/>
              </w:rPr>
              <w:t xml:space="preserve"> частичный ремонт гидроизоляции на балконе, устройство герметизации коробок окон и балконных дверей мастикой, устройство полов из керамогранитных плиток, устройство пароизоляции, утепление покрытий плитами, облицовка стен пластиком</w:t>
            </w:r>
            <w:r w:rsidRPr="005640CA">
              <w:rPr>
                <w:rFonts w:eastAsia="Times New Roman" w:cs="Times New Roman"/>
                <w:color w:val="FF0000"/>
                <w:sz w:val="24"/>
                <w:szCs w:val="24"/>
                <w:lang w:eastAsia="ru-RU"/>
              </w:rPr>
              <w:t xml:space="preserve"> </w:t>
            </w:r>
            <w:r w:rsidRPr="005640CA">
              <w:rPr>
                <w:rFonts w:eastAsia="Times New Roman" w:cs="Times New Roman"/>
                <w:sz w:val="24"/>
                <w:szCs w:val="24"/>
                <w:lang w:eastAsia="ru-RU"/>
              </w:rPr>
              <w:t>и прочие работы.</w:t>
            </w:r>
            <w:r w:rsidRPr="005640CA">
              <w:rPr>
                <w:rFonts w:eastAsia="Times New Roman" w:cs="Times New Roman"/>
                <w:sz w:val="24"/>
                <w:szCs w:val="24"/>
                <w:lang w:eastAsia="ru-RU"/>
              </w:rPr>
              <w:br/>
            </w:r>
            <w:r w:rsidRPr="005640CA">
              <w:rPr>
                <w:rFonts w:eastAsia="Times New Roman" w:cs="Times New Roman"/>
                <w:sz w:val="24"/>
                <w:szCs w:val="24"/>
                <w:u w:val="single"/>
                <w:lang w:eastAsia="ru-RU"/>
              </w:rPr>
              <w:t>Электромонтажные работы:</w:t>
            </w:r>
            <w:r w:rsidRPr="005640CA">
              <w:rPr>
                <w:rFonts w:eastAsia="Times New Roman" w:cs="Times New Roman"/>
                <w:sz w:val="24"/>
                <w:szCs w:val="24"/>
                <w:lang w:eastAsia="ru-RU"/>
              </w:rPr>
              <w:t xml:space="preserve"> Установка светильников, смена люстр, демонтаж выключателей и розеток, установка выключателей и розеток, замена выключателей автоматических, установка пожарных извещателей  и прочие работы.</w:t>
            </w:r>
            <w:r w:rsidRPr="005640CA">
              <w:rPr>
                <w:rFonts w:eastAsia="Times New Roman" w:cs="Times New Roman"/>
                <w:color w:val="FF0000"/>
                <w:sz w:val="24"/>
                <w:szCs w:val="24"/>
                <w:lang w:eastAsia="ru-RU"/>
              </w:rPr>
              <w:br/>
            </w:r>
            <w:r w:rsidRPr="005640CA">
              <w:rPr>
                <w:rFonts w:eastAsia="Times New Roman" w:cs="Times New Roman"/>
                <w:sz w:val="24"/>
                <w:szCs w:val="24"/>
                <w:u w:val="single"/>
                <w:lang w:eastAsia="ru-RU"/>
              </w:rPr>
              <w:t>Прочие работы:</w:t>
            </w:r>
            <w:r w:rsidRPr="005640CA">
              <w:rPr>
                <w:rFonts w:eastAsia="Times New Roman" w:cs="Times New Roman"/>
                <w:sz w:val="24"/>
                <w:szCs w:val="24"/>
                <w:lang w:eastAsia="ru-RU"/>
              </w:rPr>
              <w:t xml:space="preserve"> вынос и занос мебели, вынос и перевозка мусора.</w:t>
            </w:r>
          </w:p>
        </w:tc>
        <w:tc>
          <w:tcPr>
            <w:tcW w:w="105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3B0FDCF7" w14:textId="77777777" w:rsidR="005640CA" w:rsidRPr="005640CA" w:rsidRDefault="005640CA" w:rsidP="005640CA">
            <w:pPr>
              <w:spacing w:line="240" w:lineRule="auto"/>
              <w:jc w:val="center"/>
              <w:rPr>
                <w:rFonts w:eastAsia="Times New Roman" w:cs="Times New Roman"/>
                <w:color w:val="000000"/>
                <w:szCs w:val="28"/>
                <w:lang w:eastAsia="ru-RU"/>
              </w:rPr>
            </w:pPr>
            <w:r w:rsidRPr="005640CA">
              <w:rPr>
                <w:rFonts w:eastAsia="Times New Roman" w:cs="Times New Roman"/>
                <w:color w:val="000000"/>
                <w:szCs w:val="28"/>
                <w:lang w:eastAsia="ru-RU"/>
              </w:rPr>
              <w:t>1</w:t>
            </w:r>
          </w:p>
        </w:tc>
        <w:tc>
          <w:tcPr>
            <w:tcW w:w="62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9CB32A" w14:textId="77777777" w:rsidR="005640CA" w:rsidRPr="005640CA" w:rsidRDefault="005640CA" w:rsidP="005640CA">
            <w:pPr>
              <w:spacing w:line="240" w:lineRule="auto"/>
              <w:jc w:val="center"/>
              <w:rPr>
                <w:rFonts w:eastAsia="Times New Roman" w:cs="Times New Roman"/>
                <w:color w:val="000000"/>
                <w:szCs w:val="28"/>
                <w:lang w:eastAsia="ru-RU"/>
              </w:rPr>
            </w:pPr>
            <w:r w:rsidRPr="005640CA">
              <w:rPr>
                <w:rFonts w:eastAsia="Times New Roman" w:cs="Times New Roman"/>
                <w:color w:val="000000"/>
                <w:szCs w:val="28"/>
                <w:lang w:eastAsia="ru-RU"/>
              </w:rPr>
              <w:t>шт.</w:t>
            </w:r>
          </w:p>
        </w:tc>
        <w:tc>
          <w:tcPr>
            <w:tcW w:w="14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923E62" w14:textId="77777777" w:rsidR="005640CA" w:rsidRPr="005640CA" w:rsidRDefault="005640CA" w:rsidP="005640CA">
            <w:pPr>
              <w:spacing w:line="240" w:lineRule="auto"/>
              <w:jc w:val="center"/>
              <w:rPr>
                <w:rFonts w:eastAsia="Times New Roman" w:cs="Times New Roman"/>
                <w:color w:val="000000"/>
                <w:szCs w:val="28"/>
                <w:lang w:eastAsia="ru-RU"/>
              </w:rPr>
            </w:pPr>
            <w:r w:rsidRPr="005640CA">
              <w:rPr>
                <w:rFonts w:eastAsia="Times New Roman" w:cs="Times New Roman"/>
                <w:color w:val="000000"/>
                <w:szCs w:val="28"/>
                <w:lang w:eastAsia="ru-RU"/>
              </w:rPr>
              <w:t>450,7</w:t>
            </w:r>
          </w:p>
        </w:tc>
      </w:tr>
      <w:tr w:rsidR="005640CA" w:rsidRPr="005640CA" w14:paraId="2DFE98E2" w14:textId="77777777" w:rsidTr="005640CA">
        <w:trPr>
          <w:trHeight w:val="5040"/>
        </w:trPr>
        <w:tc>
          <w:tcPr>
            <w:tcW w:w="617" w:type="dxa"/>
            <w:vMerge/>
            <w:tcBorders>
              <w:top w:val="nil"/>
              <w:left w:val="single" w:sz="4" w:space="0" w:color="auto"/>
              <w:bottom w:val="single" w:sz="4" w:space="0" w:color="auto"/>
              <w:right w:val="single" w:sz="4" w:space="0" w:color="auto"/>
            </w:tcBorders>
            <w:vAlign w:val="center"/>
            <w:hideMark/>
          </w:tcPr>
          <w:p w14:paraId="09EB8ED4" w14:textId="77777777" w:rsidR="005640CA" w:rsidRPr="005640CA" w:rsidRDefault="005640CA" w:rsidP="005640CA">
            <w:pPr>
              <w:spacing w:line="240" w:lineRule="auto"/>
              <w:rPr>
                <w:rFonts w:eastAsia="Times New Roman" w:cs="Times New Roman"/>
                <w:color w:val="000000"/>
                <w:szCs w:val="28"/>
                <w:lang w:eastAsia="ru-RU"/>
              </w:rPr>
            </w:pPr>
          </w:p>
        </w:tc>
        <w:tc>
          <w:tcPr>
            <w:tcW w:w="1666" w:type="dxa"/>
            <w:vMerge/>
            <w:tcBorders>
              <w:top w:val="nil"/>
              <w:left w:val="single" w:sz="4" w:space="0" w:color="auto"/>
              <w:bottom w:val="single" w:sz="4" w:space="0" w:color="auto"/>
              <w:right w:val="single" w:sz="4" w:space="0" w:color="auto"/>
            </w:tcBorders>
            <w:vAlign w:val="center"/>
            <w:hideMark/>
          </w:tcPr>
          <w:p w14:paraId="2CD31191" w14:textId="77777777" w:rsidR="005640CA" w:rsidRPr="005640CA" w:rsidRDefault="005640CA" w:rsidP="005640CA">
            <w:pPr>
              <w:spacing w:line="240" w:lineRule="auto"/>
              <w:rPr>
                <w:rFonts w:eastAsia="Times New Roman" w:cs="Times New Roman"/>
                <w:color w:val="000000"/>
                <w:sz w:val="26"/>
                <w:szCs w:val="26"/>
                <w:lang w:eastAsia="ru-RU"/>
              </w:rPr>
            </w:pPr>
          </w:p>
        </w:tc>
        <w:tc>
          <w:tcPr>
            <w:tcW w:w="1907" w:type="dxa"/>
            <w:vMerge/>
            <w:tcBorders>
              <w:top w:val="nil"/>
              <w:left w:val="single" w:sz="4" w:space="0" w:color="auto"/>
              <w:bottom w:val="single" w:sz="4" w:space="0" w:color="auto"/>
              <w:right w:val="single" w:sz="4" w:space="0" w:color="auto"/>
            </w:tcBorders>
            <w:vAlign w:val="center"/>
            <w:hideMark/>
          </w:tcPr>
          <w:p w14:paraId="3855A425" w14:textId="77777777" w:rsidR="005640CA" w:rsidRPr="005640CA" w:rsidRDefault="005640CA" w:rsidP="005640CA">
            <w:pPr>
              <w:spacing w:line="240" w:lineRule="auto"/>
              <w:rPr>
                <w:rFonts w:eastAsia="Times New Roman" w:cs="Times New Roman"/>
                <w:color w:val="000000"/>
                <w:szCs w:val="28"/>
                <w:lang w:eastAsia="ru-RU"/>
              </w:rPr>
            </w:pPr>
          </w:p>
        </w:tc>
        <w:tc>
          <w:tcPr>
            <w:tcW w:w="8907" w:type="dxa"/>
            <w:gridSpan w:val="3"/>
            <w:vMerge/>
            <w:tcBorders>
              <w:top w:val="nil"/>
              <w:left w:val="single" w:sz="4" w:space="0" w:color="auto"/>
              <w:bottom w:val="single" w:sz="4" w:space="0" w:color="auto"/>
              <w:right w:val="single" w:sz="4" w:space="0" w:color="auto"/>
            </w:tcBorders>
            <w:vAlign w:val="center"/>
            <w:hideMark/>
          </w:tcPr>
          <w:p w14:paraId="4886E952" w14:textId="77777777" w:rsidR="005640CA" w:rsidRPr="005640CA" w:rsidRDefault="005640CA" w:rsidP="005640CA">
            <w:pPr>
              <w:spacing w:line="240" w:lineRule="auto"/>
              <w:rPr>
                <w:rFonts w:eastAsia="Times New Roman" w:cs="Times New Roman"/>
                <w:color w:val="FF0000"/>
                <w:sz w:val="24"/>
                <w:szCs w:val="24"/>
                <w:lang w:eastAsia="ru-RU"/>
              </w:rPr>
            </w:pPr>
          </w:p>
        </w:tc>
        <w:tc>
          <w:tcPr>
            <w:tcW w:w="1053" w:type="dxa"/>
            <w:gridSpan w:val="2"/>
            <w:vMerge/>
            <w:tcBorders>
              <w:top w:val="nil"/>
              <w:left w:val="single" w:sz="4" w:space="0" w:color="auto"/>
              <w:bottom w:val="single" w:sz="4" w:space="0" w:color="auto"/>
              <w:right w:val="single" w:sz="4" w:space="0" w:color="auto"/>
            </w:tcBorders>
            <w:vAlign w:val="center"/>
            <w:hideMark/>
          </w:tcPr>
          <w:p w14:paraId="7AB1CC5F" w14:textId="77777777" w:rsidR="005640CA" w:rsidRPr="005640CA" w:rsidRDefault="005640CA" w:rsidP="005640CA">
            <w:pPr>
              <w:spacing w:line="240" w:lineRule="auto"/>
              <w:rPr>
                <w:rFonts w:eastAsia="Times New Roman" w:cs="Times New Roman"/>
                <w:color w:val="000000"/>
                <w:szCs w:val="28"/>
                <w:lang w:eastAsia="ru-RU"/>
              </w:rPr>
            </w:pPr>
          </w:p>
        </w:tc>
        <w:tc>
          <w:tcPr>
            <w:tcW w:w="624" w:type="dxa"/>
            <w:vMerge/>
            <w:tcBorders>
              <w:top w:val="nil"/>
              <w:left w:val="single" w:sz="4" w:space="0" w:color="auto"/>
              <w:bottom w:val="single" w:sz="4" w:space="0" w:color="auto"/>
              <w:right w:val="single" w:sz="4" w:space="0" w:color="auto"/>
            </w:tcBorders>
            <w:vAlign w:val="center"/>
            <w:hideMark/>
          </w:tcPr>
          <w:p w14:paraId="11FA53B2" w14:textId="77777777" w:rsidR="005640CA" w:rsidRPr="005640CA" w:rsidRDefault="005640CA" w:rsidP="005640CA">
            <w:pPr>
              <w:spacing w:line="240" w:lineRule="auto"/>
              <w:rPr>
                <w:rFonts w:eastAsia="Times New Roman" w:cs="Times New Roman"/>
                <w:color w:val="000000"/>
                <w:szCs w:val="28"/>
                <w:lang w:eastAsia="ru-RU"/>
              </w:rPr>
            </w:pPr>
          </w:p>
        </w:tc>
        <w:tc>
          <w:tcPr>
            <w:tcW w:w="1401" w:type="dxa"/>
            <w:vMerge/>
            <w:tcBorders>
              <w:top w:val="nil"/>
              <w:left w:val="single" w:sz="4" w:space="0" w:color="auto"/>
              <w:bottom w:val="single" w:sz="4" w:space="0" w:color="auto"/>
              <w:right w:val="single" w:sz="4" w:space="0" w:color="auto"/>
            </w:tcBorders>
            <w:vAlign w:val="center"/>
            <w:hideMark/>
          </w:tcPr>
          <w:p w14:paraId="4B699ED1" w14:textId="77777777" w:rsidR="005640CA" w:rsidRPr="005640CA" w:rsidRDefault="005640CA" w:rsidP="005640CA">
            <w:pPr>
              <w:spacing w:line="240" w:lineRule="auto"/>
              <w:rPr>
                <w:rFonts w:eastAsia="Times New Roman" w:cs="Times New Roman"/>
                <w:color w:val="000000"/>
                <w:szCs w:val="28"/>
                <w:lang w:eastAsia="ru-RU"/>
              </w:rPr>
            </w:pPr>
          </w:p>
        </w:tc>
      </w:tr>
      <w:tr w:rsidR="005640CA" w:rsidRPr="005640CA" w14:paraId="4F9ECA2E" w14:textId="77777777" w:rsidTr="005640CA">
        <w:trPr>
          <w:trHeight w:val="375"/>
        </w:trPr>
        <w:tc>
          <w:tcPr>
            <w:tcW w:w="617" w:type="dxa"/>
            <w:tcBorders>
              <w:top w:val="nil"/>
              <w:left w:val="single" w:sz="4" w:space="0" w:color="auto"/>
              <w:bottom w:val="single" w:sz="4" w:space="0" w:color="auto"/>
              <w:right w:val="single" w:sz="4" w:space="0" w:color="auto"/>
            </w:tcBorders>
            <w:shd w:val="clear" w:color="000000" w:fill="DCE6F1"/>
            <w:noWrap/>
            <w:vAlign w:val="bottom"/>
            <w:hideMark/>
          </w:tcPr>
          <w:p w14:paraId="1B3BF197" w14:textId="77777777" w:rsidR="005640CA" w:rsidRPr="005640CA" w:rsidRDefault="005640CA" w:rsidP="005640CA">
            <w:pPr>
              <w:spacing w:line="240" w:lineRule="auto"/>
              <w:rPr>
                <w:rFonts w:eastAsia="Times New Roman" w:cs="Times New Roman"/>
                <w:b/>
                <w:bCs/>
                <w:color w:val="000000"/>
                <w:szCs w:val="28"/>
                <w:lang w:eastAsia="ru-RU"/>
              </w:rPr>
            </w:pPr>
            <w:r w:rsidRPr="005640CA">
              <w:rPr>
                <w:rFonts w:eastAsia="Times New Roman" w:cs="Times New Roman"/>
                <w:b/>
                <w:bCs/>
                <w:color w:val="000000"/>
                <w:szCs w:val="28"/>
                <w:lang w:eastAsia="ru-RU"/>
              </w:rPr>
              <w:t> </w:t>
            </w:r>
          </w:p>
        </w:tc>
        <w:tc>
          <w:tcPr>
            <w:tcW w:w="3573" w:type="dxa"/>
            <w:gridSpan w:val="2"/>
            <w:tcBorders>
              <w:top w:val="single" w:sz="4" w:space="0" w:color="auto"/>
              <w:left w:val="nil"/>
              <w:bottom w:val="single" w:sz="4" w:space="0" w:color="auto"/>
              <w:right w:val="single" w:sz="4" w:space="0" w:color="000000"/>
            </w:tcBorders>
            <w:shd w:val="clear" w:color="000000" w:fill="DCE6F1"/>
            <w:noWrap/>
            <w:vAlign w:val="bottom"/>
            <w:hideMark/>
          </w:tcPr>
          <w:p w14:paraId="65AFFF60" w14:textId="77777777" w:rsidR="005640CA" w:rsidRPr="005640CA" w:rsidRDefault="005640CA" w:rsidP="005640CA">
            <w:pPr>
              <w:spacing w:line="240" w:lineRule="auto"/>
              <w:jc w:val="center"/>
              <w:rPr>
                <w:rFonts w:eastAsia="Times New Roman" w:cs="Times New Roman"/>
                <w:b/>
                <w:bCs/>
                <w:color w:val="000000"/>
                <w:szCs w:val="28"/>
                <w:lang w:eastAsia="ru-RU"/>
              </w:rPr>
            </w:pPr>
            <w:r w:rsidRPr="005640CA">
              <w:rPr>
                <w:rFonts w:eastAsia="Times New Roman" w:cs="Times New Roman"/>
                <w:b/>
                <w:bCs/>
                <w:color w:val="000000"/>
                <w:szCs w:val="28"/>
                <w:lang w:eastAsia="ru-RU"/>
              </w:rPr>
              <w:t>Итого по разделу 2.3:</w:t>
            </w:r>
          </w:p>
        </w:tc>
        <w:tc>
          <w:tcPr>
            <w:tcW w:w="8907" w:type="dxa"/>
            <w:gridSpan w:val="3"/>
            <w:tcBorders>
              <w:top w:val="nil"/>
              <w:left w:val="nil"/>
              <w:bottom w:val="single" w:sz="4" w:space="0" w:color="auto"/>
              <w:right w:val="nil"/>
            </w:tcBorders>
            <w:shd w:val="clear" w:color="000000" w:fill="DCE6F1"/>
            <w:noWrap/>
            <w:vAlign w:val="bottom"/>
            <w:hideMark/>
          </w:tcPr>
          <w:p w14:paraId="2BE4F7B1" w14:textId="77777777" w:rsidR="005640CA" w:rsidRPr="005640CA" w:rsidRDefault="005640CA" w:rsidP="005640CA">
            <w:pPr>
              <w:spacing w:line="240" w:lineRule="auto"/>
              <w:jc w:val="center"/>
              <w:rPr>
                <w:rFonts w:eastAsia="Times New Roman" w:cs="Times New Roman"/>
                <w:b/>
                <w:bCs/>
                <w:color w:val="000000"/>
                <w:szCs w:val="28"/>
                <w:lang w:eastAsia="ru-RU"/>
              </w:rPr>
            </w:pPr>
            <w:r w:rsidRPr="005640CA">
              <w:rPr>
                <w:rFonts w:eastAsia="Times New Roman" w:cs="Times New Roman"/>
                <w:b/>
                <w:bCs/>
                <w:color w:val="000000"/>
                <w:szCs w:val="28"/>
                <w:lang w:eastAsia="ru-RU"/>
              </w:rPr>
              <w:t> </w:t>
            </w:r>
          </w:p>
        </w:tc>
        <w:tc>
          <w:tcPr>
            <w:tcW w:w="1053" w:type="dxa"/>
            <w:gridSpan w:val="2"/>
            <w:tcBorders>
              <w:top w:val="nil"/>
              <w:left w:val="single" w:sz="4" w:space="0" w:color="auto"/>
              <w:bottom w:val="single" w:sz="4" w:space="0" w:color="auto"/>
              <w:right w:val="single" w:sz="4" w:space="0" w:color="auto"/>
            </w:tcBorders>
            <w:shd w:val="clear" w:color="000000" w:fill="DCE6F1"/>
            <w:noWrap/>
            <w:vAlign w:val="bottom"/>
            <w:hideMark/>
          </w:tcPr>
          <w:p w14:paraId="09FF17C6" w14:textId="77777777" w:rsidR="005640CA" w:rsidRPr="005640CA" w:rsidRDefault="005640CA" w:rsidP="005640CA">
            <w:pPr>
              <w:spacing w:line="240" w:lineRule="auto"/>
              <w:jc w:val="right"/>
              <w:rPr>
                <w:rFonts w:eastAsia="Times New Roman" w:cs="Times New Roman"/>
                <w:b/>
                <w:bCs/>
                <w:color w:val="000000"/>
                <w:szCs w:val="28"/>
                <w:lang w:eastAsia="ru-RU"/>
              </w:rPr>
            </w:pPr>
            <w:r w:rsidRPr="005640CA">
              <w:rPr>
                <w:rFonts w:eastAsia="Times New Roman" w:cs="Times New Roman"/>
                <w:b/>
                <w:bCs/>
                <w:color w:val="000000"/>
                <w:szCs w:val="28"/>
                <w:lang w:eastAsia="ru-RU"/>
              </w:rPr>
              <w:t>2</w:t>
            </w:r>
          </w:p>
        </w:tc>
        <w:tc>
          <w:tcPr>
            <w:tcW w:w="624" w:type="dxa"/>
            <w:tcBorders>
              <w:top w:val="nil"/>
              <w:left w:val="nil"/>
              <w:bottom w:val="single" w:sz="4" w:space="0" w:color="auto"/>
              <w:right w:val="single" w:sz="4" w:space="0" w:color="auto"/>
            </w:tcBorders>
            <w:shd w:val="clear" w:color="000000" w:fill="DCE6F1"/>
            <w:noWrap/>
            <w:vAlign w:val="bottom"/>
            <w:hideMark/>
          </w:tcPr>
          <w:p w14:paraId="1A3FAB92" w14:textId="77777777" w:rsidR="005640CA" w:rsidRPr="005640CA" w:rsidRDefault="005640CA" w:rsidP="005640CA">
            <w:pPr>
              <w:spacing w:line="240" w:lineRule="auto"/>
              <w:rPr>
                <w:rFonts w:eastAsia="Times New Roman" w:cs="Times New Roman"/>
                <w:b/>
                <w:bCs/>
                <w:color w:val="000000"/>
                <w:szCs w:val="28"/>
                <w:lang w:eastAsia="ru-RU"/>
              </w:rPr>
            </w:pPr>
            <w:r w:rsidRPr="005640CA">
              <w:rPr>
                <w:rFonts w:eastAsia="Times New Roman" w:cs="Times New Roman"/>
                <w:b/>
                <w:bCs/>
                <w:color w:val="000000"/>
                <w:szCs w:val="28"/>
                <w:lang w:eastAsia="ru-RU"/>
              </w:rPr>
              <w:t> </w:t>
            </w:r>
          </w:p>
        </w:tc>
        <w:tc>
          <w:tcPr>
            <w:tcW w:w="1401" w:type="dxa"/>
            <w:tcBorders>
              <w:top w:val="nil"/>
              <w:left w:val="nil"/>
              <w:bottom w:val="single" w:sz="4" w:space="0" w:color="auto"/>
              <w:right w:val="single" w:sz="4" w:space="0" w:color="auto"/>
            </w:tcBorders>
            <w:shd w:val="clear" w:color="000000" w:fill="DCE6F1"/>
            <w:noWrap/>
            <w:vAlign w:val="bottom"/>
            <w:hideMark/>
          </w:tcPr>
          <w:p w14:paraId="17A5D310" w14:textId="77777777" w:rsidR="005640CA" w:rsidRPr="005640CA" w:rsidRDefault="005640CA" w:rsidP="005640CA">
            <w:pPr>
              <w:spacing w:line="240" w:lineRule="auto"/>
              <w:jc w:val="right"/>
              <w:rPr>
                <w:rFonts w:eastAsia="Times New Roman" w:cs="Times New Roman"/>
                <w:b/>
                <w:bCs/>
                <w:color w:val="000000"/>
                <w:szCs w:val="28"/>
                <w:lang w:eastAsia="ru-RU"/>
              </w:rPr>
            </w:pPr>
            <w:r w:rsidRPr="005640CA">
              <w:rPr>
                <w:rFonts w:eastAsia="Times New Roman" w:cs="Times New Roman"/>
                <w:b/>
                <w:bCs/>
                <w:color w:val="000000"/>
                <w:szCs w:val="28"/>
                <w:lang w:eastAsia="ru-RU"/>
              </w:rPr>
              <w:t>862,9</w:t>
            </w:r>
          </w:p>
        </w:tc>
      </w:tr>
      <w:tr w:rsidR="005640CA" w:rsidRPr="005640CA" w14:paraId="1261F367" w14:textId="77777777" w:rsidTr="005640CA">
        <w:trPr>
          <w:trHeight w:val="375"/>
        </w:trPr>
        <w:tc>
          <w:tcPr>
            <w:tcW w:w="617" w:type="dxa"/>
            <w:tcBorders>
              <w:top w:val="nil"/>
              <w:left w:val="single" w:sz="4" w:space="0" w:color="auto"/>
              <w:bottom w:val="single" w:sz="4" w:space="0" w:color="auto"/>
              <w:right w:val="single" w:sz="4" w:space="0" w:color="auto"/>
            </w:tcBorders>
            <w:shd w:val="clear" w:color="000000" w:fill="DCE6F1"/>
            <w:noWrap/>
            <w:vAlign w:val="bottom"/>
            <w:hideMark/>
          </w:tcPr>
          <w:p w14:paraId="19BF177C" w14:textId="77777777" w:rsidR="005640CA" w:rsidRPr="005640CA" w:rsidRDefault="005640CA" w:rsidP="005640CA">
            <w:pPr>
              <w:spacing w:line="240" w:lineRule="auto"/>
              <w:rPr>
                <w:rFonts w:eastAsia="Times New Roman" w:cs="Times New Roman"/>
                <w:b/>
                <w:bCs/>
                <w:color w:val="000000"/>
                <w:szCs w:val="28"/>
                <w:lang w:eastAsia="ru-RU"/>
              </w:rPr>
            </w:pPr>
            <w:r w:rsidRPr="005640CA">
              <w:rPr>
                <w:rFonts w:eastAsia="Times New Roman" w:cs="Times New Roman"/>
                <w:b/>
                <w:bCs/>
                <w:color w:val="000000"/>
                <w:szCs w:val="28"/>
                <w:lang w:eastAsia="ru-RU"/>
              </w:rPr>
              <w:t> </w:t>
            </w:r>
          </w:p>
        </w:tc>
        <w:tc>
          <w:tcPr>
            <w:tcW w:w="3573" w:type="dxa"/>
            <w:gridSpan w:val="2"/>
            <w:tcBorders>
              <w:top w:val="single" w:sz="4" w:space="0" w:color="auto"/>
              <w:left w:val="nil"/>
              <w:bottom w:val="single" w:sz="4" w:space="0" w:color="auto"/>
              <w:right w:val="single" w:sz="4" w:space="0" w:color="000000"/>
            </w:tcBorders>
            <w:shd w:val="clear" w:color="000000" w:fill="DCE6F1"/>
            <w:noWrap/>
            <w:vAlign w:val="bottom"/>
            <w:hideMark/>
          </w:tcPr>
          <w:p w14:paraId="52F4C28B" w14:textId="77777777" w:rsidR="005640CA" w:rsidRPr="005640CA" w:rsidRDefault="005640CA" w:rsidP="005640CA">
            <w:pPr>
              <w:spacing w:line="240" w:lineRule="auto"/>
              <w:jc w:val="center"/>
              <w:rPr>
                <w:rFonts w:eastAsia="Times New Roman" w:cs="Times New Roman"/>
                <w:b/>
                <w:bCs/>
                <w:color w:val="000000"/>
                <w:szCs w:val="28"/>
                <w:lang w:eastAsia="ru-RU"/>
              </w:rPr>
            </w:pPr>
            <w:r w:rsidRPr="005640CA">
              <w:rPr>
                <w:rFonts w:eastAsia="Times New Roman" w:cs="Times New Roman"/>
                <w:b/>
                <w:bCs/>
                <w:color w:val="000000"/>
                <w:szCs w:val="28"/>
                <w:lang w:eastAsia="ru-RU"/>
              </w:rPr>
              <w:t>Итого по разделу 2:</w:t>
            </w:r>
          </w:p>
        </w:tc>
        <w:tc>
          <w:tcPr>
            <w:tcW w:w="8907" w:type="dxa"/>
            <w:gridSpan w:val="3"/>
            <w:tcBorders>
              <w:top w:val="nil"/>
              <w:left w:val="nil"/>
              <w:bottom w:val="single" w:sz="4" w:space="0" w:color="auto"/>
              <w:right w:val="single" w:sz="4" w:space="0" w:color="auto"/>
            </w:tcBorders>
            <w:shd w:val="clear" w:color="000000" w:fill="DCE6F1"/>
            <w:noWrap/>
            <w:vAlign w:val="bottom"/>
            <w:hideMark/>
          </w:tcPr>
          <w:p w14:paraId="12D827D0" w14:textId="77777777" w:rsidR="005640CA" w:rsidRPr="005640CA" w:rsidRDefault="005640CA" w:rsidP="005640CA">
            <w:pPr>
              <w:spacing w:line="240" w:lineRule="auto"/>
              <w:rPr>
                <w:rFonts w:eastAsia="Times New Roman" w:cs="Times New Roman"/>
                <w:b/>
                <w:bCs/>
                <w:color w:val="000000"/>
                <w:szCs w:val="28"/>
                <w:lang w:eastAsia="ru-RU"/>
              </w:rPr>
            </w:pPr>
            <w:r w:rsidRPr="005640CA">
              <w:rPr>
                <w:rFonts w:eastAsia="Times New Roman" w:cs="Times New Roman"/>
                <w:b/>
                <w:bCs/>
                <w:color w:val="000000"/>
                <w:szCs w:val="28"/>
                <w:lang w:eastAsia="ru-RU"/>
              </w:rPr>
              <w:t> </w:t>
            </w:r>
          </w:p>
        </w:tc>
        <w:tc>
          <w:tcPr>
            <w:tcW w:w="1053" w:type="dxa"/>
            <w:gridSpan w:val="2"/>
            <w:tcBorders>
              <w:top w:val="nil"/>
              <w:left w:val="nil"/>
              <w:bottom w:val="single" w:sz="4" w:space="0" w:color="auto"/>
              <w:right w:val="single" w:sz="4" w:space="0" w:color="auto"/>
            </w:tcBorders>
            <w:shd w:val="clear" w:color="000000" w:fill="DCE6F1"/>
            <w:noWrap/>
            <w:vAlign w:val="bottom"/>
            <w:hideMark/>
          </w:tcPr>
          <w:p w14:paraId="097C1DD3" w14:textId="77777777" w:rsidR="005640CA" w:rsidRPr="005640CA" w:rsidRDefault="005640CA" w:rsidP="005640CA">
            <w:pPr>
              <w:spacing w:line="240" w:lineRule="auto"/>
              <w:jc w:val="right"/>
              <w:rPr>
                <w:rFonts w:eastAsia="Times New Roman" w:cs="Times New Roman"/>
                <w:b/>
                <w:bCs/>
                <w:color w:val="000000"/>
                <w:szCs w:val="28"/>
                <w:lang w:eastAsia="ru-RU"/>
              </w:rPr>
            </w:pPr>
            <w:r w:rsidRPr="005640CA">
              <w:rPr>
                <w:rFonts w:eastAsia="Times New Roman" w:cs="Times New Roman"/>
                <w:b/>
                <w:bCs/>
                <w:color w:val="000000"/>
                <w:szCs w:val="28"/>
                <w:lang w:eastAsia="ru-RU"/>
              </w:rPr>
              <w:t>6</w:t>
            </w:r>
          </w:p>
        </w:tc>
        <w:tc>
          <w:tcPr>
            <w:tcW w:w="624" w:type="dxa"/>
            <w:tcBorders>
              <w:top w:val="nil"/>
              <w:left w:val="nil"/>
              <w:bottom w:val="single" w:sz="4" w:space="0" w:color="auto"/>
              <w:right w:val="single" w:sz="4" w:space="0" w:color="auto"/>
            </w:tcBorders>
            <w:shd w:val="clear" w:color="000000" w:fill="DCE6F1"/>
            <w:noWrap/>
            <w:vAlign w:val="bottom"/>
            <w:hideMark/>
          </w:tcPr>
          <w:p w14:paraId="7990D129" w14:textId="77777777" w:rsidR="005640CA" w:rsidRPr="005640CA" w:rsidRDefault="005640CA" w:rsidP="005640CA">
            <w:pPr>
              <w:spacing w:line="240" w:lineRule="auto"/>
              <w:rPr>
                <w:rFonts w:eastAsia="Times New Roman" w:cs="Times New Roman"/>
                <w:b/>
                <w:bCs/>
                <w:color w:val="000000"/>
                <w:szCs w:val="28"/>
                <w:lang w:eastAsia="ru-RU"/>
              </w:rPr>
            </w:pPr>
            <w:r w:rsidRPr="005640CA">
              <w:rPr>
                <w:rFonts w:eastAsia="Times New Roman" w:cs="Times New Roman"/>
                <w:b/>
                <w:bCs/>
                <w:color w:val="000000"/>
                <w:szCs w:val="28"/>
                <w:lang w:eastAsia="ru-RU"/>
              </w:rPr>
              <w:t> </w:t>
            </w:r>
          </w:p>
        </w:tc>
        <w:tc>
          <w:tcPr>
            <w:tcW w:w="1401" w:type="dxa"/>
            <w:tcBorders>
              <w:top w:val="nil"/>
              <w:left w:val="nil"/>
              <w:bottom w:val="single" w:sz="4" w:space="0" w:color="auto"/>
              <w:right w:val="single" w:sz="4" w:space="0" w:color="auto"/>
            </w:tcBorders>
            <w:shd w:val="clear" w:color="000000" w:fill="DCE6F1"/>
            <w:noWrap/>
            <w:vAlign w:val="bottom"/>
            <w:hideMark/>
          </w:tcPr>
          <w:p w14:paraId="43B503DC" w14:textId="77777777" w:rsidR="005640CA" w:rsidRPr="005640CA" w:rsidRDefault="005640CA" w:rsidP="005640CA">
            <w:pPr>
              <w:spacing w:line="240" w:lineRule="auto"/>
              <w:jc w:val="right"/>
              <w:rPr>
                <w:rFonts w:eastAsia="Times New Roman" w:cs="Times New Roman"/>
                <w:b/>
                <w:bCs/>
                <w:color w:val="000000"/>
                <w:szCs w:val="28"/>
                <w:lang w:eastAsia="ru-RU"/>
              </w:rPr>
            </w:pPr>
            <w:r w:rsidRPr="005640CA">
              <w:rPr>
                <w:rFonts w:eastAsia="Times New Roman" w:cs="Times New Roman"/>
                <w:b/>
                <w:bCs/>
                <w:color w:val="000000"/>
                <w:szCs w:val="28"/>
                <w:lang w:eastAsia="ru-RU"/>
              </w:rPr>
              <w:t>1 783,4</w:t>
            </w:r>
          </w:p>
        </w:tc>
      </w:tr>
    </w:tbl>
    <w:p w14:paraId="52C38026" w14:textId="77777777" w:rsidR="005640CA" w:rsidRDefault="005640CA">
      <w:pPr>
        <w:spacing w:after="200" w:line="276" w:lineRule="auto"/>
        <w:rPr>
          <w:b/>
          <w:szCs w:val="28"/>
        </w:rPr>
      </w:pPr>
    </w:p>
    <w:tbl>
      <w:tblPr>
        <w:tblW w:w="16175" w:type="dxa"/>
        <w:tblInd w:w="93" w:type="dxa"/>
        <w:tblLayout w:type="fixed"/>
        <w:tblLook w:val="04A0" w:firstRow="1" w:lastRow="0" w:firstColumn="1" w:lastColumn="0" w:noHBand="0" w:noVBand="1"/>
      </w:tblPr>
      <w:tblGrid>
        <w:gridCol w:w="960"/>
        <w:gridCol w:w="3840"/>
        <w:gridCol w:w="2870"/>
        <w:gridCol w:w="3969"/>
        <w:gridCol w:w="1417"/>
        <w:gridCol w:w="1134"/>
        <w:gridCol w:w="1985"/>
      </w:tblGrid>
      <w:tr w:rsidR="005640CA" w:rsidRPr="005640CA" w14:paraId="00FC9C35" w14:textId="77777777" w:rsidTr="00AD40F1">
        <w:trPr>
          <w:trHeight w:val="1125"/>
        </w:trPr>
        <w:tc>
          <w:tcPr>
            <w:tcW w:w="16175" w:type="dxa"/>
            <w:gridSpan w:val="7"/>
            <w:tcBorders>
              <w:top w:val="nil"/>
              <w:left w:val="nil"/>
              <w:bottom w:val="single" w:sz="4" w:space="0" w:color="auto"/>
              <w:right w:val="nil"/>
            </w:tcBorders>
            <w:shd w:val="clear" w:color="auto" w:fill="auto"/>
            <w:vAlign w:val="center"/>
            <w:hideMark/>
          </w:tcPr>
          <w:p w14:paraId="31180174" w14:textId="77777777" w:rsidR="005640CA" w:rsidRPr="005640CA" w:rsidRDefault="005640CA" w:rsidP="005640CA">
            <w:pPr>
              <w:spacing w:line="240" w:lineRule="auto"/>
              <w:jc w:val="center"/>
              <w:rPr>
                <w:rFonts w:eastAsia="Times New Roman" w:cs="Times New Roman"/>
                <w:b/>
                <w:bCs/>
                <w:color w:val="000000"/>
                <w:szCs w:val="28"/>
                <w:lang w:eastAsia="ru-RU"/>
              </w:rPr>
            </w:pPr>
            <w:r w:rsidRPr="005640CA">
              <w:rPr>
                <w:rFonts w:eastAsia="Times New Roman" w:cs="Times New Roman"/>
                <w:b/>
                <w:bCs/>
                <w:color w:val="000000"/>
                <w:szCs w:val="28"/>
                <w:lang w:eastAsia="ru-RU"/>
              </w:rPr>
              <w:t>Раздел 3. Мероприятия по ремонту общедомового оборудования (подъемной платформы), позволяющего обеспечить беспрепятственный доступ инвалидов и других лиц с ограничениями жизнедеятельности, в 2021 году</w:t>
            </w:r>
          </w:p>
        </w:tc>
      </w:tr>
      <w:tr w:rsidR="00AD40F1" w:rsidRPr="005640CA" w14:paraId="67625AEB" w14:textId="77777777" w:rsidTr="00AD40F1">
        <w:trPr>
          <w:trHeight w:val="1125"/>
        </w:trPr>
        <w:tc>
          <w:tcPr>
            <w:tcW w:w="960" w:type="dxa"/>
            <w:tcBorders>
              <w:top w:val="nil"/>
              <w:left w:val="single" w:sz="4" w:space="0" w:color="auto"/>
              <w:bottom w:val="single" w:sz="4" w:space="0" w:color="auto"/>
              <w:right w:val="single" w:sz="4" w:space="0" w:color="auto"/>
            </w:tcBorders>
            <w:shd w:val="clear" w:color="000000" w:fill="C5D9F1"/>
            <w:vAlign w:val="center"/>
            <w:hideMark/>
          </w:tcPr>
          <w:p w14:paraId="7601414B" w14:textId="77777777" w:rsidR="005640CA" w:rsidRPr="005640CA" w:rsidRDefault="005640CA" w:rsidP="005640CA">
            <w:pPr>
              <w:spacing w:line="240" w:lineRule="auto"/>
              <w:jc w:val="center"/>
              <w:rPr>
                <w:rFonts w:eastAsia="Times New Roman" w:cs="Times New Roman"/>
                <w:b/>
                <w:bCs/>
                <w:color w:val="000000"/>
                <w:szCs w:val="28"/>
                <w:lang w:eastAsia="ru-RU"/>
              </w:rPr>
            </w:pPr>
            <w:r w:rsidRPr="005640CA">
              <w:rPr>
                <w:rFonts w:eastAsia="Times New Roman" w:cs="Times New Roman"/>
                <w:b/>
                <w:bCs/>
                <w:color w:val="000000"/>
                <w:szCs w:val="28"/>
                <w:lang w:eastAsia="ru-RU"/>
              </w:rPr>
              <w:t>п/п</w:t>
            </w:r>
          </w:p>
        </w:tc>
        <w:tc>
          <w:tcPr>
            <w:tcW w:w="3840" w:type="dxa"/>
            <w:tcBorders>
              <w:top w:val="nil"/>
              <w:left w:val="nil"/>
              <w:bottom w:val="single" w:sz="4" w:space="0" w:color="auto"/>
              <w:right w:val="single" w:sz="4" w:space="0" w:color="auto"/>
            </w:tcBorders>
            <w:shd w:val="clear" w:color="000000" w:fill="C5D9F1"/>
            <w:vAlign w:val="center"/>
            <w:hideMark/>
          </w:tcPr>
          <w:p w14:paraId="2932C240" w14:textId="77777777" w:rsidR="005640CA" w:rsidRPr="005640CA" w:rsidRDefault="005640CA" w:rsidP="005640CA">
            <w:pPr>
              <w:spacing w:line="240" w:lineRule="auto"/>
              <w:jc w:val="center"/>
              <w:rPr>
                <w:rFonts w:eastAsia="Times New Roman" w:cs="Times New Roman"/>
                <w:b/>
                <w:bCs/>
                <w:color w:val="000000"/>
                <w:szCs w:val="28"/>
                <w:lang w:eastAsia="ru-RU"/>
              </w:rPr>
            </w:pPr>
            <w:r w:rsidRPr="005640CA">
              <w:rPr>
                <w:rFonts w:eastAsia="Times New Roman" w:cs="Times New Roman"/>
                <w:b/>
                <w:bCs/>
                <w:color w:val="000000"/>
                <w:szCs w:val="28"/>
                <w:lang w:eastAsia="ru-RU"/>
              </w:rPr>
              <w:t>Адрес объекта</w:t>
            </w:r>
          </w:p>
        </w:tc>
        <w:tc>
          <w:tcPr>
            <w:tcW w:w="2870" w:type="dxa"/>
            <w:tcBorders>
              <w:top w:val="nil"/>
              <w:left w:val="nil"/>
              <w:bottom w:val="single" w:sz="4" w:space="0" w:color="auto"/>
              <w:right w:val="single" w:sz="4" w:space="0" w:color="auto"/>
            </w:tcBorders>
            <w:shd w:val="clear" w:color="000000" w:fill="C5D9F1"/>
            <w:vAlign w:val="center"/>
            <w:hideMark/>
          </w:tcPr>
          <w:p w14:paraId="1B52D4C3" w14:textId="77777777" w:rsidR="005640CA" w:rsidRPr="005640CA" w:rsidRDefault="005640CA" w:rsidP="005640CA">
            <w:pPr>
              <w:spacing w:line="240" w:lineRule="auto"/>
              <w:jc w:val="center"/>
              <w:rPr>
                <w:rFonts w:eastAsia="Times New Roman" w:cs="Times New Roman"/>
                <w:b/>
                <w:bCs/>
                <w:color w:val="000000"/>
                <w:szCs w:val="28"/>
                <w:lang w:eastAsia="ru-RU"/>
              </w:rPr>
            </w:pPr>
            <w:r w:rsidRPr="005640CA">
              <w:rPr>
                <w:rFonts w:eastAsia="Times New Roman" w:cs="Times New Roman"/>
                <w:b/>
                <w:bCs/>
                <w:color w:val="000000"/>
                <w:szCs w:val="28"/>
                <w:lang w:eastAsia="ru-RU"/>
              </w:rPr>
              <w:t>Конкретные мероприятия</w:t>
            </w:r>
          </w:p>
        </w:tc>
        <w:tc>
          <w:tcPr>
            <w:tcW w:w="3969" w:type="dxa"/>
            <w:tcBorders>
              <w:top w:val="nil"/>
              <w:left w:val="nil"/>
              <w:bottom w:val="single" w:sz="4" w:space="0" w:color="auto"/>
              <w:right w:val="single" w:sz="4" w:space="0" w:color="auto"/>
            </w:tcBorders>
            <w:shd w:val="clear" w:color="000000" w:fill="C5D9F1"/>
            <w:vAlign w:val="center"/>
            <w:hideMark/>
          </w:tcPr>
          <w:p w14:paraId="53B90991" w14:textId="77777777" w:rsidR="005640CA" w:rsidRPr="005640CA" w:rsidRDefault="005640CA" w:rsidP="005640CA">
            <w:pPr>
              <w:spacing w:line="240" w:lineRule="auto"/>
              <w:jc w:val="center"/>
              <w:rPr>
                <w:rFonts w:eastAsia="Times New Roman" w:cs="Times New Roman"/>
                <w:b/>
                <w:bCs/>
                <w:color w:val="000000"/>
                <w:szCs w:val="28"/>
                <w:lang w:eastAsia="ru-RU"/>
              </w:rPr>
            </w:pPr>
            <w:r w:rsidRPr="005640CA">
              <w:rPr>
                <w:rFonts w:eastAsia="Times New Roman" w:cs="Times New Roman"/>
                <w:b/>
                <w:bCs/>
                <w:color w:val="000000"/>
                <w:szCs w:val="28"/>
                <w:lang w:eastAsia="ru-RU"/>
              </w:rPr>
              <w:t>Виды работ</w:t>
            </w:r>
          </w:p>
        </w:tc>
        <w:tc>
          <w:tcPr>
            <w:tcW w:w="1417" w:type="dxa"/>
            <w:tcBorders>
              <w:top w:val="nil"/>
              <w:left w:val="nil"/>
              <w:bottom w:val="single" w:sz="4" w:space="0" w:color="auto"/>
              <w:right w:val="single" w:sz="4" w:space="0" w:color="auto"/>
            </w:tcBorders>
            <w:shd w:val="clear" w:color="000000" w:fill="C5D9F1"/>
            <w:vAlign w:val="center"/>
            <w:hideMark/>
          </w:tcPr>
          <w:p w14:paraId="7CB0D983" w14:textId="77777777" w:rsidR="005640CA" w:rsidRPr="005640CA" w:rsidRDefault="005640CA" w:rsidP="005640CA">
            <w:pPr>
              <w:spacing w:line="240" w:lineRule="auto"/>
              <w:jc w:val="center"/>
              <w:rPr>
                <w:rFonts w:eastAsia="Times New Roman" w:cs="Times New Roman"/>
                <w:b/>
                <w:bCs/>
                <w:color w:val="000000"/>
                <w:szCs w:val="28"/>
                <w:lang w:eastAsia="ru-RU"/>
              </w:rPr>
            </w:pPr>
            <w:r w:rsidRPr="005640CA">
              <w:rPr>
                <w:rFonts w:eastAsia="Times New Roman" w:cs="Times New Roman"/>
                <w:b/>
                <w:bCs/>
                <w:color w:val="000000"/>
                <w:szCs w:val="28"/>
                <w:lang w:eastAsia="ru-RU"/>
              </w:rPr>
              <w:t>Объем</w:t>
            </w:r>
          </w:p>
        </w:tc>
        <w:tc>
          <w:tcPr>
            <w:tcW w:w="1134" w:type="dxa"/>
            <w:tcBorders>
              <w:top w:val="nil"/>
              <w:left w:val="nil"/>
              <w:bottom w:val="single" w:sz="4" w:space="0" w:color="auto"/>
              <w:right w:val="single" w:sz="4" w:space="0" w:color="auto"/>
            </w:tcBorders>
            <w:shd w:val="clear" w:color="000000" w:fill="C5D9F1"/>
            <w:vAlign w:val="center"/>
            <w:hideMark/>
          </w:tcPr>
          <w:p w14:paraId="27956EA0" w14:textId="77777777" w:rsidR="005640CA" w:rsidRPr="005640CA" w:rsidRDefault="005640CA" w:rsidP="005640CA">
            <w:pPr>
              <w:spacing w:line="240" w:lineRule="auto"/>
              <w:jc w:val="center"/>
              <w:rPr>
                <w:rFonts w:eastAsia="Times New Roman" w:cs="Times New Roman"/>
                <w:b/>
                <w:bCs/>
                <w:color w:val="000000"/>
                <w:szCs w:val="28"/>
                <w:lang w:eastAsia="ru-RU"/>
              </w:rPr>
            </w:pPr>
            <w:r w:rsidRPr="005640CA">
              <w:rPr>
                <w:rFonts w:eastAsia="Times New Roman" w:cs="Times New Roman"/>
                <w:b/>
                <w:bCs/>
                <w:color w:val="000000"/>
                <w:szCs w:val="28"/>
                <w:lang w:eastAsia="ru-RU"/>
              </w:rPr>
              <w:t xml:space="preserve">Ед. </w:t>
            </w:r>
            <w:proofErr w:type="gramStart"/>
            <w:r w:rsidRPr="005640CA">
              <w:rPr>
                <w:rFonts w:eastAsia="Times New Roman" w:cs="Times New Roman"/>
                <w:b/>
                <w:bCs/>
                <w:color w:val="000000"/>
                <w:szCs w:val="28"/>
                <w:lang w:eastAsia="ru-RU"/>
              </w:rPr>
              <w:t>изме-рения</w:t>
            </w:r>
            <w:proofErr w:type="gramEnd"/>
          </w:p>
        </w:tc>
        <w:tc>
          <w:tcPr>
            <w:tcW w:w="1985" w:type="dxa"/>
            <w:tcBorders>
              <w:top w:val="nil"/>
              <w:left w:val="nil"/>
              <w:bottom w:val="single" w:sz="4" w:space="0" w:color="auto"/>
              <w:right w:val="single" w:sz="4" w:space="0" w:color="auto"/>
            </w:tcBorders>
            <w:shd w:val="clear" w:color="000000" w:fill="C5D9F1"/>
            <w:vAlign w:val="center"/>
            <w:hideMark/>
          </w:tcPr>
          <w:p w14:paraId="2AC1C9AA" w14:textId="77777777" w:rsidR="005640CA" w:rsidRPr="005640CA" w:rsidRDefault="005640CA" w:rsidP="005640CA">
            <w:pPr>
              <w:spacing w:line="240" w:lineRule="auto"/>
              <w:jc w:val="center"/>
              <w:rPr>
                <w:rFonts w:eastAsia="Times New Roman" w:cs="Times New Roman"/>
                <w:b/>
                <w:bCs/>
                <w:color w:val="000000"/>
                <w:szCs w:val="28"/>
                <w:lang w:eastAsia="ru-RU"/>
              </w:rPr>
            </w:pPr>
            <w:r w:rsidRPr="005640CA">
              <w:rPr>
                <w:rFonts w:eastAsia="Times New Roman" w:cs="Times New Roman"/>
                <w:b/>
                <w:bCs/>
                <w:color w:val="000000"/>
                <w:szCs w:val="28"/>
                <w:lang w:eastAsia="ru-RU"/>
              </w:rPr>
              <w:t>Затраты (тыс. руб.)</w:t>
            </w:r>
          </w:p>
        </w:tc>
      </w:tr>
      <w:tr w:rsidR="005640CA" w:rsidRPr="005640CA" w14:paraId="35166861" w14:textId="77777777" w:rsidTr="00AD40F1">
        <w:trPr>
          <w:trHeight w:val="15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46D33F" w14:textId="77777777" w:rsidR="005640CA" w:rsidRPr="005640CA" w:rsidRDefault="005640CA" w:rsidP="005640CA">
            <w:pPr>
              <w:spacing w:line="240" w:lineRule="auto"/>
              <w:jc w:val="both"/>
              <w:rPr>
                <w:rFonts w:eastAsia="Times New Roman" w:cs="Times New Roman"/>
                <w:color w:val="000000"/>
                <w:szCs w:val="28"/>
                <w:lang w:eastAsia="ru-RU"/>
              </w:rPr>
            </w:pPr>
            <w:r w:rsidRPr="005640CA">
              <w:rPr>
                <w:rFonts w:eastAsia="Times New Roman" w:cs="Times New Roman"/>
                <w:color w:val="000000"/>
                <w:szCs w:val="28"/>
                <w:lang w:eastAsia="ru-RU"/>
              </w:rPr>
              <w:t>1</w:t>
            </w:r>
          </w:p>
        </w:tc>
        <w:tc>
          <w:tcPr>
            <w:tcW w:w="3840" w:type="dxa"/>
            <w:tcBorders>
              <w:top w:val="nil"/>
              <w:left w:val="nil"/>
              <w:bottom w:val="single" w:sz="4" w:space="0" w:color="auto"/>
              <w:right w:val="single" w:sz="4" w:space="0" w:color="auto"/>
            </w:tcBorders>
            <w:shd w:val="clear" w:color="auto" w:fill="auto"/>
            <w:vAlign w:val="center"/>
            <w:hideMark/>
          </w:tcPr>
          <w:p w14:paraId="0F22E49E" w14:textId="77777777" w:rsidR="005640CA" w:rsidRPr="005640CA" w:rsidRDefault="005640CA" w:rsidP="005640CA">
            <w:pPr>
              <w:spacing w:line="240" w:lineRule="auto"/>
              <w:jc w:val="both"/>
              <w:rPr>
                <w:rFonts w:eastAsia="Times New Roman" w:cs="Times New Roman"/>
                <w:color w:val="000000"/>
                <w:szCs w:val="28"/>
                <w:lang w:eastAsia="ru-RU"/>
              </w:rPr>
            </w:pPr>
            <w:r w:rsidRPr="005640CA">
              <w:rPr>
                <w:rFonts w:eastAsia="Times New Roman" w:cs="Times New Roman"/>
                <w:color w:val="000000"/>
                <w:szCs w:val="28"/>
                <w:lang w:eastAsia="ru-RU"/>
              </w:rPr>
              <w:t>г. Москва, Студеный проезд, д.9</w:t>
            </w:r>
          </w:p>
        </w:tc>
        <w:tc>
          <w:tcPr>
            <w:tcW w:w="2870" w:type="dxa"/>
            <w:tcBorders>
              <w:top w:val="nil"/>
              <w:left w:val="nil"/>
              <w:bottom w:val="single" w:sz="4" w:space="0" w:color="auto"/>
              <w:right w:val="single" w:sz="4" w:space="0" w:color="auto"/>
            </w:tcBorders>
            <w:shd w:val="clear" w:color="auto" w:fill="auto"/>
            <w:vAlign w:val="center"/>
            <w:hideMark/>
          </w:tcPr>
          <w:p w14:paraId="48A934E0" w14:textId="77777777" w:rsidR="005640CA" w:rsidRPr="005640CA" w:rsidRDefault="005640CA" w:rsidP="005640CA">
            <w:pPr>
              <w:spacing w:line="240" w:lineRule="auto"/>
              <w:jc w:val="both"/>
              <w:rPr>
                <w:rFonts w:eastAsia="Times New Roman" w:cs="Times New Roman"/>
                <w:color w:val="000000"/>
                <w:szCs w:val="28"/>
                <w:lang w:eastAsia="ru-RU"/>
              </w:rPr>
            </w:pPr>
            <w:r w:rsidRPr="005640CA">
              <w:rPr>
                <w:rFonts w:eastAsia="Times New Roman" w:cs="Times New Roman"/>
                <w:color w:val="000000"/>
                <w:szCs w:val="28"/>
                <w:lang w:eastAsia="ru-RU"/>
              </w:rPr>
              <w:t>Ремонт платформы подъемной для инвалидов</w:t>
            </w:r>
          </w:p>
        </w:tc>
        <w:tc>
          <w:tcPr>
            <w:tcW w:w="3969" w:type="dxa"/>
            <w:tcBorders>
              <w:top w:val="nil"/>
              <w:left w:val="nil"/>
              <w:bottom w:val="single" w:sz="4" w:space="0" w:color="auto"/>
              <w:right w:val="single" w:sz="4" w:space="0" w:color="auto"/>
            </w:tcBorders>
            <w:shd w:val="clear" w:color="auto" w:fill="auto"/>
            <w:vAlign w:val="center"/>
            <w:hideMark/>
          </w:tcPr>
          <w:p w14:paraId="1E5E470D" w14:textId="77777777" w:rsidR="005640CA" w:rsidRPr="005640CA" w:rsidRDefault="005640CA" w:rsidP="005640CA">
            <w:pPr>
              <w:spacing w:line="240" w:lineRule="auto"/>
              <w:rPr>
                <w:rFonts w:eastAsia="Times New Roman" w:cs="Times New Roman"/>
                <w:color w:val="000000"/>
                <w:szCs w:val="28"/>
                <w:lang w:eastAsia="ru-RU"/>
              </w:rPr>
            </w:pPr>
            <w:r w:rsidRPr="005640CA">
              <w:rPr>
                <w:rFonts w:eastAsia="Times New Roman" w:cs="Times New Roman"/>
                <w:color w:val="000000"/>
                <w:szCs w:val="28"/>
                <w:lang w:eastAsia="ru-RU"/>
              </w:rPr>
              <w:t>Модернизация платформы подъемной для инвалидов ПВИ-220</w:t>
            </w:r>
          </w:p>
        </w:tc>
        <w:tc>
          <w:tcPr>
            <w:tcW w:w="1417" w:type="dxa"/>
            <w:tcBorders>
              <w:top w:val="nil"/>
              <w:left w:val="nil"/>
              <w:bottom w:val="single" w:sz="4" w:space="0" w:color="auto"/>
              <w:right w:val="single" w:sz="4" w:space="0" w:color="auto"/>
            </w:tcBorders>
            <w:shd w:val="clear" w:color="auto" w:fill="auto"/>
            <w:noWrap/>
            <w:vAlign w:val="center"/>
            <w:hideMark/>
          </w:tcPr>
          <w:p w14:paraId="21D870C0" w14:textId="77777777" w:rsidR="005640CA" w:rsidRPr="005640CA" w:rsidRDefault="005640CA" w:rsidP="005640CA">
            <w:pPr>
              <w:spacing w:line="240" w:lineRule="auto"/>
              <w:jc w:val="both"/>
              <w:rPr>
                <w:rFonts w:eastAsia="Times New Roman" w:cs="Times New Roman"/>
                <w:color w:val="000000"/>
                <w:szCs w:val="28"/>
                <w:lang w:eastAsia="ru-RU"/>
              </w:rPr>
            </w:pPr>
            <w:r w:rsidRPr="005640CA">
              <w:rPr>
                <w:rFonts w:eastAsia="Times New Roman" w:cs="Times New Roman"/>
                <w:color w:val="000000"/>
                <w:szCs w:val="28"/>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076A43FB" w14:textId="77777777" w:rsidR="005640CA" w:rsidRPr="005640CA" w:rsidRDefault="005640CA" w:rsidP="005640CA">
            <w:pPr>
              <w:spacing w:line="240" w:lineRule="auto"/>
              <w:jc w:val="both"/>
              <w:rPr>
                <w:rFonts w:eastAsia="Times New Roman" w:cs="Times New Roman"/>
                <w:color w:val="000000"/>
                <w:szCs w:val="28"/>
                <w:lang w:eastAsia="ru-RU"/>
              </w:rPr>
            </w:pPr>
            <w:r w:rsidRPr="005640CA">
              <w:rPr>
                <w:rFonts w:eastAsia="Times New Roman" w:cs="Times New Roman"/>
                <w:color w:val="000000"/>
                <w:szCs w:val="28"/>
                <w:lang w:eastAsia="ru-RU"/>
              </w:rPr>
              <w:t>шт.</w:t>
            </w:r>
          </w:p>
        </w:tc>
        <w:tc>
          <w:tcPr>
            <w:tcW w:w="1985" w:type="dxa"/>
            <w:tcBorders>
              <w:top w:val="nil"/>
              <w:left w:val="nil"/>
              <w:bottom w:val="single" w:sz="4" w:space="0" w:color="auto"/>
              <w:right w:val="single" w:sz="4" w:space="0" w:color="auto"/>
            </w:tcBorders>
            <w:shd w:val="clear" w:color="auto" w:fill="auto"/>
            <w:noWrap/>
            <w:vAlign w:val="center"/>
            <w:hideMark/>
          </w:tcPr>
          <w:p w14:paraId="12BE9993" w14:textId="77777777" w:rsidR="005640CA" w:rsidRPr="005640CA" w:rsidRDefault="005640CA" w:rsidP="005640CA">
            <w:pPr>
              <w:spacing w:line="240" w:lineRule="auto"/>
              <w:jc w:val="right"/>
              <w:rPr>
                <w:rFonts w:eastAsia="Times New Roman" w:cs="Times New Roman"/>
                <w:color w:val="000000"/>
                <w:szCs w:val="28"/>
                <w:lang w:eastAsia="ru-RU"/>
              </w:rPr>
            </w:pPr>
            <w:r w:rsidRPr="005640CA">
              <w:rPr>
                <w:rFonts w:eastAsia="Times New Roman" w:cs="Times New Roman"/>
                <w:color w:val="000000"/>
                <w:szCs w:val="28"/>
                <w:lang w:eastAsia="ru-RU"/>
              </w:rPr>
              <w:t>312,4</w:t>
            </w:r>
          </w:p>
        </w:tc>
      </w:tr>
      <w:tr w:rsidR="005640CA" w:rsidRPr="005640CA" w14:paraId="71F3EB96" w14:textId="77777777" w:rsidTr="00AD40F1">
        <w:trPr>
          <w:trHeight w:val="375"/>
        </w:trPr>
        <w:tc>
          <w:tcPr>
            <w:tcW w:w="960" w:type="dxa"/>
            <w:tcBorders>
              <w:top w:val="nil"/>
              <w:left w:val="single" w:sz="4" w:space="0" w:color="auto"/>
              <w:bottom w:val="single" w:sz="4" w:space="0" w:color="auto"/>
              <w:right w:val="single" w:sz="4" w:space="0" w:color="auto"/>
            </w:tcBorders>
            <w:shd w:val="clear" w:color="000000" w:fill="DCE6F1"/>
            <w:noWrap/>
            <w:vAlign w:val="bottom"/>
            <w:hideMark/>
          </w:tcPr>
          <w:p w14:paraId="37AF321F" w14:textId="77777777" w:rsidR="005640CA" w:rsidRPr="005640CA" w:rsidRDefault="005640CA" w:rsidP="005640CA">
            <w:pPr>
              <w:spacing w:line="240" w:lineRule="auto"/>
              <w:rPr>
                <w:rFonts w:eastAsia="Times New Roman" w:cs="Times New Roman"/>
                <w:b/>
                <w:bCs/>
                <w:color w:val="000000"/>
                <w:szCs w:val="28"/>
                <w:lang w:eastAsia="ru-RU"/>
              </w:rPr>
            </w:pPr>
            <w:r w:rsidRPr="005640CA">
              <w:rPr>
                <w:rFonts w:eastAsia="Times New Roman" w:cs="Times New Roman"/>
                <w:b/>
                <w:bCs/>
                <w:color w:val="000000"/>
                <w:szCs w:val="28"/>
                <w:lang w:eastAsia="ru-RU"/>
              </w:rPr>
              <w:t> </w:t>
            </w:r>
          </w:p>
        </w:tc>
        <w:tc>
          <w:tcPr>
            <w:tcW w:w="6710" w:type="dxa"/>
            <w:gridSpan w:val="2"/>
            <w:tcBorders>
              <w:top w:val="single" w:sz="4" w:space="0" w:color="auto"/>
              <w:left w:val="nil"/>
              <w:bottom w:val="single" w:sz="4" w:space="0" w:color="auto"/>
              <w:right w:val="single" w:sz="4" w:space="0" w:color="000000"/>
            </w:tcBorders>
            <w:shd w:val="clear" w:color="000000" w:fill="DCE6F1"/>
            <w:noWrap/>
            <w:vAlign w:val="bottom"/>
            <w:hideMark/>
          </w:tcPr>
          <w:p w14:paraId="5722A3C8" w14:textId="77777777" w:rsidR="005640CA" w:rsidRPr="005640CA" w:rsidRDefault="005640CA" w:rsidP="005640CA">
            <w:pPr>
              <w:spacing w:line="240" w:lineRule="auto"/>
              <w:jc w:val="center"/>
              <w:rPr>
                <w:rFonts w:eastAsia="Times New Roman" w:cs="Times New Roman"/>
                <w:b/>
                <w:bCs/>
                <w:color w:val="000000"/>
                <w:szCs w:val="28"/>
                <w:lang w:eastAsia="ru-RU"/>
              </w:rPr>
            </w:pPr>
            <w:r w:rsidRPr="005640CA">
              <w:rPr>
                <w:rFonts w:eastAsia="Times New Roman" w:cs="Times New Roman"/>
                <w:b/>
                <w:bCs/>
                <w:color w:val="000000"/>
                <w:szCs w:val="28"/>
                <w:lang w:eastAsia="ru-RU"/>
              </w:rPr>
              <w:t>Итого по разделу:</w:t>
            </w:r>
          </w:p>
        </w:tc>
        <w:tc>
          <w:tcPr>
            <w:tcW w:w="3969" w:type="dxa"/>
            <w:tcBorders>
              <w:top w:val="nil"/>
              <w:left w:val="nil"/>
              <w:bottom w:val="single" w:sz="4" w:space="0" w:color="auto"/>
              <w:right w:val="nil"/>
            </w:tcBorders>
            <w:shd w:val="clear" w:color="000000" w:fill="DCE6F1"/>
            <w:noWrap/>
            <w:vAlign w:val="bottom"/>
            <w:hideMark/>
          </w:tcPr>
          <w:p w14:paraId="66F2054C" w14:textId="77777777" w:rsidR="005640CA" w:rsidRPr="005640CA" w:rsidRDefault="005640CA" w:rsidP="005640CA">
            <w:pPr>
              <w:spacing w:line="240" w:lineRule="auto"/>
              <w:jc w:val="center"/>
              <w:rPr>
                <w:rFonts w:eastAsia="Times New Roman" w:cs="Times New Roman"/>
                <w:b/>
                <w:bCs/>
                <w:color w:val="000000"/>
                <w:szCs w:val="28"/>
                <w:lang w:eastAsia="ru-RU"/>
              </w:rPr>
            </w:pPr>
            <w:r w:rsidRPr="005640CA">
              <w:rPr>
                <w:rFonts w:eastAsia="Times New Roman" w:cs="Times New Roman"/>
                <w:b/>
                <w:bCs/>
                <w:color w:val="000000"/>
                <w:szCs w:val="28"/>
                <w:lang w:eastAsia="ru-RU"/>
              </w:rPr>
              <w:t> </w:t>
            </w:r>
          </w:p>
        </w:tc>
        <w:tc>
          <w:tcPr>
            <w:tcW w:w="1417" w:type="dxa"/>
            <w:tcBorders>
              <w:top w:val="nil"/>
              <w:left w:val="single" w:sz="4" w:space="0" w:color="auto"/>
              <w:bottom w:val="single" w:sz="4" w:space="0" w:color="auto"/>
              <w:right w:val="single" w:sz="4" w:space="0" w:color="auto"/>
            </w:tcBorders>
            <w:shd w:val="clear" w:color="000000" w:fill="DCE6F1"/>
            <w:noWrap/>
            <w:vAlign w:val="bottom"/>
            <w:hideMark/>
          </w:tcPr>
          <w:p w14:paraId="6DC2260C" w14:textId="77777777" w:rsidR="005640CA" w:rsidRPr="005640CA" w:rsidRDefault="005640CA" w:rsidP="005640CA">
            <w:pPr>
              <w:spacing w:line="240" w:lineRule="auto"/>
              <w:jc w:val="right"/>
              <w:rPr>
                <w:rFonts w:eastAsia="Times New Roman" w:cs="Times New Roman"/>
                <w:b/>
                <w:bCs/>
                <w:color w:val="000000"/>
                <w:szCs w:val="28"/>
                <w:lang w:eastAsia="ru-RU"/>
              </w:rPr>
            </w:pPr>
            <w:r w:rsidRPr="005640CA">
              <w:rPr>
                <w:rFonts w:eastAsia="Times New Roman" w:cs="Times New Roman"/>
                <w:b/>
                <w:bCs/>
                <w:color w:val="000000"/>
                <w:szCs w:val="28"/>
                <w:lang w:eastAsia="ru-RU"/>
              </w:rPr>
              <w:t>1</w:t>
            </w:r>
          </w:p>
        </w:tc>
        <w:tc>
          <w:tcPr>
            <w:tcW w:w="1134" w:type="dxa"/>
            <w:tcBorders>
              <w:top w:val="nil"/>
              <w:left w:val="nil"/>
              <w:bottom w:val="single" w:sz="4" w:space="0" w:color="auto"/>
              <w:right w:val="single" w:sz="4" w:space="0" w:color="auto"/>
            </w:tcBorders>
            <w:shd w:val="clear" w:color="000000" w:fill="DCE6F1"/>
            <w:noWrap/>
            <w:vAlign w:val="bottom"/>
            <w:hideMark/>
          </w:tcPr>
          <w:p w14:paraId="4C3A9AB6" w14:textId="77777777" w:rsidR="005640CA" w:rsidRPr="005640CA" w:rsidRDefault="005640CA" w:rsidP="005640CA">
            <w:pPr>
              <w:spacing w:line="240" w:lineRule="auto"/>
              <w:rPr>
                <w:rFonts w:eastAsia="Times New Roman" w:cs="Times New Roman"/>
                <w:b/>
                <w:bCs/>
                <w:color w:val="000000"/>
                <w:szCs w:val="28"/>
                <w:lang w:eastAsia="ru-RU"/>
              </w:rPr>
            </w:pPr>
            <w:r w:rsidRPr="005640CA">
              <w:rPr>
                <w:rFonts w:eastAsia="Times New Roman" w:cs="Times New Roman"/>
                <w:b/>
                <w:bCs/>
                <w:color w:val="000000"/>
                <w:szCs w:val="28"/>
                <w:lang w:eastAsia="ru-RU"/>
              </w:rPr>
              <w:t> </w:t>
            </w:r>
          </w:p>
        </w:tc>
        <w:tc>
          <w:tcPr>
            <w:tcW w:w="1985" w:type="dxa"/>
            <w:tcBorders>
              <w:top w:val="nil"/>
              <w:left w:val="nil"/>
              <w:bottom w:val="single" w:sz="4" w:space="0" w:color="auto"/>
              <w:right w:val="single" w:sz="4" w:space="0" w:color="auto"/>
            </w:tcBorders>
            <w:shd w:val="clear" w:color="000000" w:fill="DCE6F1"/>
            <w:noWrap/>
            <w:vAlign w:val="bottom"/>
            <w:hideMark/>
          </w:tcPr>
          <w:p w14:paraId="7F4E17CC" w14:textId="77777777" w:rsidR="005640CA" w:rsidRPr="005640CA" w:rsidRDefault="005640CA" w:rsidP="005640CA">
            <w:pPr>
              <w:spacing w:line="240" w:lineRule="auto"/>
              <w:jc w:val="right"/>
              <w:rPr>
                <w:rFonts w:eastAsia="Times New Roman" w:cs="Times New Roman"/>
                <w:b/>
                <w:bCs/>
                <w:color w:val="000000"/>
                <w:szCs w:val="28"/>
                <w:lang w:eastAsia="ru-RU"/>
              </w:rPr>
            </w:pPr>
            <w:r w:rsidRPr="005640CA">
              <w:rPr>
                <w:rFonts w:eastAsia="Times New Roman" w:cs="Times New Roman"/>
                <w:b/>
                <w:bCs/>
                <w:color w:val="000000"/>
                <w:szCs w:val="28"/>
                <w:lang w:eastAsia="ru-RU"/>
              </w:rPr>
              <w:t>312,4</w:t>
            </w:r>
          </w:p>
        </w:tc>
      </w:tr>
      <w:tr w:rsidR="005640CA" w:rsidRPr="005640CA" w14:paraId="7B2C0EA4" w14:textId="77777777" w:rsidTr="00AD40F1">
        <w:trPr>
          <w:trHeight w:val="375"/>
        </w:trPr>
        <w:tc>
          <w:tcPr>
            <w:tcW w:w="960" w:type="dxa"/>
            <w:tcBorders>
              <w:top w:val="nil"/>
              <w:left w:val="single" w:sz="4" w:space="0" w:color="auto"/>
              <w:bottom w:val="single" w:sz="4" w:space="0" w:color="auto"/>
              <w:right w:val="single" w:sz="4" w:space="0" w:color="auto"/>
            </w:tcBorders>
            <w:shd w:val="clear" w:color="000000" w:fill="DCE6F1"/>
            <w:noWrap/>
            <w:vAlign w:val="bottom"/>
            <w:hideMark/>
          </w:tcPr>
          <w:p w14:paraId="35A1CAB6" w14:textId="77777777" w:rsidR="005640CA" w:rsidRPr="005640CA" w:rsidRDefault="005640CA" w:rsidP="005640CA">
            <w:pPr>
              <w:spacing w:line="240" w:lineRule="auto"/>
              <w:rPr>
                <w:rFonts w:eastAsia="Times New Roman" w:cs="Times New Roman"/>
                <w:b/>
                <w:bCs/>
                <w:color w:val="000000"/>
                <w:szCs w:val="28"/>
                <w:lang w:eastAsia="ru-RU"/>
              </w:rPr>
            </w:pPr>
            <w:r w:rsidRPr="005640CA">
              <w:rPr>
                <w:rFonts w:eastAsia="Times New Roman" w:cs="Times New Roman"/>
                <w:b/>
                <w:bCs/>
                <w:color w:val="000000"/>
                <w:szCs w:val="28"/>
                <w:lang w:eastAsia="ru-RU"/>
              </w:rPr>
              <w:t> </w:t>
            </w:r>
          </w:p>
        </w:tc>
        <w:tc>
          <w:tcPr>
            <w:tcW w:w="6710" w:type="dxa"/>
            <w:gridSpan w:val="2"/>
            <w:tcBorders>
              <w:top w:val="single" w:sz="4" w:space="0" w:color="auto"/>
              <w:left w:val="nil"/>
              <w:bottom w:val="single" w:sz="4" w:space="0" w:color="auto"/>
              <w:right w:val="single" w:sz="4" w:space="0" w:color="000000"/>
            </w:tcBorders>
            <w:shd w:val="clear" w:color="000000" w:fill="DCE6F1"/>
            <w:noWrap/>
            <w:vAlign w:val="bottom"/>
            <w:hideMark/>
          </w:tcPr>
          <w:p w14:paraId="1AEA6D47" w14:textId="77777777" w:rsidR="005640CA" w:rsidRPr="005640CA" w:rsidRDefault="005640CA" w:rsidP="005640CA">
            <w:pPr>
              <w:spacing w:line="240" w:lineRule="auto"/>
              <w:jc w:val="center"/>
              <w:rPr>
                <w:rFonts w:eastAsia="Times New Roman" w:cs="Times New Roman"/>
                <w:b/>
                <w:bCs/>
                <w:color w:val="000000"/>
                <w:szCs w:val="28"/>
                <w:lang w:eastAsia="ru-RU"/>
              </w:rPr>
            </w:pPr>
            <w:r w:rsidRPr="005640CA">
              <w:rPr>
                <w:rFonts w:eastAsia="Times New Roman" w:cs="Times New Roman"/>
                <w:b/>
                <w:bCs/>
                <w:color w:val="000000"/>
                <w:szCs w:val="28"/>
                <w:lang w:eastAsia="ru-RU"/>
              </w:rPr>
              <w:t>Итого по району:</w:t>
            </w:r>
          </w:p>
        </w:tc>
        <w:tc>
          <w:tcPr>
            <w:tcW w:w="3969" w:type="dxa"/>
            <w:tcBorders>
              <w:top w:val="nil"/>
              <w:left w:val="nil"/>
              <w:bottom w:val="single" w:sz="4" w:space="0" w:color="auto"/>
              <w:right w:val="single" w:sz="4" w:space="0" w:color="auto"/>
            </w:tcBorders>
            <w:shd w:val="clear" w:color="000000" w:fill="DCE6F1"/>
            <w:noWrap/>
            <w:vAlign w:val="bottom"/>
            <w:hideMark/>
          </w:tcPr>
          <w:p w14:paraId="2E6F095F" w14:textId="77777777" w:rsidR="005640CA" w:rsidRPr="005640CA" w:rsidRDefault="005640CA" w:rsidP="005640CA">
            <w:pPr>
              <w:spacing w:line="240" w:lineRule="auto"/>
              <w:rPr>
                <w:rFonts w:eastAsia="Times New Roman" w:cs="Times New Roman"/>
                <w:b/>
                <w:bCs/>
                <w:color w:val="000000"/>
                <w:szCs w:val="28"/>
                <w:lang w:eastAsia="ru-RU"/>
              </w:rPr>
            </w:pPr>
            <w:r w:rsidRPr="005640CA">
              <w:rPr>
                <w:rFonts w:eastAsia="Times New Roman" w:cs="Times New Roman"/>
                <w:b/>
                <w:bCs/>
                <w:color w:val="000000"/>
                <w:szCs w:val="28"/>
                <w:lang w:eastAsia="ru-RU"/>
              </w:rPr>
              <w:t> </w:t>
            </w:r>
          </w:p>
        </w:tc>
        <w:tc>
          <w:tcPr>
            <w:tcW w:w="1417" w:type="dxa"/>
            <w:tcBorders>
              <w:top w:val="nil"/>
              <w:left w:val="nil"/>
              <w:bottom w:val="single" w:sz="4" w:space="0" w:color="auto"/>
              <w:right w:val="single" w:sz="4" w:space="0" w:color="auto"/>
            </w:tcBorders>
            <w:shd w:val="clear" w:color="000000" w:fill="DCE6F1"/>
            <w:noWrap/>
            <w:vAlign w:val="bottom"/>
            <w:hideMark/>
          </w:tcPr>
          <w:p w14:paraId="74C74D69" w14:textId="77777777" w:rsidR="005640CA" w:rsidRPr="005640CA" w:rsidRDefault="005640CA" w:rsidP="005640CA">
            <w:pPr>
              <w:spacing w:line="240" w:lineRule="auto"/>
              <w:rPr>
                <w:rFonts w:eastAsia="Times New Roman" w:cs="Times New Roman"/>
                <w:b/>
                <w:bCs/>
                <w:color w:val="000000"/>
                <w:szCs w:val="28"/>
                <w:lang w:eastAsia="ru-RU"/>
              </w:rPr>
            </w:pPr>
            <w:r w:rsidRPr="005640CA">
              <w:rPr>
                <w:rFonts w:eastAsia="Times New Roman" w:cs="Times New Roman"/>
                <w:b/>
                <w:bCs/>
                <w:color w:val="000000"/>
                <w:szCs w:val="28"/>
                <w:lang w:eastAsia="ru-RU"/>
              </w:rPr>
              <w:t> </w:t>
            </w:r>
          </w:p>
        </w:tc>
        <w:tc>
          <w:tcPr>
            <w:tcW w:w="1134" w:type="dxa"/>
            <w:tcBorders>
              <w:top w:val="nil"/>
              <w:left w:val="nil"/>
              <w:bottom w:val="single" w:sz="4" w:space="0" w:color="auto"/>
              <w:right w:val="single" w:sz="4" w:space="0" w:color="auto"/>
            </w:tcBorders>
            <w:shd w:val="clear" w:color="000000" w:fill="DCE6F1"/>
            <w:noWrap/>
            <w:vAlign w:val="bottom"/>
            <w:hideMark/>
          </w:tcPr>
          <w:p w14:paraId="1CF1B56D" w14:textId="77777777" w:rsidR="005640CA" w:rsidRPr="005640CA" w:rsidRDefault="005640CA" w:rsidP="005640CA">
            <w:pPr>
              <w:spacing w:line="240" w:lineRule="auto"/>
              <w:rPr>
                <w:rFonts w:eastAsia="Times New Roman" w:cs="Times New Roman"/>
                <w:b/>
                <w:bCs/>
                <w:color w:val="000000"/>
                <w:szCs w:val="28"/>
                <w:lang w:eastAsia="ru-RU"/>
              </w:rPr>
            </w:pPr>
            <w:r w:rsidRPr="005640CA">
              <w:rPr>
                <w:rFonts w:eastAsia="Times New Roman" w:cs="Times New Roman"/>
                <w:b/>
                <w:bCs/>
                <w:color w:val="000000"/>
                <w:szCs w:val="28"/>
                <w:lang w:eastAsia="ru-RU"/>
              </w:rPr>
              <w:t> </w:t>
            </w:r>
          </w:p>
        </w:tc>
        <w:tc>
          <w:tcPr>
            <w:tcW w:w="1985" w:type="dxa"/>
            <w:tcBorders>
              <w:top w:val="nil"/>
              <w:left w:val="nil"/>
              <w:bottom w:val="single" w:sz="4" w:space="0" w:color="auto"/>
              <w:right w:val="single" w:sz="4" w:space="0" w:color="auto"/>
            </w:tcBorders>
            <w:shd w:val="clear" w:color="000000" w:fill="DCE6F1"/>
            <w:noWrap/>
            <w:vAlign w:val="bottom"/>
            <w:hideMark/>
          </w:tcPr>
          <w:p w14:paraId="7FC9C8DF" w14:textId="77777777" w:rsidR="005640CA" w:rsidRPr="005640CA" w:rsidRDefault="00C35B7E" w:rsidP="005640CA">
            <w:pPr>
              <w:spacing w:line="240" w:lineRule="auto"/>
              <w:jc w:val="right"/>
              <w:rPr>
                <w:rFonts w:eastAsia="Times New Roman" w:cs="Times New Roman"/>
                <w:b/>
                <w:bCs/>
                <w:color w:val="000000"/>
                <w:szCs w:val="28"/>
                <w:lang w:eastAsia="ru-RU"/>
              </w:rPr>
            </w:pPr>
            <w:r>
              <w:rPr>
                <w:rFonts w:eastAsia="Times New Roman" w:cs="Times New Roman"/>
                <w:b/>
                <w:bCs/>
                <w:color w:val="000000"/>
                <w:szCs w:val="28"/>
                <w:lang w:eastAsia="ru-RU"/>
              </w:rPr>
              <w:t>10 428,2</w:t>
            </w:r>
          </w:p>
        </w:tc>
      </w:tr>
      <w:bookmarkEnd w:id="1"/>
      <w:bookmarkEnd w:id="2"/>
      <w:bookmarkEnd w:id="3"/>
    </w:tbl>
    <w:p w14:paraId="643A9EB0" w14:textId="77777777" w:rsidR="005640CA" w:rsidRDefault="005640CA" w:rsidP="00010CAE">
      <w:pPr>
        <w:ind w:left="7788"/>
        <w:rPr>
          <w:b/>
          <w:szCs w:val="28"/>
        </w:rPr>
      </w:pPr>
    </w:p>
    <w:sectPr w:rsidR="005640CA" w:rsidSect="005640CA">
      <w:pgSz w:w="16838" w:h="11906" w:orient="landscape"/>
      <w:pgMar w:top="426" w:right="426" w:bottom="426" w:left="426"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94">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font274">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0DCF"/>
    <w:multiLevelType w:val="hybridMultilevel"/>
    <w:tmpl w:val="E07EDFF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7A03226"/>
    <w:multiLevelType w:val="hybridMultilevel"/>
    <w:tmpl w:val="4D12015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B0B6291"/>
    <w:multiLevelType w:val="hybridMultilevel"/>
    <w:tmpl w:val="BA40CE24"/>
    <w:lvl w:ilvl="0" w:tplc="B2420032">
      <w:start w:val="1"/>
      <w:numFmt w:val="decimal"/>
      <w:lvlText w:val="%1."/>
      <w:lvlJc w:val="left"/>
      <w:pPr>
        <w:ind w:left="1992" w:hanging="14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C4D2139"/>
    <w:multiLevelType w:val="hybridMultilevel"/>
    <w:tmpl w:val="7B003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763678"/>
    <w:multiLevelType w:val="hybridMultilevel"/>
    <w:tmpl w:val="B6D2455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4E237D5"/>
    <w:multiLevelType w:val="hybridMultilevel"/>
    <w:tmpl w:val="5678969A"/>
    <w:lvl w:ilvl="0" w:tplc="7212BC64">
      <w:start w:val="1"/>
      <w:numFmt w:val="decimal"/>
      <w:lvlText w:val="%1."/>
      <w:lvlJc w:val="left"/>
      <w:pPr>
        <w:ind w:left="1467" w:hanging="90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F17BD5"/>
    <w:multiLevelType w:val="hybridMultilevel"/>
    <w:tmpl w:val="F8149A30"/>
    <w:lvl w:ilvl="0" w:tplc="43F0AE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457F6E9D"/>
    <w:multiLevelType w:val="multilevel"/>
    <w:tmpl w:val="133C6AF6"/>
    <w:lvl w:ilvl="0">
      <w:start w:val="1"/>
      <w:numFmt w:val="decimal"/>
      <w:lvlText w:val="%1."/>
      <w:lvlJc w:val="left"/>
      <w:pPr>
        <w:ind w:left="4046" w:hanging="360"/>
      </w:pPr>
    </w:lvl>
    <w:lvl w:ilvl="1">
      <w:start w:val="1"/>
      <w:numFmt w:val="decimal"/>
      <w:isLgl/>
      <w:lvlText w:val="%1.%2."/>
      <w:lvlJc w:val="left"/>
      <w:pPr>
        <w:ind w:left="2149" w:hanging="72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5029" w:hanging="180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6109" w:hanging="2160"/>
      </w:pPr>
      <w:rPr>
        <w:rFonts w:hint="default"/>
      </w:rPr>
    </w:lvl>
  </w:abstractNum>
  <w:abstractNum w:abstractNumId="8" w15:restartNumberingAfterBreak="0">
    <w:nsid w:val="48290A1F"/>
    <w:multiLevelType w:val="hybridMultilevel"/>
    <w:tmpl w:val="0B122296"/>
    <w:lvl w:ilvl="0" w:tplc="CB668A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989535A"/>
    <w:multiLevelType w:val="hybridMultilevel"/>
    <w:tmpl w:val="F87C67C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9AB7341"/>
    <w:multiLevelType w:val="hybridMultilevel"/>
    <w:tmpl w:val="CDD26AD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E0D02F1"/>
    <w:multiLevelType w:val="hybridMultilevel"/>
    <w:tmpl w:val="F39EB64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50B60B63"/>
    <w:multiLevelType w:val="hybridMultilevel"/>
    <w:tmpl w:val="155E09D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59706167"/>
    <w:multiLevelType w:val="hybridMultilevel"/>
    <w:tmpl w:val="F48C323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6DB17E3D"/>
    <w:multiLevelType w:val="hybridMultilevel"/>
    <w:tmpl w:val="693C94E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num>
  <w:num w:numId="2">
    <w:abstractNumId w:val="14"/>
  </w:num>
  <w:num w:numId="3">
    <w:abstractNumId w:val="1"/>
  </w:num>
  <w:num w:numId="4">
    <w:abstractNumId w:val="5"/>
  </w:num>
  <w:num w:numId="5">
    <w:abstractNumId w:val="9"/>
  </w:num>
  <w:num w:numId="6">
    <w:abstractNumId w:val="0"/>
  </w:num>
  <w:num w:numId="7">
    <w:abstractNumId w:val="13"/>
  </w:num>
  <w:num w:numId="8">
    <w:abstractNumId w:val="4"/>
  </w:num>
  <w:num w:numId="9">
    <w:abstractNumId w:val="10"/>
  </w:num>
  <w:num w:numId="10">
    <w:abstractNumId w:val="11"/>
  </w:num>
  <w:num w:numId="11">
    <w:abstractNumId w:val="2"/>
  </w:num>
  <w:num w:numId="12">
    <w:abstractNumId w:val="12"/>
  </w:num>
  <w:num w:numId="13">
    <w:abstractNumId w:val="3"/>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9D2"/>
    <w:rsid w:val="00001BB8"/>
    <w:rsid w:val="00010CAE"/>
    <w:rsid w:val="00017674"/>
    <w:rsid w:val="00021277"/>
    <w:rsid w:val="00021BD6"/>
    <w:rsid w:val="00027420"/>
    <w:rsid w:val="00035696"/>
    <w:rsid w:val="000604DC"/>
    <w:rsid w:val="00087B91"/>
    <w:rsid w:val="000A2396"/>
    <w:rsid w:val="000B6416"/>
    <w:rsid w:val="000D7E50"/>
    <w:rsid w:val="000F398B"/>
    <w:rsid w:val="00105D49"/>
    <w:rsid w:val="00116EAF"/>
    <w:rsid w:val="00122577"/>
    <w:rsid w:val="00130129"/>
    <w:rsid w:val="0014155F"/>
    <w:rsid w:val="00152000"/>
    <w:rsid w:val="00152BEF"/>
    <w:rsid w:val="00173EED"/>
    <w:rsid w:val="001A39D2"/>
    <w:rsid w:val="001B32BA"/>
    <w:rsid w:val="001B5B43"/>
    <w:rsid w:val="001B7A8E"/>
    <w:rsid w:val="001C5127"/>
    <w:rsid w:val="001D7E04"/>
    <w:rsid w:val="001F083F"/>
    <w:rsid w:val="001F1E70"/>
    <w:rsid w:val="001F7338"/>
    <w:rsid w:val="00215E8B"/>
    <w:rsid w:val="00221293"/>
    <w:rsid w:val="00233E56"/>
    <w:rsid w:val="00246281"/>
    <w:rsid w:val="002506FC"/>
    <w:rsid w:val="002763B2"/>
    <w:rsid w:val="00282CB1"/>
    <w:rsid w:val="00296FC0"/>
    <w:rsid w:val="002A64DD"/>
    <w:rsid w:val="002E0496"/>
    <w:rsid w:val="002E3E84"/>
    <w:rsid w:val="002E592E"/>
    <w:rsid w:val="002E5CA6"/>
    <w:rsid w:val="003030EB"/>
    <w:rsid w:val="00313397"/>
    <w:rsid w:val="00315048"/>
    <w:rsid w:val="00323BB3"/>
    <w:rsid w:val="00326018"/>
    <w:rsid w:val="003546A6"/>
    <w:rsid w:val="003708A7"/>
    <w:rsid w:val="003915A8"/>
    <w:rsid w:val="00392888"/>
    <w:rsid w:val="00394662"/>
    <w:rsid w:val="0039723E"/>
    <w:rsid w:val="003A0DAC"/>
    <w:rsid w:val="003B0EAB"/>
    <w:rsid w:val="003D30D4"/>
    <w:rsid w:val="003E5262"/>
    <w:rsid w:val="003E5B30"/>
    <w:rsid w:val="003F0EFF"/>
    <w:rsid w:val="003F50A5"/>
    <w:rsid w:val="00410A84"/>
    <w:rsid w:val="0041780C"/>
    <w:rsid w:val="0045600F"/>
    <w:rsid w:val="00456952"/>
    <w:rsid w:val="0046517A"/>
    <w:rsid w:val="0047010E"/>
    <w:rsid w:val="00473AC9"/>
    <w:rsid w:val="00476FAF"/>
    <w:rsid w:val="00482B47"/>
    <w:rsid w:val="004862DE"/>
    <w:rsid w:val="00487259"/>
    <w:rsid w:val="004A1019"/>
    <w:rsid w:val="004A5834"/>
    <w:rsid w:val="004B1A1D"/>
    <w:rsid w:val="004B22FD"/>
    <w:rsid w:val="004E0AB2"/>
    <w:rsid w:val="004E5566"/>
    <w:rsid w:val="005244A8"/>
    <w:rsid w:val="00524F81"/>
    <w:rsid w:val="005271EA"/>
    <w:rsid w:val="0052761B"/>
    <w:rsid w:val="00533721"/>
    <w:rsid w:val="005414BB"/>
    <w:rsid w:val="005640CA"/>
    <w:rsid w:val="00581559"/>
    <w:rsid w:val="005A2D2A"/>
    <w:rsid w:val="005B2B38"/>
    <w:rsid w:val="005C5947"/>
    <w:rsid w:val="005D405B"/>
    <w:rsid w:val="005D6E8A"/>
    <w:rsid w:val="0061106B"/>
    <w:rsid w:val="00626463"/>
    <w:rsid w:val="006306F3"/>
    <w:rsid w:val="006534F8"/>
    <w:rsid w:val="00653B2B"/>
    <w:rsid w:val="00660DAA"/>
    <w:rsid w:val="006C4674"/>
    <w:rsid w:val="006D7119"/>
    <w:rsid w:val="006E32A6"/>
    <w:rsid w:val="006F3770"/>
    <w:rsid w:val="006F3BAB"/>
    <w:rsid w:val="00741BDC"/>
    <w:rsid w:val="007473DF"/>
    <w:rsid w:val="0075561E"/>
    <w:rsid w:val="00770131"/>
    <w:rsid w:val="00770B50"/>
    <w:rsid w:val="00772503"/>
    <w:rsid w:val="007736D4"/>
    <w:rsid w:val="0078521C"/>
    <w:rsid w:val="00787F0F"/>
    <w:rsid w:val="007A33C6"/>
    <w:rsid w:val="007B4B73"/>
    <w:rsid w:val="007B5C41"/>
    <w:rsid w:val="007C35DE"/>
    <w:rsid w:val="007F5E44"/>
    <w:rsid w:val="008141F0"/>
    <w:rsid w:val="00814E75"/>
    <w:rsid w:val="008167F1"/>
    <w:rsid w:val="008459A4"/>
    <w:rsid w:val="00846ADE"/>
    <w:rsid w:val="008502D5"/>
    <w:rsid w:val="00866610"/>
    <w:rsid w:val="00880AC1"/>
    <w:rsid w:val="00892B0C"/>
    <w:rsid w:val="008B5AB5"/>
    <w:rsid w:val="008D2B4F"/>
    <w:rsid w:val="008D63D8"/>
    <w:rsid w:val="008E1612"/>
    <w:rsid w:val="008E3269"/>
    <w:rsid w:val="008E38C8"/>
    <w:rsid w:val="008F2E03"/>
    <w:rsid w:val="00932EFC"/>
    <w:rsid w:val="0097003E"/>
    <w:rsid w:val="00972784"/>
    <w:rsid w:val="00974A53"/>
    <w:rsid w:val="009751B0"/>
    <w:rsid w:val="00976017"/>
    <w:rsid w:val="00983BA4"/>
    <w:rsid w:val="00996C5D"/>
    <w:rsid w:val="009A279C"/>
    <w:rsid w:val="009A7A54"/>
    <w:rsid w:val="009C6B88"/>
    <w:rsid w:val="009C7CC7"/>
    <w:rsid w:val="009D4699"/>
    <w:rsid w:val="009E3BDA"/>
    <w:rsid w:val="009F6BAA"/>
    <w:rsid w:val="00A01A57"/>
    <w:rsid w:val="00A121DF"/>
    <w:rsid w:val="00A300C7"/>
    <w:rsid w:val="00A36325"/>
    <w:rsid w:val="00A40BCB"/>
    <w:rsid w:val="00A50168"/>
    <w:rsid w:val="00A7519C"/>
    <w:rsid w:val="00AA40C1"/>
    <w:rsid w:val="00AD25CC"/>
    <w:rsid w:val="00AD40F1"/>
    <w:rsid w:val="00AE3C5D"/>
    <w:rsid w:val="00AE4862"/>
    <w:rsid w:val="00AE5CFC"/>
    <w:rsid w:val="00AE7213"/>
    <w:rsid w:val="00B121D8"/>
    <w:rsid w:val="00B216A9"/>
    <w:rsid w:val="00B238DE"/>
    <w:rsid w:val="00B400B0"/>
    <w:rsid w:val="00B56AAD"/>
    <w:rsid w:val="00B575BF"/>
    <w:rsid w:val="00B607CD"/>
    <w:rsid w:val="00B77355"/>
    <w:rsid w:val="00BB7975"/>
    <w:rsid w:val="00BC09DA"/>
    <w:rsid w:val="00BE1756"/>
    <w:rsid w:val="00BF40A6"/>
    <w:rsid w:val="00BF433F"/>
    <w:rsid w:val="00BF7381"/>
    <w:rsid w:val="00C35B7E"/>
    <w:rsid w:val="00C37992"/>
    <w:rsid w:val="00C37EBA"/>
    <w:rsid w:val="00C4086E"/>
    <w:rsid w:val="00C5089F"/>
    <w:rsid w:val="00C6579D"/>
    <w:rsid w:val="00C727B7"/>
    <w:rsid w:val="00C77B93"/>
    <w:rsid w:val="00C80543"/>
    <w:rsid w:val="00C84004"/>
    <w:rsid w:val="00C96B51"/>
    <w:rsid w:val="00CB1238"/>
    <w:rsid w:val="00CB34ED"/>
    <w:rsid w:val="00CB6790"/>
    <w:rsid w:val="00CC7E6D"/>
    <w:rsid w:val="00CE5825"/>
    <w:rsid w:val="00D10005"/>
    <w:rsid w:val="00D13163"/>
    <w:rsid w:val="00D270DB"/>
    <w:rsid w:val="00D31984"/>
    <w:rsid w:val="00D333F6"/>
    <w:rsid w:val="00D35D3A"/>
    <w:rsid w:val="00D42B88"/>
    <w:rsid w:val="00D44C8C"/>
    <w:rsid w:val="00D50F19"/>
    <w:rsid w:val="00D558E7"/>
    <w:rsid w:val="00D564F4"/>
    <w:rsid w:val="00D935EB"/>
    <w:rsid w:val="00D96A10"/>
    <w:rsid w:val="00D97800"/>
    <w:rsid w:val="00DB771F"/>
    <w:rsid w:val="00DC0273"/>
    <w:rsid w:val="00DC6AE5"/>
    <w:rsid w:val="00DD2F66"/>
    <w:rsid w:val="00DE09EE"/>
    <w:rsid w:val="00DE540D"/>
    <w:rsid w:val="00DF2065"/>
    <w:rsid w:val="00E009A6"/>
    <w:rsid w:val="00E00A78"/>
    <w:rsid w:val="00E067E6"/>
    <w:rsid w:val="00E11B7D"/>
    <w:rsid w:val="00E1215D"/>
    <w:rsid w:val="00E12429"/>
    <w:rsid w:val="00E15276"/>
    <w:rsid w:val="00E302AA"/>
    <w:rsid w:val="00E6173F"/>
    <w:rsid w:val="00E676B3"/>
    <w:rsid w:val="00E72523"/>
    <w:rsid w:val="00E91B42"/>
    <w:rsid w:val="00EB5D64"/>
    <w:rsid w:val="00EB70B0"/>
    <w:rsid w:val="00EB75EC"/>
    <w:rsid w:val="00EC02F3"/>
    <w:rsid w:val="00EE458E"/>
    <w:rsid w:val="00EE5310"/>
    <w:rsid w:val="00EE5D25"/>
    <w:rsid w:val="00EE6E9E"/>
    <w:rsid w:val="00F0503C"/>
    <w:rsid w:val="00F175BF"/>
    <w:rsid w:val="00F42092"/>
    <w:rsid w:val="00F427A0"/>
    <w:rsid w:val="00F7565E"/>
    <w:rsid w:val="00F7573D"/>
    <w:rsid w:val="00F818C0"/>
    <w:rsid w:val="00F91166"/>
    <w:rsid w:val="00F932EA"/>
    <w:rsid w:val="00FA3702"/>
    <w:rsid w:val="00FA3F57"/>
    <w:rsid w:val="00FB2025"/>
    <w:rsid w:val="00FE0FBC"/>
    <w:rsid w:val="00FE4753"/>
    <w:rsid w:val="00FE52AD"/>
    <w:rsid w:val="00FF6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31E0C"/>
  <w15:docId w15:val="{C6D751E9-15E9-4EB2-BE4E-92693BC0D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0B50"/>
    <w:pPr>
      <w:spacing w:after="0" w:line="259" w:lineRule="auto"/>
    </w:pPr>
    <w:rPr>
      <w:rFonts w:ascii="Times New Roman" w:hAnsi="Times New Roman"/>
      <w:sz w:val="28"/>
    </w:rPr>
  </w:style>
  <w:style w:type="paragraph" w:styleId="1">
    <w:name w:val="heading 1"/>
    <w:basedOn w:val="a"/>
    <w:next w:val="a"/>
    <w:link w:val="10"/>
    <w:uiPriority w:val="99"/>
    <w:qFormat/>
    <w:rsid w:val="00AD25CC"/>
    <w:pPr>
      <w:autoSpaceDE w:val="0"/>
      <w:autoSpaceDN w:val="0"/>
      <w:adjustRightInd w:val="0"/>
      <w:spacing w:before="108" w:after="108" w:line="240" w:lineRule="auto"/>
      <w:jc w:val="center"/>
      <w:outlineLvl w:val="0"/>
    </w:pPr>
    <w:rPr>
      <w:rFonts w:ascii="Arial" w:eastAsia="Calibr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1A39D2"/>
    <w:pPr>
      <w:suppressAutoHyphens/>
      <w:spacing w:after="0" w:line="100" w:lineRule="atLeast"/>
    </w:pPr>
    <w:rPr>
      <w:rFonts w:ascii="Calibri" w:eastAsia="SimSun" w:hAnsi="Calibri" w:cs="font294"/>
      <w:lang w:eastAsia="ar-SA"/>
    </w:rPr>
  </w:style>
  <w:style w:type="paragraph" w:styleId="a3">
    <w:name w:val="No Spacing"/>
    <w:uiPriority w:val="1"/>
    <w:qFormat/>
    <w:rsid w:val="001A39D2"/>
    <w:pPr>
      <w:spacing w:after="0" w:line="240" w:lineRule="auto"/>
    </w:pPr>
  </w:style>
  <w:style w:type="paragraph" w:styleId="a4">
    <w:name w:val="Balloon Text"/>
    <w:basedOn w:val="a"/>
    <w:link w:val="a5"/>
    <w:uiPriority w:val="99"/>
    <w:semiHidden/>
    <w:unhideWhenUsed/>
    <w:rsid w:val="0014155F"/>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155F"/>
    <w:rPr>
      <w:rFonts w:ascii="Tahoma" w:hAnsi="Tahoma" w:cs="Tahoma"/>
      <w:sz w:val="16"/>
      <w:szCs w:val="16"/>
    </w:rPr>
  </w:style>
  <w:style w:type="paragraph" w:customStyle="1" w:styleId="2">
    <w:name w:val="Без интервала2"/>
    <w:rsid w:val="007B5C41"/>
    <w:pPr>
      <w:suppressAutoHyphens/>
      <w:spacing w:after="0" w:line="100" w:lineRule="atLeast"/>
    </w:pPr>
    <w:rPr>
      <w:rFonts w:ascii="Calibri" w:eastAsia="SimSun" w:hAnsi="Calibri" w:cs="font274"/>
      <w:lang w:eastAsia="ar-SA"/>
    </w:rPr>
  </w:style>
  <w:style w:type="table" w:styleId="a6">
    <w:name w:val="Table Grid"/>
    <w:basedOn w:val="a1"/>
    <w:uiPriority w:val="59"/>
    <w:rsid w:val="001F1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w:basedOn w:val="a"/>
    <w:autoRedefine/>
    <w:rsid w:val="00D564F4"/>
    <w:pPr>
      <w:spacing w:after="160" w:line="240" w:lineRule="exact"/>
    </w:pPr>
    <w:rPr>
      <w:rFonts w:eastAsia="Times New Roman" w:cs="Times New Roman"/>
      <w:szCs w:val="20"/>
      <w:lang w:val="en-US"/>
    </w:rPr>
  </w:style>
  <w:style w:type="character" w:customStyle="1" w:styleId="20">
    <w:name w:val="Основной текст (2)_"/>
    <w:basedOn w:val="a0"/>
    <w:link w:val="21"/>
    <w:locked/>
    <w:rsid w:val="007A33C6"/>
    <w:rPr>
      <w:rFonts w:ascii="Times New Roman" w:eastAsia="Times New Roman" w:hAnsi="Times New Roman" w:cs="Times New Roman"/>
      <w:sz w:val="28"/>
      <w:szCs w:val="28"/>
      <w:shd w:val="clear" w:color="auto" w:fill="FFFFFF"/>
    </w:rPr>
  </w:style>
  <w:style w:type="paragraph" w:customStyle="1" w:styleId="21">
    <w:name w:val="Основной текст (2)"/>
    <w:basedOn w:val="a"/>
    <w:link w:val="20"/>
    <w:rsid w:val="007A33C6"/>
    <w:pPr>
      <w:widowControl w:val="0"/>
      <w:shd w:val="clear" w:color="auto" w:fill="FFFFFF"/>
      <w:spacing w:after="120" w:line="0" w:lineRule="atLeast"/>
    </w:pPr>
    <w:rPr>
      <w:rFonts w:eastAsia="Times New Roman" w:cs="Times New Roman"/>
      <w:szCs w:val="28"/>
    </w:rPr>
  </w:style>
  <w:style w:type="paragraph" w:styleId="a8">
    <w:name w:val="List Paragraph"/>
    <w:basedOn w:val="a"/>
    <w:uiPriority w:val="34"/>
    <w:qFormat/>
    <w:rsid w:val="007A33C6"/>
    <w:pPr>
      <w:ind w:left="720"/>
      <w:contextualSpacing/>
    </w:pPr>
  </w:style>
  <w:style w:type="character" w:styleId="a9">
    <w:name w:val="Hyperlink"/>
    <w:basedOn w:val="a0"/>
    <w:uiPriority w:val="99"/>
    <w:unhideWhenUsed/>
    <w:rsid w:val="00116EAF"/>
    <w:rPr>
      <w:color w:val="0000FF" w:themeColor="hyperlink"/>
      <w:u w:val="single"/>
    </w:rPr>
  </w:style>
  <w:style w:type="character" w:customStyle="1" w:styleId="10">
    <w:name w:val="Заголовок 1 Знак"/>
    <w:basedOn w:val="a0"/>
    <w:link w:val="1"/>
    <w:uiPriority w:val="99"/>
    <w:rsid w:val="00AD25CC"/>
    <w:rPr>
      <w:rFonts w:ascii="Arial" w:eastAsia="Calibri" w:hAnsi="Arial" w:cs="Arial"/>
      <w:b/>
      <w:bCs/>
      <w:color w:val="26282F"/>
      <w:sz w:val="24"/>
      <w:szCs w:val="24"/>
    </w:rPr>
  </w:style>
  <w:style w:type="paragraph" w:styleId="aa">
    <w:name w:val="Body Text Indent"/>
    <w:basedOn w:val="a"/>
    <w:link w:val="ab"/>
    <w:rsid w:val="00AD25CC"/>
    <w:pPr>
      <w:autoSpaceDE w:val="0"/>
      <w:autoSpaceDN w:val="0"/>
      <w:spacing w:line="240" w:lineRule="auto"/>
      <w:jc w:val="both"/>
    </w:pPr>
    <w:rPr>
      <w:rFonts w:eastAsia="Times New Roman" w:cs="Times New Roman"/>
      <w:szCs w:val="28"/>
      <w:lang w:eastAsia="ru-RU"/>
    </w:rPr>
  </w:style>
  <w:style w:type="character" w:customStyle="1" w:styleId="ab">
    <w:name w:val="Основной текст с отступом Знак"/>
    <w:basedOn w:val="a0"/>
    <w:link w:val="aa"/>
    <w:rsid w:val="00AD25CC"/>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5403">
      <w:bodyDiv w:val="1"/>
      <w:marLeft w:val="0"/>
      <w:marRight w:val="0"/>
      <w:marTop w:val="0"/>
      <w:marBottom w:val="0"/>
      <w:divBdr>
        <w:top w:val="none" w:sz="0" w:space="0" w:color="auto"/>
        <w:left w:val="none" w:sz="0" w:space="0" w:color="auto"/>
        <w:bottom w:val="none" w:sz="0" w:space="0" w:color="auto"/>
        <w:right w:val="none" w:sz="0" w:space="0" w:color="auto"/>
      </w:divBdr>
    </w:div>
    <w:div w:id="93257780">
      <w:bodyDiv w:val="1"/>
      <w:marLeft w:val="0"/>
      <w:marRight w:val="0"/>
      <w:marTop w:val="0"/>
      <w:marBottom w:val="0"/>
      <w:divBdr>
        <w:top w:val="none" w:sz="0" w:space="0" w:color="auto"/>
        <w:left w:val="none" w:sz="0" w:space="0" w:color="auto"/>
        <w:bottom w:val="none" w:sz="0" w:space="0" w:color="auto"/>
        <w:right w:val="none" w:sz="0" w:space="0" w:color="auto"/>
      </w:divBdr>
    </w:div>
    <w:div w:id="496380053">
      <w:bodyDiv w:val="1"/>
      <w:marLeft w:val="0"/>
      <w:marRight w:val="0"/>
      <w:marTop w:val="0"/>
      <w:marBottom w:val="0"/>
      <w:divBdr>
        <w:top w:val="none" w:sz="0" w:space="0" w:color="auto"/>
        <w:left w:val="none" w:sz="0" w:space="0" w:color="auto"/>
        <w:bottom w:val="none" w:sz="0" w:space="0" w:color="auto"/>
        <w:right w:val="none" w:sz="0" w:space="0" w:color="auto"/>
      </w:divBdr>
    </w:div>
    <w:div w:id="568149377">
      <w:bodyDiv w:val="1"/>
      <w:marLeft w:val="0"/>
      <w:marRight w:val="0"/>
      <w:marTop w:val="0"/>
      <w:marBottom w:val="0"/>
      <w:divBdr>
        <w:top w:val="none" w:sz="0" w:space="0" w:color="auto"/>
        <w:left w:val="none" w:sz="0" w:space="0" w:color="auto"/>
        <w:bottom w:val="none" w:sz="0" w:space="0" w:color="auto"/>
        <w:right w:val="none" w:sz="0" w:space="0" w:color="auto"/>
      </w:divBdr>
    </w:div>
    <w:div w:id="898832322">
      <w:bodyDiv w:val="1"/>
      <w:marLeft w:val="0"/>
      <w:marRight w:val="0"/>
      <w:marTop w:val="0"/>
      <w:marBottom w:val="0"/>
      <w:divBdr>
        <w:top w:val="none" w:sz="0" w:space="0" w:color="auto"/>
        <w:left w:val="none" w:sz="0" w:space="0" w:color="auto"/>
        <w:bottom w:val="none" w:sz="0" w:space="0" w:color="auto"/>
        <w:right w:val="none" w:sz="0" w:space="0" w:color="auto"/>
      </w:divBdr>
    </w:div>
    <w:div w:id="959995988">
      <w:bodyDiv w:val="1"/>
      <w:marLeft w:val="0"/>
      <w:marRight w:val="0"/>
      <w:marTop w:val="0"/>
      <w:marBottom w:val="0"/>
      <w:divBdr>
        <w:top w:val="none" w:sz="0" w:space="0" w:color="auto"/>
        <w:left w:val="none" w:sz="0" w:space="0" w:color="auto"/>
        <w:bottom w:val="none" w:sz="0" w:space="0" w:color="auto"/>
        <w:right w:val="none" w:sz="0" w:space="0" w:color="auto"/>
      </w:divBdr>
    </w:div>
    <w:div w:id="1306475549">
      <w:bodyDiv w:val="1"/>
      <w:marLeft w:val="0"/>
      <w:marRight w:val="0"/>
      <w:marTop w:val="0"/>
      <w:marBottom w:val="0"/>
      <w:divBdr>
        <w:top w:val="none" w:sz="0" w:space="0" w:color="auto"/>
        <w:left w:val="none" w:sz="0" w:space="0" w:color="auto"/>
        <w:bottom w:val="none" w:sz="0" w:space="0" w:color="auto"/>
        <w:right w:val="none" w:sz="0" w:space="0" w:color="auto"/>
      </w:divBdr>
    </w:div>
    <w:div w:id="1486161671">
      <w:bodyDiv w:val="1"/>
      <w:marLeft w:val="0"/>
      <w:marRight w:val="0"/>
      <w:marTop w:val="0"/>
      <w:marBottom w:val="0"/>
      <w:divBdr>
        <w:top w:val="none" w:sz="0" w:space="0" w:color="auto"/>
        <w:left w:val="none" w:sz="0" w:space="0" w:color="auto"/>
        <w:bottom w:val="none" w:sz="0" w:space="0" w:color="auto"/>
        <w:right w:val="none" w:sz="0" w:space="0" w:color="auto"/>
      </w:divBdr>
    </w:div>
    <w:div w:id="1534687739">
      <w:bodyDiv w:val="1"/>
      <w:marLeft w:val="0"/>
      <w:marRight w:val="0"/>
      <w:marTop w:val="0"/>
      <w:marBottom w:val="0"/>
      <w:divBdr>
        <w:top w:val="none" w:sz="0" w:space="0" w:color="auto"/>
        <w:left w:val="none" w:sz="0" w:space="0" w:color="auto"/>
        <w:bottom w:val="none" w:sz="0" w:space="0" w:color="auto"/>
        <w:right w:val="none" w:sz="0" w:space="0" w:color="auto"/>
      </w:divBdr>
    </w:div>
    <w:div w:id="1799295649">
      <w:bodyDiv w:val="1"/>
      <w:marLeft w:val="0"/>
      <w:marRight w:val="0"/>
      <w:marTop w:val="0"/>
      <w:marBottom w:val="0"/>
      <w:divBdr>
        <w:top w:val="none" w:sz="0" w:space="0" w:color="auto"/>
        <w:left w:val="none" w:sz="0" w:space="0" w:color="auto"/>
        <w:bottom w:val="none" w:sz="0" w:space="0" w:color="auto"/>
        <w:right w:val="none" w:sz="0" w:space="0" w:color="auto"/>
      </w:divBdr>
    </w:div>
    <w:div w:id="1819882933">
      <w:bodyDiv w:val="1"/>
      <w:marLeft w:val="0"/>
      <w:marRight w:val="0"/>
      <w:marTop w:val="0"/>
      <w:marBottom w:val="0"/>
      <w:divBdr>
        <w:top w:val="none" w:sz="0" w:space="0" w:color="auto"/>
        <w:left w:val="none" w:sz="0" w:space="0" w:color="auto"/>
        <w:bottom w:val="none" w:sz="0" w:space="0" w:color="auto"/>
        <w:right w:val="none" w:sz="0" w:space="0" w:color="auto"/>
      </w:divBdr>
    </w:div>
    <w:div w:id="212441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9B49A-17D5-4C78-B643-8A0903FD5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2671</Words>
  <Characters>15225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Зарифулина Гузель Гизинуровна</dc:creator>
  <cp:lastModifiedBy>User</cp:lastModifiedBy>
  <cp:revision>3</cp:revision>
  <cp:lastPrinted>2021-05-26T15:21:00Z</cp:lastPrinted>
  <dcterms:created xsi:type="dcterms:W3CDTF">2021-05-26T16:45:00Z</dcterms:created>
  <dcterms:modified xsi:type="dcterms:W3CDTF">2021-06-03T07:37:00Z</dcterms:modified>
</cp:coreProperties>
</file>