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BD3A" w14:textId="77777777" w:rsidR="00BB3168" w:rsidRDefault="00BB3168" w:rsidP="00BB3168">
      <w:pPr>
        <w:widowControl w:val="0"/>
        <w:autoSpaceDE w:val="0"/>
        <w:autoSpaceDN w:val="0"/>
        <w:adjustRightInd w:val="0"/>
        <w:jc w:val="right"/>
        <w:rPr>
          <w:rFonts w:eastAsia="SimSun"/>
          <w:b/>
          <w:sz w:val="28"/>
          <w:szCs w:val="28"/>
        </w:rPr>
      </w:pPr>
      <w:r>
        <w:rPr>
          <w:rFonts w:eastAsia="SimSun"/>
          <w:b/>
          <w:sz w:val="28"/>
          <w:szCs w:val="28"/>
        </w:rPr>
        <w:t>ПРОЕКТ</w:t>
      </w:r>
    </w:p>
    <w:p w14:paraId="1B78090E"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 xml:space="preserve">СОВЕТ ДЕПУТАТОВ </w:t>
      </w:r>
    </w:p>
    <w:p w14:paraId="67000D4A"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муниципального округа</w:t>
      </w:r>
    </w:p>
    <w:p w14:paraId="080ABA5C"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СЕВЕРНОЕ МЕДВЕДКОВО</w:t>
      </w:r>
    </w:p>
    <w:p w14:paraId="1E9C132C" w14:textId="77777777" w:rsidR="00BB3168" w:rsidRDefault="00BB3168" w:rsidP="00BB3168">
      <w:pPr>
        <w:widowControl w:val="0"/>
        <w:autoSpaceDE w:val="0"/>
        <w:autoSpaceDN w:val="0"/>
        <w:adjustRightInd w:val="0"/>
        <w:jc w:val="center"/>
        <w:rPr>
          <w:rFonts w:eastAsia="SimSun"/>
          <w:b/>
          <w:color w:val="000000"/>
          <w:sz w:val="28"/>
          <w:szCs w:val="28"/>
        </w:rPr>
      </w:pPr>
    </w:p>
    <w:p w14:paraId="649837DA" w14:textId="77777777" w:rsidR="00BB3168" w:rsidRDefault="00BB3168" w:rsidP="00BB3168">
      <w:pPr>
        <w:widowControl w:val="0"/>
        <w:autoSpaceDE w:val="0"/>
        <w:autoSpaceDN w:val="0"/>
        <w:adjustRightInd w:val="0"/>
        <w:jc w:val="center"/>
        <w:rPr>
          <w:rFonts w:eastAsia="SimSun"/>
          <w:b/>
          <w:color w:val="000000"/>
          <w:sz w:val="28"/>
          <w:szCs w:val="28"/>
        </w:rPr>
      </w:pPr>
    </w:p>
    <w:p w14:paraId="3EA3A13A" w14:textId="77777777" w:rsidR="00BB3168" w:rsidRDefault="00BB3168" w:rsidP="00BB3168">
      <w:pPr>
        <w:widowControl w:val="0"/>
        <w:autoSpaceDE w:val="0"/>
        <w:autoSpaceDN w:val="0"/>
        <w:adjustRightInd w:val="0"/>
        <w:jc w:val="center"/>
        <w:rPr>
          <w:rFonts w:eastAsia="SimSun"/>
          <w:b/>
          <w:color w:val="000000"/>
          <w:sz w:val="28"/>
          <w:szCs w:val="28"/>
        </w:rPr>
      </w:pPr>
      <w:r>
        <w:rPr>
          <w:rFonts w:eastAsia="SimSun"/>
          <w:b/>
          <w:color w:val="000000"/>
          <w:sz w:val="28"/>
          <w:szCs w:val="28"/>
        </w:rPr>
        <w:t>РЕШЕНИЕ</w:t>
      </w:r>
    </w:p>
    <w:p w14:paraId="266D11A7" w14:textId="77777777" w:rsidR="00BB3168" w:rsidRDefault="00BB3168" w:rsidP="00BB3168">
      <w:pPr>
        <w:rPr>
          <w:rFonts w:eastAsia="Times New Roman"/>
          <w:b/>
          <w:sz w:val="28"/>
          <w:szCs w:val="28"/>
          <w:lang w:eastAsia="en-US"/>
        </w:rPr>
      </w:pPr>
    </w:p>
    <w:p w14:paraId="414AF681" w14:textId="77777777" w:rsidR="00BB3168" w:rsidRDefault="00BB3168" w:rsidP="00BB3168">
      <w:pPr>
        <w:rPr>
          <w:rFonts w:eastAsia="Times New Roman"/>
          <w:b/>
          <w:sz w:val="28"/>
          <w:szCs w:val="28"/>
          <w:lang w:eastAsia="en-US"/>
        </w:rPr>
      </w:pPr>
    </w:p>
    <w:p w14:paraId="73DF8D99" w14:textId="77777777" w:rsidR="00BB3168" w:rsidRDefault="00BB3168" w:rsidP="00BB3168">
      <w:pPr>
        <w:rPr>
          <w:rFonts w:eastAsia="Times New Roman"/>
          <w:b/>
          <w:sz w:val="28"/>
          <w:szCs w:val="28"/>
          <w:lang w:eastAsia="en-US"/>
        </w:rPr>
      </w:pPr>
    </w:p>
    <w:p w14:paraId="62482582" w14:textId="77777777" w:rsidR="00BB3168" w:rsidRPr="00280865" w:rsidRDefault="00BB3168" w:rsidP="00BB3168">
      <w:r>
        <w:rPr>
          <w:rFonts w:eastAsia="Times New Roman"/>
          <w:b/>
          <w:sz w:val="28"/>
          <w:szCs w:val="28"/>
          <w:lang w:eastAsia="en-US"/>
        </w:rPr>
        <w:t>17</w:t>
      </w:r>
      <w:r w:rsidRPr="003776BC">
        <w:rPr>
          <w:rFonts w:eastAsia="Times New Roman"/>
          <w:b/>
          <w:sz w:val="28"/>
          <w:szCs w:val="28"/>
          <w:lang w:eastAsia="en-US"/>
        </w:rPr>
        <w:t>.1</w:t>
      </w:r>
      <w:r>
        <w:rPr>
          <w:rFonts w:eastAsia="Times New Roman"/>
          <w:b/>
          <w:sz w:val="28"/>
          <w:szCs w:val="28"/>
          <w:lang w:eastAsia="en-US"/>
        </w:rPr>
        <w:t>2</w:t>
      </w:r>
      <w:r w:rsidRPr="003776BC">
        <w:rPr>
          <w:rFonts w:eastAsia="Times New Roman"/>
          <w:b/>
          <w:sz w:val="28"/>
          <w:szCs w:val="28"/>
          <w:lang w:eastAsia="en-US"/>
        </w:rPr>
        <w:t>.20</w:t>
      </w:r>
      <w:r>
        <w:rPr>
          <w:rFonts w:eastAsia="Times New Roman"/>
          <w:b/>
          <w:sz w:val="28"/>
          <w:szCs w:val="28"/>
          <w:lang w:eastAsia="en-US"/>
        </w:rPr>
        <w:t>20</w:t>
      </w:r>
      <w:r w:rsidRPr="003776BC">
        <w:rPr>
          <w:rFonts w:eastAsia="Times New Roman"/>
          <w:b/>
          <w:sz w:val="28"/>
          <w:szCs w:val="28"/>
          <w:lang w:eastAsia="en-US"/>
        </w:rPr>
        <w:t xml:space="preserve">                          № 1</w:t>
      </w:r>
      <w:r>
        <w:rPr>
          <w:rFonts w:eastAsia="Times New Roman"/>
          <w:b/>
          <w:sz w:val="28"/>
          <w:szCs w:val="28"/>
          <w:lang w:eastAsia="en-US"/>
        </w:rPr>
        <w:t>1</w:t>
      </w:r>
      <w:r w:rsidRPr="003776BC">
        <w:rPr>
          <w:rFonts w:eastAsia="Times New Roman"/>
          <w:b/>
          <w:sz w:val="28"/>
          <w:szCs w:val="28"/>
          <w:lang w:eastAsia="en-US"/>
        </w:rPr>
        <w:t>/1-СД</w:t>
      </w:r>
    </w:p>
    <w:p w14:paraId="04D3E10B" w14:textId="77777777" w:rsidR="00BB3168" w:rsidRPr="00A61952" w:rsidRDefault="00BB3168" w:rsidP="00BB3168">
      <w:pPr>
        <w:spacing w:after="200"/>
        <w:contextualSpacing/>
        <w:rPr>
          <w:rFonts w:eastAsia="Times New Roman"/>
          <w:b/>
          <w:sz w:val="22"/>
          <w:szCs w:val="22"/>
          <w:lang w:eastAsia="en-US"/>
        </w:rPr>
      </w:pPr>
    </w:p>
    <w:p w14:paraId="4F6D1D4A" w14:textId="48EE48A9" w:rsidR="00BB3168" w:rsidRDefault="00BB3168" w:rsidP="00BB3168">
      <w:pPr>
        <w:keepNext/>
        <w:keepLines/>
        <w:spacing w:before="480" w:line="276" w:lineRule="auto"/>
        <w:ind w:right="4959"/>
        <w:jc w:val="both"/>
        <w:outlineLvl w:val="0"/>
        <w:rPr>
          <w:rFonts w:eastAsia="Times New Roman"/>
          <w:b/>
          <w:bCs/>
          <w:sz w:val="28"/>
          <w:szCs w:val="28"/>
          <w:lang w:eastAsia="en-US"/>
        </w:rPr>
      </w:pPr>
      <w:bookmarkStart w:id="0" w:name="_Toc531093559"/>
      <w:bookmarkStart w:id="1" w:name="_Toc24099799"/>
      <w:bookmarkStart w:id="2" w:name="_Toc56167231"/>
      <w:r w:rsidRPr="004F3B7A">
        <w:rPr>
          <w:rFonts w:eastAsia="Times New Roman"/>
          <w:b/>
          <w:bCs/>
          <w:sz w:val="28"/>
          <w:szCs w:val="28"/>
          <w:lang w:eastAsia="en-US"/>
        </w:rPr>
        <w:t>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Pr>
          <w:rFonts w:eastAsia="Times New Roman"/>
          <w:b/>
          <w:bCs/>
          <w:sz w:val="28"/>
          <w:szCs w:val="28"/>
          <w:lang w:eastAsia="en-US"/>
        </w:rPr>
        <w:t>1</w:t>
      </w:r>
      <w:r w:rsidRPr="004F3B7A">
        <w:rPr>
          <w:rFonts w:eastAsia="Times New Roman"/>
          <w:b/>
          <w:bCs/>
          <w:sz w:val="28"/>
          <w:szCs w:val="28"/>
          <w:lang w:eastAsia="en-US"/>
        </w:rPr>
        <w:t xml:space="preserve"> год и плановый период 202</w:t>
      </w:r>
      <w:r>
        <w:rPr>
          <w:rFonts w:eastAsia="Times New Roman"/>
          <w:b/>
          <w:bCs/>
          <w:sz w:val="28"/>
          <w:szCs w:val="28"/>
          <w:lang w:eastAsia="en-US"/>
        </w:rPr>
        <w:t>2</w:t>
      </w:r>
      <w:r w:rsidRPr="004F3B7A">
        <w:rPr>
          <w:rFonts w:eastAsia="Times New Roman"/>
          <w:b/>
          <w:bCs/>
          <w:sz w:val="28"/>
          <w:szCs w:val="28"/>
          <w:lang w:eastAsia="en-US"/>
        </w:rPr>
        <w:t xml:space="preserve"> и 202</w:t>
      </w:r>
      <w:r>
        <w:rPr>
          <w:rFonts w:eastAsia="Times New Roman"/>
          <w:b/>
          <w:bCs/>
          <w:sz w:val="28"/>
          <w:szCs w:val="28"/>
          <w:lang w:eastAsia="en-US"/>
        </w:rPr>
        <w:t>3</w:t>
      </w:r>
      <w:r w:rsidRPr="004F3B7A">
        <w:rPr>
          <w:rFonts w:eastAsia="Times New Roman"/>
          <w:b/>
          <w:bCs/>
          <w:sz w:val="28"/>
          <w:szCs w:val="28"/>
          <w:lang w:eastAsia="en-US"/>
        </w:rPr>
        <w:t xml:space="preserve"> годов</w:t>
      </w:r>
      <w:bookmarkEnd w:id="0"/>
      <w:bookmarkEnd w:id="1"/>
      <w:bookmarkEnd w:id="2"/>
    </w:p>
    <w:p w14:paraId="7DE7327C" w14:textId="56C2DCB6" w:rsidR="00D450E1" w:rsidRDefault="00D450E1" w:rsidP="00D450E1">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36666">
        <w:rPr>
          <w:rFonts w:eastAsia="Calibri" w:cs="Arial"/>
          <w:sz w:val="28"/>
          <w:szCs w:val="28"/>
        </w:rPr>
        <w:t>Проекта Закона г. Москвы «</w:t>
      </w:r>
      <w:r w:rsidRPr="00836666">
        <w:rPr>
          <w:rFonts w:eastAsia="Calibri"/>
          <w:sz w:val="28"/>
          <w:szCs w:val="28"/>
          <w:lang w:eastAsia="en-US"/>
        </w:rPr>
        <w:t xml:space="preserve">О бюджете города Москвы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836666">
        <w:rPr>
          <w:rFonts w:eastAsia="Calibri"/>
          <w:sz w:val="28"/>
          <w:szCs w:val="28"/>
          <w:lang w:eastAsia="en-US"/>
        </w:rPr>
        <w:t xml:space="preserve"> годов</w:t>
      </w:r>
      <w:r w:rsidRPr="00836666">
        <w:rPr>
          <w:rFonts w:eastAsia="Calibri" w:cs="Arial"/>
          <w:sz w:val="28"/>
          <w:szCs w:val="28"/>
        </w:rPr>
        <w:t>»</w:t>
      </w:r>
      <w:r>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0D5F00F4" w14:textId="77777777" w:rsidR="00D44F85" w:rsidRPr="00D44F85" w:rsidRDefault="00D44F85" w:rsidP="00D44F85">
      <w:pPr>
        <w:autoSpaceDE w:val="0"/>
        <w:autoSpaceDN w:val="0"/>
        <w:adjustRightInd w:val="0"/>
        <w:ind w:firstLine="709"/>
        <w:jc w:val="both"/>
        <w:rPr>
          <w:sz w:val="28"/>
          <w:szCs w:val="28"/>
          <w:lang w:eastAsia="en-US"/>
        </w:rPr>
      </w:pPr>
      <w:r w:rsidRPr="00D44F85">
        <w:rPr>
          <w:sz w:val="28"/>
          <w:szCs w:val="28"/>
          <w:lang w:eastAsia="en-US"/>
        </w:rPr>
        <w:t>1. </w:t>
      </w:r>
      <w:r w:rsidRPr="00D44F85">
        <w:rPr>
          <w:rFonts w:eastAsia="Calibri"/>
          <w:sz w:val="28"/>
          <w:szCs w:val="28"/>
          <w:lang w:eastAsia="en-US"/>
        </w:rPr>
        <w:t xml:space="preserve">Утвердить бюджет </w:t>
      </w:r>
      <w:r w:rsidRPr="00D44F85">
        <w:rPr>
          <w:sz w:val="28"/>
          <w:szCs w:val="28"/>
          <w:lang w:eastAsia="en-US"/>
        </w:rPr>
        <w:t>муниципального округа</w:t>
      </w:r>
      <w:r w:rsidRPr="00D44F85">
        <w:rPr>
          <w:i/>
          <w:sz w:val="28"/>
          <w:szCs w:val="28"/>
          <w:lang w:eastAsia="en-US"/>
        </w:rPr>
        <w:t xml:space="preserve"> </w:t>
      </w:r>
      <w:r w:rsidRPr="00D44F85">
        <w:rPr>
          <w:sz w:val="28"/>
          <w:szCs w:val="28"/>
          <w:lang w:eastAsia="en-US"/>
        </w:rPr>
        <w:t>Северное Медведково</w:t>
      </w:r>
      <w:r w:rsidRPr="00D44F85">
        <w:rPr>
          <w:rFonts w:eastAsia="Calibri"/>
          <w:sz w:val="28"/>
          <w:szCs w:val="28"/>
          <w:lang w:eastAsia="en-US"/>
        </w:rPr>
        <w:t xml:space="preserve"> на </w:t>
      </w:r>
      <w:r w:rsidRPr="00D44F85">
        <w:rPr>
          <w:sz w:val="28"/>
          <w:szCs w:val="28"/>
          <w:lang w:eastAsia="en-US"/>
        </w:rPr>
        <w:t>2021 год и плановый период 2022 и 2023 годов (далее – местный бюджет, муниципальный округ) со следующими характеристиками и показателями:</w:t>
      </w:r>
    </w:p>
    <w:p w14:paraId="2988A900"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Pr>
          <w:rFonts w:eastAsia="Calibri"/>
          <w:sz w:val="28"/>
          <w:szCs w:val="28"/>
          <w:lang w:eastAsia="en-US"/>
        </w:rPr>
        <w:t>21</w:t>
      </w:r>
      <w:r w:rsidRPr="00383617">
        <w:rPr>
          <w:rFonts w:eastAsia="Calibri"/>
          <w:sz w:val="28"/>
          <w:szCs w:val="28"/>
          <w:lang w:eastAsia="en-US"/>
        </w:rPr>
        <w:t xml:space="preserve"> год:</w:t>
      </w:r>
    </w:p>
    <w:p w14:paraId="7AC82968"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Pr="00655F89">
        <w:rPr>
          <w:color w:val="000000"/>
          <w:sz w:val="28"/>
          <w:szCs w:val="28"/>
        </w:rPr>
        <w:t>24 775,7</w:t>
      </w:r>
      <w:r>
        <w:rPr>
          <w:color w:val="000000"/>
          <w:sz w:val="28"/>
          <w:szCs w:val="28"/>
        </w:rPr>
        <w:t xml:space="preserve"> </w:t>
      </w:r>
      <w:r w:rsidRPr="00383617">
        <w:rPr>
          <w:rFonts w:eastAsia="Calibri"/>
          <w:sz w:val="28"/>
          <w:szCs w:val="28"/>
          <w:lang w:eastAsia="en-US"/>
        </w:rPr>
        <w:t>тыс. рублей;</w:t>
      </w:r>
    </w:p>
    <w:p w14:paraId="6BE974C3"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1.1.2) общий объем расходов в сумме </w:t>
      </w:r>
      <w:r w:rsidRPr="00BE72F8">
        <w:rPr>
          <w:sz w:val="28"/>
          <w:szCs w:val="28"/>
        </w:rPr>
        <w:t>26 650,9</w:t>
      </w:r>
      <w:r>
        <w:t xml:space="preserve"> </w:t>
      </w:r>
      <w:r w:rsidRPr="00383617">
        <w:rPr>
          <w:rFonts w:eastAsia="Calibri"/>
          <w:sz w:val="28"/>
          <w:szCs w:val="28"/>
          <w:lang w:eastAsia="en-US"/>
        </w:rPr>
        <w:t>тыс. рублей;</w:t>
      </w:r>
    </w:p>
    <w:p w14:paraId="763151F3" w14:textId="77777777" w:rsidR="00D450E1" w:rsidRPr="00383617" w:rsidRDefault="00D450E1" w:rsidP="00D450E1">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 xml:space="preserve">дефицит в сумме </w:t>
      </w:r>
      <w:r w:rsidRPr="00532CB9">
        <w:rPr>
          <w:sz w:val="28"/>
          <w:szCs w:val="28"/>
        </w:rPr>
        <w:t>1 875,2</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5D21D3E2"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2</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3</w:t>
      </w:r>
      <w:r w:rsidRPr="00383617">
        <w:rPr>
          <w:rFonts w:eastAsia="Calibri"/>
          <w:sz w:val="28"/>
          <w:szCs w:val="28"/>
          <w:lang w:eastAsia="en-US"/>
        </w:rPr>
        <w:t xml:space="preserve"> год:</w:t>
      </w:r>
    </w:p>
    <w:p w14:paraId="75CA61A3" w14:textId="77777777" w:rsidR="00D450E1" w:rsidRPr="00383617" w:rsidRDefault="00D450E1" w:rsidP="00D450E1">
      <w:pPr>
        <w:ind w:firstLine="708"/>
        <w:jc w:val="both"/>
        <w:rPr>
          <w:rFonts w:eastAsia="Calibri"/>
          <w:sz w:val="28"/>
          <w:szCs w:val="28"/>
          <w:lang w:eastAsia="en-US"/>
        </w:rPr>
      </w:pPr>
      <w:r w:rsidRPr="00383617">
        <w:rPr>
          <w:rFonts w:eastAsia="Calibri"/>
          <w:sz w:val="28"/>
          <w:szCs w:val="28"/>
          <w:lang w:eastAsia="en-US"/>
        </w:rPr>
        <w:t>1.2.1) общий объем доходов на 202</w:t>
      </w:r>
      <w:r>
        <w:rPr>
          <w:rFonts w:eastAsia="Calibri"/>
          <w:sz w:val="28"/>
          <w:szCs w:val="28"/>
          <w:lang w:eastAsia="en-US"/>
        </w:rPr>
        <w:t>2</w:t>
      </w:r>
      <w:r w:rsidRPr="00383617">
        <w:rPr>
          <w:rFonts w:eastAsia="Calibri"/>
          <w:sz w:val="28"/>
          <w:szCs w:val="28"/>
          <w:lang w:eastAsia="en-US"/>
        </w:rPr>
        <w:t xml:space="preserve"> год в сумме </w:t>
      </w:r>
      <w:r w:rsidRPr="00655F89">
        <w:rPr>
          <w:color w:val="000000"/>
          <w:sz w:val="28"/>
          <w:szCs w:val="28"/>
        </w:rPr>
        <w:t>31 783,8</w:t>
      </w:r>
      <w:r>
        <w:rPr>
          <w:color w:val="000000"/>
          <w:sz w:val="28"/>
          <w:szCs w:val="28"/>
        </w:rPr>
        <w:t xml:space="preserve"> </w:t>
      </w:r>
      <w:r w:rsidRPr="00383617">
        <w:rPr>
          <w:rFonts w:eastAsia="Calibri"/>
          <w:sz w:val="28"/>
          <w:szCs w:val="28"/>
          <w:lang w:eastAsia="en-US"/>
        </w:rPr>
        <w:t xml:space="preserve">тыс. рублей и на </w:t>
      </w:r>
      <w:r>
        <w:rPr>
          <w:rFonts w:eastAsia="Calibri"/>
          <w:sz w:val="28"/>
          <w:szCs w:val="28"/>
          <w:lang w:eastAsia="en-US"/>
        </w:rPr>
        <w:t>2</w:t>
      </w:r>
      <w:r w:rsidRPr="00383617">
        <w:rPr>
          <w:rFonts w:eastAsia="Calibri"/>
          <w:sz w:val="28"/>
          <w:szCs w:val="28"/>
          <w:lang w:eastAsia="en-US"/>
        </w:rPr>
        <w:t>02</w:t>
      </w:r>
      <w:r>
        <w:rPr>
          <w:rFonts w:eastAsia="Calibri"/>
          <w:sz w:val="28"/>
          <w:szCs w:val="28"/>
          <w:lang w:eastAsia="en-US"/>
        </w:rPr>
        <w:t>3</w:t>
      </w:r>
      <w:r w:rsidRPr="00383617">
        <w:rPr>
          <w:rFonts w:eastAsia="Calibri"/>
          <w:sz w:val="28"/>
          <w:szCs w:val="28"/>
          <w:lang w:eastAsia="en-US"/>
        </w:rPr>
        <w:t xml:space="preserve"> год в сумме </w:t>
      </w:r>
      <w:r w:rsidRPr="00655F89">
        <w:rPr>
          <w:color w:val="000000"/>
          <w:sz w:val="28"/>
          <w:szCs w:val="28"/>
        </w:rPr>
        <w:t>24 777,4</w:t>
      </w:r>
      <w:r>
        <w:rPr>
          <w:color w:val="000000"/>
          <w:sz w:val="28"/>
          <w:szCs w:val="28"/>
        </w:rPr>
        <w:t xml:space="preserve"> </w:t>
      </w:r>
      <w:r w:rsidRPr="00383617">
        <w:rPr>
          <w:rFonts w:eastAsia="Calibri"/>
          <w:sz w:val="28"/>
          <w:szCs w:val="28"/>
          <w:lang w:eastAsia="en-US"/>
        </w:rPr>
        <w:t>тыс. рублей;</w:t>
      </w:r>
    </w:p>
    <w:p w14:paraId="70109090" w14:textId="77777777" w:rsidR="00D450E1" w:rsidRPr="00BE72F8"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Pr>
          <w:rFonts w:eastAsia="Calibri"/>
          <w:sz w:val="28"/>
          <w:szCs w:val="28"/>
          <w:lang w:eastAsia="en-US"/>
        </w:rPr>
        <w:t>2</w:t>
      </w:r>
      <w:r w:rsidRPr="00383617">
        <w:rPr>
          <w:rFonts w:eastAsia="Calibri"/>
          <w:sz w:val="28"/>
          <w:szCs w:val="28"/>
          <w:lang w:eastAsia="en-US"/>
        </w:rPr>
        <w:t xml:space="preserve"> год в сумме </w:t>
      </w:r>
      <w:r w:rsidRPr="002719A8">
        <w:rPr>
          <w:rFonts w:eastAsia="Times New Roman"/>
          <w:sz w:val="28"/>
          <w:szCs w:val="28"/>
          <w:lang w:eastAsia="en-US"/>
        </w:rPr>
        <w:t>33 357,6</w:t>
      </w:r>
      <w:r w:rsidRPr="00BE72F8">
        <w:rPr>
          <w:rFonts w:eastAsia="Calibri"/>
          <w:sz w:val="28"/>
          <w:szCs w:val="28"/>
          <w:lang w:eastAsia="en-US"/>
        </w:rPr>
        <w:t xml:space="preserve"> тыс. рублей, в том числе условно утвержденные расходы в сумме </w:t>
      </w:r>
      <w:r>
        <w:rPr>
          <w:sz w:val="28"/>
          <w:szCs w:val="28"/>
        </w:rPr>
        <w:t>797,5</w:t>
      </w:r>
      <w:r w:rsidRPr="00BE72F8">
        <w:rPr>
          <w:sz w:val="28"/>
          <w:szCs w:val="28"/>
        </w:rPr>
        <w:t xml:space="preserve"> </w:t>
      </w:r>
      <w:r w:rsidRPr="00BE72F8">
        <w:rPr>
          <w:rFonts w:eastAsia="Calibri"/>
          <w:sz w:val="28"/>
          <w:szCs w:val="28"/>
          <w:lang w:eastAsia="en-US"/>
        </w:rPr>
        <w:t xml:space="preserve">тыс. рублей и на 2023 год в сумме </w:t>
      </w:r>
      <w:r w:rsidRPr="00BE72F8">
        <w:rPr>
          <w:rFonts w:eastAsia="Times New Roman"/>
          <w:sz w:val="28"/>
          <w:szCs w:val="28"/>
          <w:lang w:eastAsia="en-US"/>
        </w:rPr>
        <w:t>2</w:t>
      </w:r>
      <w:r>
        <w:rPr>
          <w:rFonts w:eastAsia="Times New Roman"/>
          <w:sz w:val="28"/>
          <w:szCs w:val="28"/>
          <w:lang w:eastAsia="en-US"/>
        </w:rPr>
        <w:t>6</w:t>
      </w:r>
      <w:r w:rsidRPr="00BE72F8">
        <w:rPr>
          <w:rFonts w:eastAsia="Times New Roman"/>
          <w:sz w:val="28"/>
          <w:szCs w:val="28"/>
          <w:lang w:eastAsia="en-US"/>
        </w:rPr>
        <w:t> 4</w:t>
      </w:r>
      <w:r>
        <w:rPr>
          <w:rFonts w:eastAsia="Times New Roman"/>
          <w:sz w:val="28"/>
          <w:szCs w:val="28"/>
          <w:lang w:eastAsia="en-US"/>
        </w:rPr>
        <w:t>50</w:t>
      </w:r>
      <w:r w:rsidRPr="00BE72F8">
        <w:rPr>
          <w:rFonts w:eastAsia="Times New Roman"/>
          <w:sz w:val="28"/>
          <w:szCs w:val="28"/>
          <w:lang w:eastAsia="en-US"/>
        </w:rPr>
        <w:t>,</w:t>
      </w:r>
      <w:r>
        <w:rPr>
          <w:rFonts w:eastAsia="Times New Roman"/>
          <w:sz w:val="28"/>
          <w:szCs w:val="28"/>
          <w:lang w:eastAsia="en-US"/>
        </w:rPr>
        <w:t>6</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сумме </w:t>
      </w:r>
      <w:r w:rsidRPr="00BE72F8">
        <w:rPr>
          <w:sz w:val="28"/>
          <w:szCs w:val="28"/>
        </w:rPr>
        <w:t>1</w:t>
      </w:r>
      <w:r>
        <w:rPr>
          <w:sz w:val="28"/>
          <w:szCs w:val="28"/>
        </w:rPr>
        <w:t> 228,9</w:t>
      </w:r>
      <w:r w:rsidRPr="00BE72F8">
        <w:rPr>
          <w:sz w:val="28"/>
          <w:szCs w:val="28"/>
        </w:rPr>
        <w:t xml:space="preserve"> </w:t>
      </w:r>
      <w:r w:rsidRPr="00BE72F8">
        <w:rPr>
          <w:rFonts w:eastAsia="Calibri"/>
          <w:sz w:val="28"/>
          <w:szCs w:val="28"/>
          <w:lang w:eastAsia="en-US"/>
        </w:rPr>
        <w:t>тыс. рублей;</w:t>
      </w:r>
    </w:p>
    <w:p w14:paraId="4686E94F" w14:textId="77777777" w:rsidR="00D450E1" w:rsidRPr="00532CB9"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2</w:t>
      </w:r>
      <w:r w:rsidRPr="00383617">
        <w:rPr>
          <w:rFonts w:eastAsia="Calibri"/>
          <w:sz w:val="28"/>
          <w:szCs w:val="28"/>
          <w:lang w:eastAsia="en-US"/>
        </w:rPr>
        <w:t xml:space="preserve"> год в сумме </w:t>
      </w:r>
      <w:r w:rsidRPr="00532CB9">
        <w:rPr>
          <w:rFonts w:eastAsia="Calibri"/>
          <w:sz w:val="28"/>
          <w:szCs w:val="28"/>
          <w:lang w:eastAsia="en-US"/>
        </w:rPr>
        <w:t>1</w:t>
      </w:r>
      <w:r>
        <w:rPr>
          <w:rFonts w:eastAsia="Calibri"/>
          <w:sz w:val="28"/>
          <w:szCs w:val="28"/>
          <w:lang w:eastAsia="en-US"/>
        </w:rPr>
        <w:t> 557,7</w:t>
      </w:r>
      <w:r w:rsidRPr="00532CB9">
        <w:rPr>
          <w:rFonts w:eastAsia="Calibri"/>
          <w:sz w:val="28"/>
          <w:szCs w:val="28"/>
          <w:lang w:eastAsia="en-US"/>
        </w:rPr>
        <w:t xml:space="preserve"> тыс. рублей и на 2023 год в сумме </w:t>
      </w:r>
      <w:r w:rsidRPr="00532CB9">
        <w:rPr>
          <w:rFonts w:eastAsia="Times New Roman"/>
          <w:sz w:val="28"/>
          <w:szCs w:val="28"/>
          <w:lang w:eastAsia="en-US"/>
        </w:rPr>
        <w:t>1</w:t>
      </w:r>
      <w:r>
        <w:rPr>
          <w:rFonts w:eastAsia="Times New Roman"/>
          <w:sz w:val="28"/>
          <w:szCs w:val="28"/>
          <w:lang w:eastAsia="en-US"/>
        </w:rPr>
        <w:t> 673,2</w:t>
      </w:r>
      <w:r w:rsidRPr="00532CB9">
        <w:rPr>
          <w:rFonts w:eastAsia="Calibri"/>
          <w:sz w:val="28"/>
          <w:szCs w:val="28"/>
          <w:lang w:eastAsia="en-US"/>
        </w:rPr>
        <w:t xml:space="preserve"> тыс. рублей</w:t>
      </w:r>
      <w:r w:rsidRPr="00532CB9">
        <w:rPr>
          <w:rFonts w:eastAsia="Calibri"/>
          <w:i/>
          <w:sz w:val="28"/>
          <w:szCs w:val="28"/>
          <w:lang w:eastAsia="en-US"/>
        </w:rPr>
        <w:t xml:space="preserve">. </w:t>
      </w:r>
    </w:p>
    <w:p w14:paraId="40B1656C"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708CC563"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637D490B"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5868225B" w14:textId="77777777" w:rsidR="00D450E1" w:rsidRPr="00383617" w:rsidRDefault="00D450E1" w:rsidP="00D450E1">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Pr>
          <w:rFonts w:eastAsia="Calibri" w:cs="Arial"/>
          <w:sz w:val="28"/>
          <w:szCs w:val="28"/>
        </w:rPr>
        <w:t>21</w:t>
      </w:r>
      <w:r w:rsidRPr="00383617">
        <w:rPr>
          <w:rFonts w:eastAsia="Calibri" w:cs="Arial"/>
          <w:sz w:val="28"/>
          <w:szCs w:val="28"/>
        </w:rPr>
        <w:t xml:space="preserve"> год и плановый период 202</w:t>
      </w:r>
      <w:r>
        <w:rPr>
          <w:rFonts w:eastAsia="Calibri" w:cs="Arial"/>
          <w:sz w:val="28"/>
          <w:szCs w:val="28"/>
        </w:rPr>
        <w:t>2</w:t>
      </w:r>
      <w:r w:rsidRPr="00383617">
        <w:rPr>
          <w:rFonts w:eastAsia="Calibri" w:cs="Arial"/>
          <w:sz w:val="28"/>
          <w:szCs w:val="28"/>
        </w:rPr>
        <w:t xml:space="preserve"> и 202</w:t>
      </w:r>
      <w:r>
        <w:rPr>
          <w:rFonts w:eastAsia="Calibri" w:cs="Arial"/>
          <w:sz w:val="28"/>
          <w:szCs w:val="28"/>
        </w:rPr>
        <w:t>3</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2DFAE476" w14:textId="77777777" w:rsidR="00D450E1" w:rsidRPr="00383617" w:rsidRDefault="00D450E1" w:rsidP="00D450E1">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1</w:t>
      </w:r>
      <w:r w:rsidRPr="00383617">
        <w:rPr>
          <w:rFonts w:eastAsia="Calibri"/>
          <w:sz w:val="28"/>
          <w:szCs w:val="28"/>
        </w:rPr>
        <w:t xml:space="preserve"> год в сумме 0,0 тыс. рублей, на 202</w:t>
      </w:r>
      <w:r>
        <w:rPr>
          <w:rFonts w:eastAsia="Calibri"/>
          <w:sz w:val="28"/>
          <w:szCs w:val="28"/>
        </w:rPr>
        <w:t>2</w:t>
      </w:r>
      <w:r w:rsidRPr="00383617">
        <w:rPr>
          <w:rFonts w:eastAsia="Calibri"/>
          <w:sz w:val="28"/>
          <w:szCs w:val="28"/>
        </w:rPr>
        <w:t xml:space="preserve"> год в сумме 0,0 тыс. рублей, на 202</w:t>
      </w:r>
      <w:r>
        <w:rPr>
          <w:rFonts w:eastAsia="Calibri"/>
          <w:sz w:val="28"/>
          <w:szCs w:val="28"/>
        </w:rPr>
        <w:t>3</w:t>
      </w:r>
      <w:r w:rsidRPr="00383617">
        <w:rPr>
          <w:rFonts w:eastAsia="Calibri"/>
          <w:sz w:val="28"/>
          <w:szCs w:val="28"/>
        </w:rPr>
        <w:t xml:space="preserve"> год в сумме 0,0 тыс. рублей.</w:t>
      </w:r>
    </w:p>
    <w:p w14:paraId="0D1B4FD2"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w:t>
      </w:r>
      <w:r>
        <w:rPr>
          <w:rFonts w:eastAsia="Calibri" w:cs="Arial"/>
          <w:sz w:val="28"/>
          <w:szCs w:val="28"/>
        </w:rPr>
        <w:t>1</w:t>
      </w:r>
      <w:r w:rsidRPr="00383617">
        <w:rPr>
          <w:rFonts w:eastAsia="Calibri" w:cs="Arial"/>
          <w:sz w:val="28"/>
          <w:szCs w:val="28"/>
        </w:rPr>
        <w:t xml:space="preserve"> год и плановый период 202</w:t>
      </w:r>
      <w:r>
        <w:rPr>
          <w:rFonts w:eastAsia="Calibri" w:cs="Arial"/>
          <w:sz w:val="28"/>
          <w:szCs w:val="28"/>
        </w:rPr>
        <w:t>2</w:t>
      </w:r>
      <w:r w:rsidRPr="00383617">
        <w:rPr>
          <w:rFonts w:eastAsia="Calibri" w:cs="Arial"/>
          <w:sz w:val="28"/>
          <w:szCs w:val="28"/>
        </w:rPr>
        <w:t xml:space="preserve"> и 202</w:t>
      </w:r>
      <w:r>
        <w:rPr>
          <w:rFonts w:eastAsia="Calibri" w:cs="Arial"/>
          <w:sz w:val="28"/>
          <w:szCs w:val="28"/>
        </w:rPr>
        <w:t>3</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6BD1F3AB" w14:textId="77777777" w:rsidR="00D450E1" w:rsidRPr="00383617" w:rsidRDefault="00D450E1" w:rsidP="00D450E1">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 xml:space="preserve">Закона города Москвы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1</w:t>
      </w:r>
      <w:r w:rsidRPr="00383617">
        <w:rPr>
          <w:rFonts w:eastAsia="Calibri" w:cs="Arial"/>
          <w:i/>
          <w:color w:val="000000" w:themeColor="text1"/>
          <w:sz w:val="28"/>
          <w:szCs w:val="28"/>
        </w:rPr>
        <w:t>-202</w:t>
      </w:r>
      <w:r>
        <w:rPr>
          <w:rFonts w:eastAsia="Calibri" w:cs="Arial"/>
          <w:i/>
          <w:color w:val="000000" w:themeColor="text1"/>
          <w:sz w:val="28"/>
          <w:szCs w:val="28"/>
        </w:rPr>
        <w:t>3</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21</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2</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707DD2CA" w14:textId="77777777" w:rsidR="00D450E1" w:rsidRPr="00383617" w:rsidRDefault="00D450E1" w:rsidP="00D450E1">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Pr>
          <w:rFonts w:eastAsia="Calibri"/>
          <w:sz w:val="28"/>
          <w:szCs w:val="28"/>
          <w:lang w:eastAsia="en-US"/>
        </w:rPr>
        <w:t>21</w:t>
      </w:r>
      <w:r w:rsidRPr="00383617">
        <w:rPr>
          <w:rFonts w:eastAsia="Calibri"/>
          <w:sz w:val="28"/>
          <w:szCs w:val="28"/>
          <w:lang w:eastAsia="en-US"/>
        </w:rPr>
        <w:t xml:space="preserve"> году в сумме 644,7 тыс. рублей, 202</w:t>
      </w:r>
      <w:r>
        <w:rPr>
          <w:rFonts w:eastAsia="Calibri"/>
          <w:sz w:val="28"/>
          <w:szCs w:val="28"/>
          <w:lang w:eastAsia="en-US"/>
        </w:rPr>
        <w:t>2</w:t>
      </w:r>
      <w:r w:rsidRPr="00383617">
        <w:rPr>
          <w:rFonts w:eastAsia="Calibri"/>
          <w:sz w:val="28"/>
          <w:szCs w:val="28"/>
          <w:lang w:eastAsia="en-US"/>
        </w:rPr>
        <w:t xml:space="preserve"> году в сумме 644,7 тыс. рублей, 202</w:t>
      </w:r>
      <w:r>
        <w:rPr>
          <w:rFonts w:eastAsia="Calibri"/>
          <w:sz w:val="28"/>
          <w:szCs w:val="28"/>
          <w:lang w:eastAsia="en-US"/>
        </w:rPr>
        <w:t>3</w:t>
      </w:r>
      <w:r w:rsidRPr="00383617">
        <w:rPr>
          <w:rFonts w:eastAsia="Calibri"/>
          <w:sz w:val="28"/>
          <w:szCs w:val="28"/>
          <w:lang w:eastAsia="en-US"/>
        </w:rPr>
        <w:t xml:space="preserve"> году в сумме 644,7 тыс. рублей</w:t>
      </w:r>
      <w:r w:rsidRPr="00383617">
        <w:rPr>
          <w:rFonts w:eastAsia="Calibri"/>
          <w:iCs/>
          <w:sz w:val="28"/>
          <w:szCs w:val="28"/>
          <w:lang w:eastAsia="en-US"/>
        </w:rPr>
        <w:t>.</w:t>
      </w:r>
    </w:p>
    <w:p w14:paraId="260C9056" w14:textId="77777777" w:rsidR="00D450E1" w:rsidRPr="00383617" w:rsidRDefault="00D450E1" w:rsidP="00D450E1">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3</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4B09FDF2" w14:textId="77777777" w:rsidR="00D450E1" w:rsidRPr="00383617" w:rsidRDefault="00D450E1" w:rsidP="00D450E1">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1</w:t>
      </w:r>
      <w:r w:rsidRPr="00A61952">
        <w:rPr>
          <w:rFonts w:eastAsia="Calibri"/>
          <w:sz w:val="28"/>
          <w:szCs w:val="22"/>
          <w:lang w:eastAsia="en-US"/>
        </w:rPr>
        <w:t xml:space="preserve"> год и плановый период 202</w:t>
      </w:r>
      <w:r>
        <w:rPr>
          <w:rFonts w:eastAsia="Calibri"/>
          <w:sz w:val="28"/>
          <w:szCs w:val="22"/>
          <w:lang w:eastAsia="en-US"/>
        </w:rPr>
        <w:t>2</w:t>
      </w:r>
      <w:r w:rsidRPr="00A61952">
        <w:rPr>
          <w:rFonts w:eastAsia="Calibri"/>
          <w:sz w:val="28"/>
          <w:szCs w:val="22"/>
          <w:lang w:eastAsia="en-US"/>
        </w:rPr>
        <w:t xml:space="preserve"> и 202</w:t>
      </w:r>
      <w:r>
        <w:rPr>
          <w:rFonts w:eastAsia="Calibri"/>
          <w:sz w:val="28"/>
          <w:szCs w:val="22"/>
          <w:lang w:eastAsia="en-US"/>
        </w:rPr>
        <w:t xml:space="preserve">3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59600A6C" w14:textId="77777777" w:rsidR="00D450E1" w:rsidRPr="00383617" w:rsidRDefault="00D450E1" w:rsidP="00D450E1">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1</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2</w:t>
      </w:r>
      <w:r w:rsidRPr="00383617">
        <w:rPr>
          <w:rFonts w:eastAsia="Calibri"/>
          <w:sz w:val="28"/>
          <w:szCs w:val="28"/>
          <w:lang w:eastAsia="en-US"/>
        </w:rPr>
        <w:t xml:space="preserve"> год в сумме 10 тыс. рублей, на 202</w:t>
      </w:r>
      <w:r>
        <w:rPr>
          <w:rFonts w:eastAsia="Calibri"/>
          <w:sz w:val="28"/>
          <w:szCs w:val="28"/>
          <w:lang w:eastAsia="en-US"/>
        </w:rPr>
        <w:t>3</w:t>
      </w:r>
      <w:r w:rsidRPr="00383617">
        <w:rPr>
          <w:rFonts w:eastAsia="Calibri"/>
          <w:sz w:val="28"/>
          <w:szCs w:val="28"/>
          <w:lang w:eastAsia="en-US"/>
        </w:rPr>
        <w:t xml:space="preserve"> год в сумме 10 тыс. рублей.</w:t>
      </w:r>
    </w:p>
    <w:p w14:paraId="547CC572" w14:textId="77777777" w:rsidR="00D450E1" w:rsidRPr="00383617" w:rsidRDefault="00D450E1" w:rsidP="00D450E1">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2</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3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на 1 </w:t>
      </w:r>
      <w:r w:rsidRPr="00383617">
        <w:rPr>
          <w:rFonts w:eastAsia="Calibri"/>
          <w:iCs/>
          <w:sz w:val="28"/>
          <w:szCs w:val="28"/>
          <w:lang w:eastAsia="en-US"/>
        </w:rPr>
        <w:lastRenderedPageBreak/>
        <w:t>января 202</w:t>
      </w:r>
      <w:r>
        <w:rPr>
          <w:rFonts w:eastAsia="Calibri"/>
          <w:iCs/>
          <w:sz w:val="28"/>
          <w:szCs w:val="28"/>
          <w:lang w:eastAsia="en-US"/>
        </w:rPr>
        <w:t>4</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51AF9C0D" w14:textId="77777777" w:rsidR="00D450E1" w:rsidRPr="00383617" w:rsidRDefault="00D450E1" w:rsidP="00D450E1">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59027F4E" w14:textId="77777777" w:rsidR="00D450E1" w:rsidRPr="00383617" w:rsidRDefault="00D450E1" w:rsidP="00D450E1">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1</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1FE3E52F" w14:textId="47ABCF98" w:rsidR="00BB3168" w:rsidRPr="00B731AC" w:rsidRDefault="00BB3168" w:rsidP="00BB3168">
      <w:pPr>
        <w:pStyle w:val="a7"/>
        <w:numPr>
          <w:ilvl w:val="0"/>
          <w:numId w:val="14"/>
        </w:numPr>
        <w:autoSpaceDE w:val="0"/>
        <w:autoSpaceDN w:val="0"/>
        <w:ind w:left="142" w:firstLine="578"/>
        <w:rPr>
          <w:szCs w:val="28"/>
        </w:rPr>
      </w:pPr>
      <w:r w:rsidRPr="00B731AC">
        <w:rPr>
          <w:szCs w:val="28"/>
        </w:rPr>
        <w:t>Контроль за выполнением настоящего решения возложить на главу муниципального округа Северное Медведково Денисову Т.Н.</w:t>
      </w:r>
    </w:p>
    <w:p w14:paraId="01818320" w14:textId="468A538D" w:rsidR="00B55614" w:rsidRDefault="00B55614" w:rsidP="00BB3168">
      <w:pPr>
        <w:widowControl w:val="0"/>
        <w:autoSpaceDE w:val="0"/>
        <w:autoSpaceDN w:val="0"/>
        <w:adjustRightInd w:val="0"/>
        <w:spacing w:after="200" w:line="276" w:lineRule="auto"/>
        <w:ind w:left="993"/>
        <w:contextualSpacing/>
        <w:jc w:val="both"/>
        <w:rPr>
          <w:rFonts w:eastAsia="Times New Roman"/>
          <w:sz w:val="26"/>
          <w:szCs w:val="26"/>
          <w:lang w:eastAsia="en-US"/>
        </w:rPr>
      </w:pPr>
      <w:r w:rsidRPr="00A61952">
        <w:rPr>
          <w:rFonts w:eastAsia="Times New Roman"/>
          <w:sz w:val="26"/>
          <w:szCs w:val="26"/>
          <w:lang w:eastAsia="en-US"/>
        </w:rPr>
        <w:tab/>
      </w:r>
    </w:p>
    <w:p w14:paraId="43B41C24" w14:textId="77777777" w:rsidR="00BB3168" w:rsidRPr="00A61952" w:rsidRDefault="00BB3168" w:rsidP="00BB3168">
      <w:pPr>
        <w:widowControl w:val="0"/>
        <w:autoSpaceDE w:val="0"/>
        <w:autoSpaceDN w:val="0"/>
        <w:adjustRightInd w:val="0"/>
        <w:spacing w:after="200" w:line="276" w:lineRule="auto"/>
        <w:ind w:left="993"/>
        <w:contextualSpacing/>
        <w:jc w:val="both"/>
        <w:rPr>
          <w:rFonts w:eastAsia="Times New Roman"/>
          <w:sz w:val="28"/>
          <w:szCs w:val="26"/>
          <w:lang w:val="x-none" w:eastAsia="x-none"/>
        </w:rPr>
      </w:pPr>
    </w:p>
    <w:tbl>
      <w:tblPr>
        <w:tblW w:w="0" w:type="auto"/>
        <w:tblLook w:val="01E0" w:firstRow="1" w:lastRow="1" w:firstColumn="1" w:lastColumn="1" w:noHBand="0" w:noVBand="0"/>
      </w:tblPr>
      <w:tblGrid>
        <w:gridCol w:w="4785"/>
        <w:gridCol w:w="4786"/>
      </w:tblGrid>
      <w:tr w:rsidR="00B55614" w:rsidRPr="00A61952" w14:paraId="4BAC7AF3" w14:textId="77777777" w:rsidTr="00A718AF">
        <w:tc>
          <w:tcPr>
            <w:tcW w:w="4785" w:type="dxa"/>
            <w:shd w:val="clear" w:color="auto" w:fill="auto"/>
          </w:tcPr>
          <w:p w14:paraId="609014AD" w14:textId="77777777" w:rsidR="00B55614" w:rsidRDefault="00B55614" w:rsidP="00A718AF">
            <w:pPr>
              <w:spacing w:after="200"/>
              <w:contextualSpacing/>
              <w:rPr>
                <w:rFonts w:eastAsia="Times New Roman"/>
                <w:b/>
                <w:sz w:val="28"/>
                <w:szCs w:val="28"/>
                <w:lang w:eastAsia="en-US"/>
              </w:rPr>
            </w:pPr>
          </w:p>
          <w:p w14:paraId="12761794"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577348D4" w14:textId="77777777" w:rsidR="00B55614" w:rsidRPr="00A61952" w:rsidRDefault="00B55614" w:rsidP="00A718AF">
            <w:pPr>
              <w:spacing w:after="200"/>
              <w:contextualSpacing/>
              <w:rPr>
                <w:rFonts w:eastAsia="Times New Roman"/>
                <w:b/>
                <w:sz w:val="28"/>
                <w:szCs w:val="28"/>
                <w:lang w:eastAsia="en-US"/>
              </w:rPr>
            </w:pPr>
          </w:p>
          <w:p w14:paraId="7CBDD277" w14:textId="77777777" w:rsidR="00B55614" w:rsidRPr="00A61952" w:rsidRDefault="00B55614" w:rsidP="00A718AF">
            <w:pPr>
              <w:spacing w:after="200"/>
              <w:contextualSpacing/>
              <w:rPr>
                <w:rFonts w:eastAsia="Times New Roman"/>
                <w:b/>
                <w:sz w:val="28"/>
                <w:szCs w:val="28"/>
                <w:lang w:eastAsia="en-US"/>
              </w:rPr>
            </w:pPr>
          </w:p>
          <w:p w14:paraId="19401D30" w14:textId="77777777"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14:paraId="32F5A52E" w14:textId="77777777" w:rsidR="00B55614" w:rsidRDefault="00B55614" w:rsidP="00B55614">
      <w:pPr>
        <w:spacing w:after="200" w:line="276" w:lineRule="auto"/>
        <w:jc w:val="both"/>
        <w:rPr>
          <w:rFonts w:eastAsia="Times New Roman"/>
          <w:sz w:val="28"/>
          <w:szCs w:val="28"/>
          <w:lang w:eastAsia="en-US"/>
        </w:rPr>
        <w:sectPr w:rsidR="00B55614" w:rsidSect="00BB3168">
          <w:pgSz w:w="11906" w:h="16838"/>
          <w:pgMar w:top="1418" w:right="849" w:bottom="1134" w:left="1134" w:header="709" w:footer="709" w:gutter="0"/>
          <w:cols w:space="708"/>
          <w:docGrid w:linePitch="360"/>
        </w:sectPr>
      </w:pPr>
    </w:p>
    <w:p w14:paraId="6BE592F1"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1E7BD75A" w14:textId="77777777" w:rsidR="00BB3168" w:rsidRPr="006A4A4A" w:rsidRDefault="00BB3168" w:rsidP="00BB3168">
      <w:pPr>
        <w:autoSpaceDE w:val="0"/>
        <w:autoSpaceDN w:val="0"/>
        <w:adjustRightInd w:val="0"/>
        <w:ind w:left="5041"/>
        <w:jc w:val="both"/>
        <w:rPr>
          <w:bCs/>
          <w:sz w:val="28"/>
          <w:szCs w:val="28"/>
        </w:rPr>
      </w:pPr>
      <w:bookmarkStart w:id="3" w:name="_Toc531093561"/>
      <w:bookmarkStart w:id="4" w:name="_Toc24099801"/>
      <w:r w:rsidRPr="006A4A4A">
        <w:rPr>
          <w:bCs/>
          <w:sz w:val="28"/>
          <w:szCs w:val="28"/>
        </w:rPr>
        <w:t xml:space="preserve">Приложение </w:t>
      </w:r>
      <w:r>
        <w:rPr>
          <w:bCs/>
          <w:sz w:val="28"/>
          <w:szCs w:val="28"/>
        </w:rPr>
        <w:t>1</w:t>
      </w:r>
    </w:p>
    <w:p w14:paraId="10016BFE" w14:textId="77777777" w:rsidR="00BB3168" w:rsidRDefault="00BB3168" w:rsidP="00BB316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198B003" w14:textId="77777777" w:rsidR="00BB3168" w:rsidRPr="00EA55AD" w:rsidRDefault="00BB3168" w:rsidP="00BB3168">
      <w:pPr>
        <w:autoSpaceDE w:val="0"/>
        <w:autoSpaceDN w:val="0"/>
        <w:adjustRightInd w:val="0"/>
        <w:ind w:left="5041"/>
        <w:jc w:val="both"/>
        <w:rPr>
          <w:bCs/>
        </w:rPr>
      </w:pPr>
      <w:r w:rsidRPr="00BB3168">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11C7210F" w14:textId="48CCBCA5" w:rsidR="00B55614" w:rsidRDefault="00B55614" w:rsidP="00B55614">
      <w:pPr>
        <w:keepNext/>
        <w:keepLines/>
        <w:spacing w:before="200" w:line="276" w:lineRule="auto"/>
        <w:ind w:left="6804"/>
        <w:outlineLvl w:val="1"/>
        <w:rPr>
          <w:rFonts w:eastAsia="Times New Roman"/>
          <w:b/>
          <w:bCs/>
          <w:sz w:val="28"/>
          <w:szCs w:val="28"/>
          <w:lang w:eastAsia="en-US"/>
        </w:rPr>
      </w:pPr>
    </w:p>
    <w:bookmarkEnd w:id="3"/>
    <w:bookmarkEnd w:id="4"/>
    <w:p w14:paraId="41904E21" w14:textId="77777777" w:rsidR="00B55614" w:rsidRPr="00A61952" w:rsidRDefault="00B55614" w:rsidP="00B55614">
      <w:pPr>
        <w:autoSpaceDE w:val="0"/>
        <w:autoSpaceDN w:val="0"/>
        <w:adjustRightInd w:val="0"/>
        <w:ind w:left="5041"/>
        <w:jc w:val="both"/>
        <w:rPr>
          <w:rFonts w:eastAsia="Times New Roman"/>
          <w:bCs/>
          <w:lang w:eastAsia="en-US"/>
        </w:rPr>
      </w:pPr>
    </w:p>
    <w:p w14:paraId="58121C6E"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49D99D00"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3C68D833"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1D3AF625" w14:textId="77777777" w:rsidR="00033988" w:rsidRDefault="00033988"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033988" w:rsidRPr="00A61952" w14:paraId="66628AFA" w14:textId="77777777" w:rsidTr="00280865">
        <w:tc>
          <w:tcPr>
            <w:tcW w:w="5240" w:type="dxa"/>
            <w:gridSpan w:val="7"/>
            <w:shd w:val="clear" w:color="auto" w:fill="auto"/>
          </w:tcPr>
          <w:p w14:paraId="7A01A634" w14:textId="77777777" w:rsidR="00033988" w:rsidRPr="00A61952" w:rsidRDefault="00033988" w:rsidP="0028086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2C522502" w14:textId="77777777" w:rsidR="00033988" w:rsidRPr="00A61952" w:rsidRDefault="00033988" w:rsidP="0028086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033988" w:rsidRPr="00A61952" w14:paraId="4E9CDBA9" w14:textId="77777777" w:rsidTr="00280865">
        <w:tc>
          <w:tcPr>
            <w:tcW w:w="1271" w:type="dxa"/>
            <w:shd w:val="clear" w:color="auto" w:fill="auto"/>
          </w:tcPr>
          <w:p w14:paraId="6D7A7D12" w14:textId="77777777" w:rsidR="00033988" w:rsidRPr="00A61952" w:rsidRDefault="00033988" w:rsidP="00280865">
            <w:pPr>
              <w:jc w:val="center"/>
              <w:rPr>
                <w:rFonts w:eastAsia="Calibri"/>
                <w:lang w:eastAsia="en-US"/>
              </w:rPr>
            </w:pPr>
            <w:r w:rsidRPr="00A61952">
              <w:rPr>
                <w:rFonts w:eastAsia="Calibri"/>
                <w:lang w:eastAsia="en-US"/>
              </w:rPr>
              <w:t xml:space="preserve">главного </w:t>
            </w:r>
          </w:p>
          <w:p w14:paraId="0F1D1D18" w14:textId="77777777" w:rsidR="00033988" w:rsidRPr="00A61952" w:rsidRDefault="00033988" w:rsidP="0028086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6AF1D771" w14:textId="77777777" w:rsidR="00033988" w:rsidRPr="00A61952" w:rsidRDefault="00033988" w:rsidP="0028086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5AE2ECF4" w14:textId="77777777" w:rsidR="00033988" w:rsidRPr="00A61952" w:rsidRDefault="00033988" w:rsidP="00280865">
            <w:pPr>
              <w:autoSpaceDE w:val="0"/>
              <w:autoSpaceDN w:val="0"/>
              <w:adjustRightInd w:val="0"/>
              <w:jc w:val="center"/>
              <w:rPr>
                <w:rFonts w:eastAsia="Times New Roman"/>
                <w:sz w:val="28"/>
                <w:szCs w:val="28"/>
                <w:lang w:eastAsia="en-US"/>
              </w:rPr>
            </w:pPr>
          </w:p>
        </w:tc>
        <w:tc>
          <w:tcPr>
            <w:tcW w:w="4387" w:type="dxa"/>
            <w:vMerge/>
            <w:shd w:val="clear" w:color="auto" w:fill="auto"/>
          </w:tcPr>
          <w:p w14:paraId="4EA943DA" w14:textId="77777777" w:rsidR="00033988" w:rsidRPr="00A61952" w:rsidRDefault="00033988" w:rsidP="00280865">
            <w:pPr>
              <w:rPr>
                <w:rFonts w:eastAsia="Times New Roman"/>
                <w:sz w:val="28"/>
                <w:szCs w:val="28"/>
                <w:lang w:eastAsia="en-US"/>
              </w:rPr>
            </w:pPr>
          </w:p>
        </w:tc>
      </w:tr>
      <w:tr w:rsidR="00033988" w:rsidRPr="00A61952" w14:paraId="0DC6E37E" w14:textId="77777777" w:rsidTr="00280865">
        <w:tc>
          <w:tcPr>
            <w:tcW w:w="9627" w:type="dxa"/>
            <w:gridSpan w:val="8"/>
            <w:shd w:val="clear" w:color="auto" w:fill="auto"/>
          </w:tcPr>
          <w:p w14:paraId="72A3B796" w14:textId="77777777" w:rsidR="00033988" w:rsidRPr="00A61952" w:rsidRDefault="00033988" w:rsidP="00280865">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033988" w:rsidRPr="00A61952" w14:paraId="6131145A" w14:textId="77777777" w:rsidTr="00280865">
        <w:tc>
          <w:tcPr>
            <w:tcW w:w="1271" w:type="dxa"/>
            <w:shd w:val="clear" w:color="auto" w:fill="auto"/>
          </w:tcPr>
          <w:p w14:paraId="2211FEC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27675C34" w14:textId="77777777" w:rsidR="00033988" w:rsidRPr="00A61952" w:rsidRDefault="00033988" w:rsidP="00280865">
            <w:pPr>
              <w:rPr>
                <w:rFonts w:eastAsia="Times New Roman"/>
                <w:sz w:val="28"/>
                <w:szCs w:val="28"/>
                <w:lang w:eastAsia="en-US"/>
              </w:rPr>
            </w:pPr>
          </w:p>
        </w:tc>
        <w:tc>
          <w:tcPr>
            <w:tcW w:w="4387" w:type="dxa"/>
            <w:shd w:val="clear" w:color="auto" w:fill="auto"/>
          </w:tcPr>
          <w:p w14:paraId="4348F6CE" w14:textId="77777777" w:rsidR="00033988" w:rsidRPr="00A61952" w:rsidRDefault="00033988" w:rsidP="0028086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033988" w:rsidRPr="00AC0D61" w14:paraId="4DAB3057" w14:textId="77777777" w:rsidTr="00280865">
        <w:tc>
          <w:tcPr>
            <w:tcW w:w="1271" w:type="dxa"/>
            <w:shd w:val="clear" w:color="auto" w:fill="auto"/>
          </w:tcPr>
          <w:p w14:paraId="32E6A088"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4A94118"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7C331EB1" w14:textId="77777777" w:rsidR="00033988" w:rsidRPr="00AC0D61" w:rsidRDefault="00033988" w:rsidP="00280865">
            <w:pPr>
              <w:rPr>
                <w:rFonts w:eastAsia="Times New Roman"/>
                <w:lang w:eastAsia="en-US"/>
              </w:rPr>
            </w:pPr>
            <w:r w:rsidRPr="00AC0D61">
              <w:rPr>
                <w:rFonts w:eastAsia="Times New Roman"/>
                <w:lang w:eastAsia="en-US"/>
              </w:rPr>
              <w:t>13</w:t>
            </w:r>
          </w:p>
        </w:tc>
        <w:tc>
          <w:tcPr>
            <w:tcW w:w="992" w:type="dxa"/>
            <w:shd w:val="clear" w:color="auto" w:fill="auto"/>
          </w:tcPr>
          <w:p w14:paraId="502D587F" w14:textId="77777777" w:rsidR="00033988" w:rsidRPr="00AC0D61" w:rsidRDefault="00033988" w:rsidP="00280865">
            <w:pPr>
              <w:rPr>
                <w:rFonts w:eastAsia="Times New Roman"/>
                <w:lang w:eastAsia="en-US"/>
              </w:rPr>
            </w:pPr>
            <w:r w:rsidRPr="00AC0D61">
              <w:rPr>
                <w:rFonts w:eastAsia="Times New Roman"/>
                <w:lang w:eastAsia="en-US"/>
              </w:rPr>
              <w:t>02993</w:t>
            </w:r>
          </w:p>
        </w:tc>
        <w:tc>
          <w:tcPr>
            <w:tcW w:w="567" w:type="dxa"/>
            <w:shd w:val="clear" w:color="auto" w:fill="auto"/>
          </w:tcPr>
          <w:p w14:paraId="76A8E510"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8688A5A"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6D907C21" w14:textId="77777777" w:rsidR="00033988" w:rsidRPr="00AC0D61" w:rsidRDefault="00033988" w:rsidP="00280865">
            <w:pPr>
              <w:rPr>
                <w:rFonts w:eastAsia="Times New Roman"/>
                <w:lang w:eastAsia="en-US"/>
              </w:rPr>
            </w:pPr>
            <w:r w:rsidRPr="00AC0D61">
              <w:rPr>
                <w:rFonts w:eastAsia="Times New Roman"/>
                <w:lang w:eastAsia="en-US"/>
              </w:rPr>
              <w:t>130</w:t>
            </w:r>
          </w:p>
        </w:tc>
        <w:tc>
          <w:tcPr>
            <w:tcW w:w="4387" w:type="dxa"/>
            <w:shd w:val="clear" w:color="auto" w:fill="auto"/>
          </w:tcPr>
          <w:p w14:paraId="5AF6EB3C" w14:textId="77777777" w:rsidR="00033988" w:rsidRPr="00AC0D61" w:rsidRDefault="00033988" w:rsidP="0028086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33988" w:rsidRPr="00AC0D61" w14:paraId="7130E196" w14:textId="77777777" w:rsidTr="00280865">
        <w:tc>
          <w:tcPr>
            <w:tcW w:w="1271" w:type="dxa"/>
            <w:shd w:val="clear" w:color="auto" w:fill="auto"/>
          </w:tcPr>
          <w:p w14:paraId="3B6A67C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7C1B0B09"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348353C1" w14:textId="77777777" w:rsidR="00033988" w:rsidRPr="00AC0D61" w:rsidRDefault="00033988" w:rsidP="00280865">
            <w:pPr>
              <w:rPr>
                <w:rFonts w:eastAsia="Times New Roman"/>
                <w:lang w:eastAsia="en-US"/>
              </w:rPr>
            </w:pPr>
            <w:r w:rsidRPr="00AC0D61">
              <w:rPr>
                <w:rFonts w:eastAsia="Times New Roman"/>
                <w:lang w:eastAsia="en-US"/>
              </w:rPr>
              <w:t>16</w:t>
            </w:r>
          </w:p>
        </w:tc>
        <w:tc>
          <w:tcPr>
            <w:tcW w:w="992" w:type="dxa"/>
            <w:shd w:val="clear" w:color="auto" w:fill="auto"/>
          </w:tcPr>
          <w:p w14:paraId="2D30D3C7" w14:textId="77777777" w:rsidR="00033988" w:rsidRPr="00AC0D61" w:rsidRDefault="00033988" w:rsidP="00280865">
            <w:pPr>
              <w:rPr>
                <w:rFonts w:eastAsia="Times New Roman"/>
                <w:lang w:eastAsia="en-US"/>
              </w:rPr>
            </w:pPr>
            <w:r w:rsidRPr="00AC0D61">
              <w:rPr>
                <w:rFonts w:eastAsia="Times New Roman"/>
                <w:lang w:eastAsia="en-US"/>
              </w:rPr>
              <w:t>07090</w:t>
            </w:r>
          </w:p>
        </w:tc>
        <w:tc>
          <w:tcPr>
            <w:tcW w:w="567" w:type="dxa"/>
            <w:shd w:val="clear" w:color="auto" w:fill="auto"/>
          </w:tcPr>
          <w:p w14:paraId="453949C4"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1CFC130"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A33383C" w14:textId="77777777" w:rsidR="00033988" w:rsidRPr="00AC0D61" w:rsidRDefault="00033988" w:rsidP="00280865">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033988" w:rsidRPr="00AC0D61" w14:paraId="55A83853" w14:textId="77777777" w:rsidTr="00280865">
              <w:tc>
                <w:tcPr>
                  <w:tcW w:w="4070" w:type="dxa"/>
                  <w:shd w:val="clear" w:color="auto" w:fill="FFFFFF"/>
                  <w:hideMark/>
                </w:tcPr>
                <w:p w14:paraId="7A0141EA" w14:textId="77777777" w:rsidR="00033988" w:rsidRPr="00AC0D61" w:rsidRDefault="00033988" w:rsidP="00280865">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1D4AB255" w14:textId="77777777" w:rsidR="00033988" w:rsidRPr="00AC0D61" w:rsidRDefault="00033988" w:rsidP="00280865">
                  <w:pPr>
                    <w:rPr>
                      <w:rFonts w:eastAsia="Times New Roman"/>
                      <w:color w:val="22272F"/>
                      <w:sz w:val="23"/>
                      <w:szCs w:val="23"/>
                    </w:rPr>
                  </w:pPr>
                </w:p>
              </w:tc>
            </w:tr>
          </w:tbl>
          <w:p w14:paraId="3185B300" w14:textId="77777777" w:rsidR="00033988" w:rsidRPr="00AC0D61" w:rsidRDefault="00033988" w:rsidP="00280865">
            <w:pPr>
              <w:suppressAutoHyphens/>
              <w:jc w:val="both"/>
              <w:rPr>
                <w:rFonts w:eastAsia="Times New Roman"/>
                <w:lang w:eastAsia="ar-SA"/>
              </w:rPr>
            </w:pPr>
          </w:p>
        </w:tc>
      </w:tr>
      <w:tr w:rsidR="00033988" w:rsidRPr="00AC0D61" w14:paraId="03A38292" w14:textId="77777777" w:rsidTr="00280865">
        <w:tc>
          <w:tcPr>
            <w:tcW w:w="1271" w:type="dxa"/>
            <w:shd w:val="clear" w:color="auto" w:fill="auto"/>
          </w:tcPr>
          <w:p w14:paraId="7B4B287B" w14:textId="77777777" w:rsidR="00033988" w:rsidRPr="00AC0D61" w:rsidRDefault="00033988" w:rsidP="0028086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0D5CF398"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41F9B9E7"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245DA8CA"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38210701"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66167EFD"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081290A5"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4B43D086" w14:textId="77777777" w:rsidR="00033988" w:rsidRPr="00AC0D61" w:rsidRDefault="00033988" w:rsidP="0028086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033988" w:rsidRPr="00AC0D61" w14:paraId="08E6355E" w14:textId="77777777" w:rsidTr="00280865">
        <w:tc>
          <w:tcPr>
            <w:tcW w:w="1271" w:type="dxa"/>
            <w:shd w:val="clear" w:color="auto" w:fill="auto"/>
          </w:tcPr>
          <w:p w14:paraId="32D4BF01"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26B06A6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58EE872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51C38A3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5599DF1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B0FFB9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F331329"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65730726"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w:t>
            </w:r>
            <w:r w:rsidRPr="00AC0D61">
              <w:rPr>
                <w:rFonts w:eastAsia="Calibri"/>
                <w:color w:val="22272F"/>
                <w:shd w:val="clear" w:color="auto" w:fill="FFFFFF"/>
                <w:lang w:eastAsia="en-US"/>
              </w:rPr>
              <w:lastRenderedPageBreak/>
              <w:t>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33988" w:rsidRPr="00AC0D61" w14:paraId="656F2CDC" w14:textId="77777777" w:rsidTr="00280865">
        <w:tc>
          <w:tcPr>
            <w:tcW w:w="1271" w:type="dxa"/>
            <w:shd w:val="clear" w:color="auto" w:fill="auto"/>
          </w:tcPr>
          <w:p w14:paraId="029A1498" w14:textId="77777777" w:rsidR="00033988" w:rsidRPr="00AC0D61" w:rsidRDefault="00033988" w:rsidP="0028086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6C14BC98"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729407F5"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340232C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536297A4"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86053E3"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27ECEC1"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49DEA60" w14:textId="77777777" w:rsidR="00E86047" w:rsidRDefault="00E86047" w:rsidP="00280865">
            <w:pPr>
              <w:suppressAutoHyphens/>
              <w:jc w:val="both"/>
              <w:rPr>
                <w:rFonts w:eastAsia="Calibri"/>
                <w:color w:val="22272F"/>
                <w:shd w:val="clear" w:color="auto" w:fill="FFFFFF"/>
                <w:lang w:eastAsia="en-US"/>
              </w:rPr>
            </w:pPr>
          </w:p>
          <w:p w14:paraId="05CEB129" w14:textId="269B732A"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3988" w:rsidRPr="00AC0D61" w14:paraId="384A9831" w14:textId="77777777" w:rsidTr="00280865">
        <w:tc>
          <w:tcPr>
            <w:tcW w:w="1271" w:type="dxa"/>
            <w:shd w:val="clear" w:color="auto" w:fill="auto"/>
          </w:tcPr>
          <w:p w14:paraId="7518F24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9126487"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31A782CF" w14:textId="77777777" w:rsidR="00033988" w:rsidRPr="00AC0D61" w:rsidRDefault="00033988" w:rsidP="00280865">
            <w:pPr>
              <w:rPr>
                <w:rFonts w:eastAsia="Times New Roman"/>
                <w:lang w:eastAsia="en-US"/>
              </w:rPr>
            </w:pPr>
            <w:r w:rsidRPr="00AC0D61">
              <w:rPr>
                <w:rFonts w:eastAsia="Times New Roman"/>
                <w:lang w:eastAsia="en-US"/>
              </w:rPr>
              <w:t>17</w:t>
            </w:r>
          </w:p>
        </w:tc>
        <w:tc>
          <w:tcPr>
            <w:tcW w:w="992" w:type="dxa"/>
            <w:shd w:val="clear" w:color="auto" w:fill="auto"/>
          </w:tcPr>
          <w:p w14:paraId="02520B08" w14:textId="77777777" w:rsidR="00033988" w:rsidRPr="00AC0D61" w:rsidRDefault="00033988" w:rsidP="00280865">
            <w:pPr>
              <w:rPr>
                <w:rFonts w:eastAsia="Times New Roman"/>
                <w:lang w:eastAsia="en-US"/>
              </w:rPr>
            </w:pPr>
            <w:r w:rsidRPr="00AC0D61">
              <w:rPr>
                <w:rFonts w:eastAsia="Times New Roman"/>
                <w:lang w:eastAsia="en-US"/>
              </w:rPr>
              <w:t>01030</w:t>
            </w:r>
          </w:p>
        </w:tc>
        <w:tc>
          <w:tcPr>
            <w:tcW w:w="567" w:type="dxa"/>
            <w:shd w:val="clear" w:color="auto" w:fill="auto"/>
          </w:tcPr>
          <w:p w14:paraId="207DDE7E"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17CD3E2D"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37D709E2" w14:textId="77777777" w:rsidR="00033988" w:rsidRPr="00AC0D61" w:rsidRDefault="00033988" w:rsidP="00280865">
            <w:pPr>
              <w:rPr>
                <w:rFonts w:eastAsia="Times New Roman"/>
                <w:lang w:eastAsia="en-US"/>
              </w:rPr>
            </w:pPr>
            <w:r w:rsidRPr="00AC0D61">
              <w:rPr>
                <w:rFonts w:eastAsia="Times New Roman"/>
                <w:lang w:eastAsia="en-US"/>
              </w:rPr>
              <w:t>180</w:t>
            </w:r>
          </w:p>
        </w:tc>
        <w:tc>
          <w:tcPr>
            <w:tcW w:w="4387" w:type="dxa"/>
            <w:shd w:val="clear" w:color="auto" w:fill="auto"/>
          </w:tcPr>
          <w:p w14:paraId="24DF53B8" w14:textId="77777777" w:rsidR="00E86047" w:rsidRDefault="00E86047" w:rsidP="00280865">
            <w:pPr>
              <w:suppressAutoHyphens/>
              <w:jc w:val="both"/>
              <w:rPr>
                <w:rFonts w:eastAsia="Calibri"/>
                <w:color w:val="22272F"/>
                <w:shd w:val="clear" w:color="auto" w:fill="FFFFFF"/>
                <w:lang w:eastAsia="en-US"/>
              </w:rPr>
            </w:pPr>
          </w:p>
          <w:p w14:paraId="4FA2EC28" w14:textId="072801F2" w:rsidR="00033988" w:rsidRPr="00AC0D61" w:rsidRDefault="00033988" w:rsidP="0028086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033988" w:rsidRPr="00A61952" w14:paraId="0FD8EC0F" w14:textId="77777777" w:rsidTr="00280865">
        <w:tc>
          <w:tcPr>
            <w:tcW w:w="1271" w:type="dxa"/>
            <w:shd w:val="clear" w:color="auto" w:fill="auto"/>
          </w:tcPr>
          <w:p w14:paraId="0EB30E1E" w14:textId="77777777" w:rsidR="00033988" w:rsidRPr="00A61952" w:rsidRDefault="00033988" w:rsidP="0028086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06315544"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2DA0C64E" w14:textId="77777777" w:rsidR="00033988" w:rsidRPr="00A61952" w:rsidRDefault="00033988" w:rsidP="00280865">
            <w:pPr>
              <w:rPr>
                <w:rFonts w:eastAsia="Times New Roman"/>
                <w:lang w:eastAsia="en-US"/>
              </w:rPr>
            </w:pPr>
            <w:r w:rsidRPr="00A61952">
              <w:rPr>
                <w:rFonts w:eastAsia="Times New Roman"/>
                <w:lang w:eastAsia="en-US"/>
              </w:rPr>
              <w:t>02</w:t>
            </w:r>
          </w:p>
        </w:tc>
        <w:tc>
          <w:tcPr>
            <w:tcW w:w="992" w:type="dxa"/>
            <w:shd w:val="clear" w:color="auto" w:fill="auto"/>
          </w:tcPr>
          <w:p w14:paraId="0BE46572" w14:textId="77777777" w:rsidR="00033988" w:rsidRPr="00A61952" w:rsidRDefault="00033988" w:rsidP="00280865">
            <w:pPr>
              <w:rPr>
                <w:rFonts w:eastAsia="Times New Roman"/>
                <w:lang w:eastAsia="en-US"/>
              </w:rPr>
            </w:pPr>
            <w:r w:rsidRPr="00A61952">
              <w:rPr>
                <w:rFonts w:eastAsia="Times New Roman"/>
                <w:lang w:eastAsia="en-US"/>
              </w:rPr>
              <w:t>49999</w:t>
            </w:r>
          </w:p>
        </w:tc>
        <w:tc>
          <w:tcPr>
            <w:tcW w:w="567" w:type="dxa"/>
            <w:shd w:val="clear" w:color="auto" w:fill="auto"/>
          </w:tcPr>
          <w:p w14:paraId="5414885A"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2BFB88B" w14:textId="77777777" w:rsidR="00033988" w:rsidRPr="00A61952" w:rsidRDefault="00033988" w:rsidP="0028086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001769CB"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50D7F03C" w14:textId="77777777" w:rsidR="00E86047" w:rsidRDefault="00E86047" w:rsidP="00280865">
            <w:pPr>
              <w:suppressAutoHyphens/>
              <w:jc w:val="both"/>
              <w:rPr>
                <w:rFonts w:eastAsia="Times New Roman"/>
                <w:lang w:eastAsia="ar-SA"/>
              </w:rPr>
            </w:pPr>
          </w:p>
          <w:p w14:paraId="1D423431" w14:textId="7D8ACC98" w:rsidR="00033988" w:rsidRPr="00A61952" w:rsidRDefault="00033988" w:rsidP="0028086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33988" w:rsidRPr="00791A2A" w14:paraId="118A591C" w14:textId="77777777" w:rsidTr="00280865">
        <w:tc>
          <w:tcPr>
            <w:tcW w:w="1271" w:type="dxa"/>
            <w:shd w:val="clear" w:color="auto" w:fill="auto"/>
          </w:tcPr>
          <w:p w14:paraId="0FE4BBAB"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550035C8"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41C2F5F" w14:textId="77777777" w:rsidR="00033988" w:rsidRPr="00A61952" w:rsidRDefault="00033988" w:rsidP="00280865">
            <w:pPr>
              <w:rPr>
                <w:rFonts w:eastAsia="Times New Roman"/>
                <w:lang w:eastAsia="en-US"/>
              </w:rPr>
            </w:pPr>
            <w:r w:rsidRPr="00A61952">
              <w:rPr>
                <w:rFonts w:eastAsia="Times New Roman"/>
                <w:lang w:eastAsia="en-US"/>
              </w:rPr>
              <w:t>07</w:t>
            </w:r>
          </w:p>
        </w:tc>
        <w:tc>
          <w:tcPr>
            <w:tcW w:w="992" w:type="dxa"/>
            <w:shd w:val="clear" w:color="auto" w:fill="auto"/>
          </w:tcPr>
          <w:p w14:paraId="485210B3" w14:textId="77777777" w:rsidR="00033988" w:rsidRPr="00A61952" w:rsidRDefault="00033988" w:rsidP="0028086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0F577DEB"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2A866083"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003147A7"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357C530C" w14:textId="77777777" w:rsidR="00E86047" w:rsidRDefault="00E86047" w:rsidP="00280865">
            <w:pPr>
              <w:shd w:val="clear" w:color="auto" w:fill="FFFFFF"/>
              <w:rPr>
                <w:rFonts w:eastAsia="Times New Roman"/>
                <w:color w:val="222222"/>
              </w:rPr>
            </w:pPr>
          </w:p>
          <w:p w14:paraId="7D967EC5" w14:textId="7B48DE12" w:rsidR="00033988" w:rsidRPr="00791A2A" w:rsidRDefault="00033988" w:rsidP="0028086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033988" w:rsidRPr="00A61952" w14:paraId="4B5DD2B7" w14:textId="77777777" w:rsidTr="00280865">
        <w:tc>
          <w:tcPr>
            <w:tcW w:w="1271" w:type="dxa"/>
            <w:shd w:val="clear" w:color="auto" w:fill="auto"/>
          </w:tcPr>
          <w:p w14:paraId="03894DAF"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4575E321"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56973770" w14:textId="77777777" w:rsidR="00033988" w:rsidRPr="00A61952" w:rsidRDefault="00033988" w:rsidP="00280865">
            <w:pPr>
              <w:rPr>
                <w:rFonts w:eastAsia="Times New Roman"/>
                <w:lang w:eastAsia="en-US"/>
              </w:rPr>
            </w:pPr>
            <w:r w:rsidRPr="00A61952">
              <w:rPr>
                <w:rFonts w:eastAsia="Times New Roman"/>
                <w:lang w:eastAsia="en-US"/>
              </w:rPr>
              <w:t>08</w:t>
            </w:r>
          </w:p>
        </w:tc>
        <w:tc>
          <w:tcPr>
            <w:tcW w:w="992" w:type="dxa"/>
            <w:shd w:val="clear" w:color="auto" w:fill="auto"/>
          </w:tcPr>
          <w:p w14:paraId="0236A459" w14:textId="77777777" w:rsidR="00033988" w:rsidRPr="00A61952" w:rsidRDefault="00033988" w:rsidP="00280865">
            <w:pPr>
              <w:rPr>
                <w:rFonts w:eastAsia="Times New Roman"/>
                <w:lang w:eastAsia="en-US"/>
              </w:rPr>
            </w:pPr>
            <w:r w:rsidRPr="00A61952">
              <w:rPr>
                <w:rFonts w:eastAsia="Times New Roman"/>
                <w:lang w:eastAsia="en-US"/>
              </w:rPr>
              <w:t>03000</w:t>
            </w:r>
          </w:p>
        </w:tc>
        <w:tc>
          <w:tcPr>
            <w:tcW w:w="567" w:type="dxa"/>
            <w:shd w:val="clear" w:color="auto" w:fill="auto"/>
          </w:tcPr>
          <w:p w14:paraId="054BA9F3"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42C38AEC"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62B560AE"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634AE5C6" w14:textId="77777777" w:rsidR="00033988" w:rsidRPr="00A61952" w:rsidRDefault="00033988" w:rsidP="00280865">
            <w:pPr>
              <w:suppressAutoHyphens/>
              <w:jc w:val="both"/>
              <w:rPr>
                <w:rFonts w:eastAsia="Times New Roman"/>
                <w:lang w:eastAsia="en-US"/>
              </w:rPr>
            </w:pPr>
            <w:r w:rsidRPr="00A61952">
              <w:rPr>
                <w:rFonts w:eastAsia="Calibri"/>
                <w:shd w:val="clear" w:color="auto" w:fill="FFFFFF"/>
                <w:lang w:eastAsia="en-US"/>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A61952">
              <w:rPr>
                <w:rFonts w:eastAsia="Calibri"/>
                <w:shd w:val="clear" w:color="auto" w:fill="FFFFFF"/>
                <w:lang w:eastAsia="en-US"/>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3988" w:rsidRPr="00BF3799" w14:paraId="29E05811" w14:textId="77777777" w:rsidTr="00280865">
        <w:tc>
          <w:tcPr>
            <w:tcW w:w="1271" w:type="dxa"/>
            <w:shd w:val="clear" w:color="auto" w:fill="auto"/>
          </w:tcPr>
          <w:p w14:paraId="6969A4FF" w14:textId="77777777" w:rsidR="00033988" w:rsidRPr="00A61952" w:rsidRDefault="00033988" w:rsidP="00280865">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14EBC7C5"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345B9115" w14:textId="77777777" w:rsidR="00033988" w:rsidRPr="00A61952" w:rsidRDefault="00033988" w:rsidP="0028086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37D9952B" w14:textId="77777777" w:rsidR="00033988" w:rsidRPr="00A61952" w:rsidRDefault="00033988" w:rsidP="0028086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313C517D"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720EEB18"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415DEAE2"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4B08C0FC" w14:textId="77777777" w:rsidR="00033988" w:rsidRPr="00BF3799" w:rsidRDefault="00033988" w:rsidP="00280865">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913F69" w:rsidRPr="00BF3799" w14:paraId="215E0880" w14:textId="77777777" w:rsidTr="00280865">
        <w:tc>
          <w:tcPr>
            <w:tcW w:w="1271" w:type="dxa"/>
            <w:shd w:val="clear" w:color="auto" w:fill="auto"/>
          </w:tcPr>
          <w:p w14:paraId="256984BC" w14:textId="0DFCF21A" w:rsidR="00913F69" w:rsidRPr="00A61952" w:rsidRDefault="00913F69" w:rsidP="00913F69">
            <w:pPr>
              <w:jc w:val="center"/>
              <w:rPr>
                <w:rFonts w:eastAsia="Times New Roman"/>
                <w:lang w:eastAsia="en-US"/>
              </w:rPr>
            </w:pPr>
            <w:r>
              <w:rPr>
                <w:lang w:eastAsia="en-US"/>
              </w:rPr>
              <w:t>900</w:t>
            </w:r>
          </w:p>
        </w:tc>
        <w:tc>
          <w:tcPr>
            <w:tcW w:w="284" w:type="dxa"/>
            <w:shd w:val="clear" w:color="auto" w:fill="auto"/>
          </w:tcPr>
          <w:p w14:paraId="5C15DCB0" w14:textId="3BE080D3" w:rsidR="00913F69" w:rsidRPr="00A61952" w:rsidRDefault="00913F69" w:rsidP="00913F69">
            <w:pPr>
              <w:rPr>
                <w:rFonts w:eastAsia="Times New Roman"/>
                <w:lang w:eastAsia="en-US"/>
              </w:rPr>
            </w:pPr>
            <w:r>
              <w:rPr>
                <w:lang w:eastAsia="en-US"/>
              </w:rPr>
              <w:t>2</w:t>
            </w:r>
          </w:p>
        </w:tc>
        <w:tc>
          <w:tcPr>
            <w:tcW w:w="567" w:type="dxa"/>
            <w:shd w:val="clear" w:color="auto" w:fill="auto"/>
          </w:tcPr>
          <w:p w14:paraId="4DC03536" w14:textId="2EBAED07" w:rsidR="00913F69" w:rsidRDefault="00913F69" w:rsidP="00913F69">
            <w:pPr>
              <w:rPr>
                <w:rFonts w:eastAsia="Times New Roman"/>
                <w:lang w:eastAsia="en-US"/>
              </w:rPr>
            </w:pPr>
            <w:r>
              <w:rPr>
                <w:lang w:eastAsia="en-US"/>
              </w:rPr>
              <w:t>19</w:t>
            </w:r>
          </w:p>
        </w:tc>
        <w:tc>
          <w:tcPr>
            <w:tcW w:w="992" w:type="dxa"/>
            <w:shd w:val="clear" w:color="auto" w:fill="auto"/>
          </w:tcPr>
          <w:p w14:paraId="61C63A52" w14:textId="5423FF3B" w:rsidR="00913F69" w:rsidRDefault="00913F69" w:rsidP="00913F69">
            <w:pPr>
              <w:rPr>
                <w:rFonts w:eastAsia="Times New Roman"/>
                <w:lang w:eastAsia="en-US"/>
              </w:rPr>
            </w:pPr>
            <w:r>
              <w:rPr>
                <w:lang w:eastAsia="en-US"/>
              </w:rPr>
              <w:t>6</w:t>
            </w:r>
            <w:r w:rsidRPr="00A61952">
              <w:rPr>
                <w:lang w:eastAsia="en-US"/>
              </w:rPr>
              <w:t>00</w:t>
            </w:r>
            <w:r>
              <w:rPr>
                <w:lang w:eastAsia="en-US"/>
              </w:rPr>
              <w:t>1</w:t>
            </w:r>
            <w:r w:rsidRPr="00A61952">
              <w:rPr>
                <w:lang w:eastAsia="en-US"/>
              </w:rPr>
              <w:t>0</w:t>
            </w:r>
          </w:p>
        </w:tc>
        <w:tc>
          <w:tcPr>
            <w:tcW w:w="567" w:type="dxa"/>
            <w:shd w:val="clear" w:color="auto" w:fill="auto"/>
          </w:tcPr>
          <w:p w14:paraId="0CB8569A" w14:textId="04036489" w:rsidR="00913F69" w:rsidRPr="00A61952" w:rsidRDefault="00913F69" w:rsidP="00913F69">
            <w:pPr>
              <w:rPr>
                <w:rFonts w:eastAsia="Times New Roman"/>
                <w:lang w:eastAsia="en-US"/>
              </w:rPr>
            </w:pPr>
            <w:r w:rsidRPr="00A61952">
              <w:rPr>
                <w:lang w:eastAsia="en-US"/>
              </w:rPr>
              <w:t>03</w:t>
            </w:r>
          </w:p>
        </w:tc>
        <w:tc>
          <w:tcPr>
            <w:tcW w:w="850" w:type="dxa"/>
            <w:shd w:val="clear" w:color="auto" w:fill="auto"/>
          </w:tcPr>
          <w:p w14:paraId="16DEFA42" w14:textId="1134970A" w:rsidR="00913F69" w:rsidRPr="00A61952" w:rsidRDefault="00913F69" w:rsidP="00913F69">
            <w:pPr>
              <w:rPr>
                <w:rFonts w:eastAsia="Times New Roman"/>
                <w:lang w:eastAsia="en-US"/>
              </w:rPr>
            </w:pPr>
            <w:r w:rsidRPr="00A61952">
              <w:rPr>
                <w:lang w:eastAsia="en-US"/>
              </w:rPr>
              <w:t>0000</w:t>
            </w:r>
          </w:p>
        </w:tc>
        <w:tc>
          <w:tcPr>
            <w:tcW w:w="709" w:type="dxa"/>
            <w:shd w:val="clear" w:color="auto" w:fill="auto"/>
          </w:tcPr>
          <w:p w14:paraId="0333852E" w14:textId="2993281C" w:rsidR="00913F69" w:rsidRPr="00A61952" w:rsidRDefault="00913F69" w:rsidP="00913F69">
            <w:pPr>
              <w:rPr>
                <w:rFonts w:eastAsia="Times New Roman"/>
                <w:lang w:eastAsia="en-US"/>
              </w:rPr>
            </w:pPr>
            <w:r w:rsidRPr="00A61952">
              <w:rPr>
                <w:lang w:eastAsia="en-US"/>
              </w:rPr>
              <w:t>150</w:t>
            </w:r>
          </w:p>
        </w:tc>
        <w:tc>
          <w:tcPr>
            <w:tcW w:w="4387" w:type="dxa"/>
            <w:shd w:val="clear" w:color="auto" w:fill="auto"/>
          </w:tcPr>
          <w:p w14:paraId="6A88E8F6" w14:textId="0D768CF9" w:rsidR="00913F69" w:rsidRPr="00BF3799" w:rsidRDefault="00913F69" w:rsidP="00913F69">
            <w:pPr>
              <w:shd w:val="clear" w:color="auto" w:fill="FFFFFF"/>
              <w:rPr>
                <w:rFonts w:eastAsia="Times New Roman"/>
                <w:color w:val="222222"/>
              </w:rPr>
            </w:pPr>
            <w:r>
              <w:t xml:space="preserve">Возврат </w:t>
            </w:r>
            <w:r>
              <w:rPr>
                <w:rStyle w:val="highlightsearch"/>
              </w:rPr>
              <w:t>прочих</w:t>
            </w:r>
            <w:r>
              <w:t xml:space="preserve"> </w:t>
            </w:r>
            <w:r>
              <w:rPr>
                <w:rStyle w:val="highlightsearch"/>
              </w:rPr>
              <w:t>остатков</w:t>
            </w:r>
            <w:r>
              <w:t xml:space="preserve"> </w:t>
            </w:r>
            <w:r>
              <w:rPr>
                <w:rStyle w:val="highlightsearch"/>
              </w:rPr>
              <w:t>субсидий</w:t>
            </w:r>
            <w:r>
              <w:t xml:space="preserve">, </w:t>
            </w:r>
            <w:r>
              <w:rPr>
                <w:rStyle w:val="highlightsearch"/>
              </w:rPr>
              <w:t>субвенций</w:t>
            </w:r>
            <w:r>
              <w:t xml:space="preserve"> и </w:t>
            </w:r>
            <w:r>
              <w:rPr>
                <w:rStyle w:val="highlightsearch"/>
              </w:rPr>
              <w:t>иных</w:t>
            </w:r>
            <w:r>
              <w:t xml:space="preserve"> </w:t>
            </w:r>
            <w:r>
              <w:rPr>
                <w:rStyle w:val="highlightsearch"/>
              </w:rPr>
              <w:t>межбюджетных</w:t>
            </w:r>
            <w:r>
              <w:t xml:space="preserve"> </w:t>
            </w:r>
            <w:r>
              <w:rPr>
                <w:rStyle w:val="highlightsearch"/>
              </w:rPr>
              <w:t>трансфертов</w:t>
            </w:r>
            <w:r>
              <w:t xml:space="preserve">, имеющих </w:t>
            </w:r>
            <w:r>
              <w:rPr>
                <w:rStyle w:val="highlightsearch"/>
              </w:rPr>
              <w:t>целевое</w:t>
            </w:r>
            <w:r>
              <w:t xml:space="preserve"> </w:t>
            </w:r>
            <w:r>
              <w:rPr>
                <w:rStyle w:val="highlightsearch"/>
              </w:rPr>
              <w:t>назначение</w:t>
            </w:r>
            <w:r>
              <w:t xml:space="preserve">, </w:t>
            </w:r>
            <w:r>
              <w:rPr>
                <w:rStyle w:val="highlightsearch"/>
              </w:rPr>
              <w:t>прошлых</w:t>
            </w:r>
            <w:r>
              <w:t xml:space="preserve"> </w:t>
            </w:r>
            <w:r>
              <w:rPr>
                <w:rStyle w:val="highlightsearch"/>
              </w:rPr>
              <w:t>лет</w:t>
            </w:r>
            <w:r>
              <w:t xml:space="preserve"> </w:t>
            </w:r>
            <w:r>
              <w:rPr>
                <w:rStyle w:val="highlightsearch"/>
              </w:rPr>
              <w:t>из</w:t>
            </w:r>
            <w:r>
              <w:t xml:space="preserve"> </w:t>
            </w:r>
            <w:r>
              <w:rPr>
                <w:rStyle w:val="highlightsearch"/>
              </w:rPr>
              <w:t>бюджетов</w:t>
            </w:r>
            <w:r>
              <w:t xml:space="preserve"> внутригородских муниципальных образований городов федерального значения</w:t>
            </w:r>
          </w:p>
        </w:tc>
      </w:tr>
      <w:tr w:rsidR="00033988" w:rsidRPr="00A61952" w14:paraId="6245985E" w14:textId="77777777" w:rsidTr="00280865">
        <w:tc>
          <w:tcPr>
            <w:tcW w:w="9627" w:type="dxa"/>
            <w:gridSpan w:val="8"/>
            <w:shd w:val="clear" w:color="auto" w:fill="auto"/>
          </w:tcPr>
          <w:p w14:paraId="1E9F59D2" w14:textId="77777777" w:rsidR="00033988" w:rsidRPr="00A61952" w:rsidRDefault="00033988" w:rsidP="00280865">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033988" w:rsidRPr="00A61952" w14:paraId="41506E23" w14:textId="77777777" w:rsidTr="00280865">
        <w:tc>
          <w:tcPr>
            <w:tcW w:w="1271" w:type="dxa"/>
            <w:shd w:val="clear" w:color="auto" w:fill="auto"/>
          </w:tcPr>
          <w:p w14:paraId="22F3282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6557A652" w14:textId="77777777" w:rsidR="00033988" w:rsidRPr="00A61952" w:rsidRDefault="00033988" w:rsidP="00280865">
            <w:pPr>
              <w:rPr>
                <w:rFonts w:eastAsia="Times New Roman"/>
                <w:sz w:val="28"/>
                <w:szCs w:val="28"/>
                <w:lang w:eastAsia="en-US"/>
              </w:rPr>
            </w:pPr>
          </w:p>
        </w:tc>
        <w:tc>
          <w:tcPr>
            <w:tcW w:w="4387" w:type="dxa"/>
            <w:shd w:val="clear" w:color="auto" w:fill="auto"/>
          </w:tcPr>
          <w:p w14:paraId="544A4BF2" w14:textId="611FE602" w:rsidR="00033988" w:rsidRPr="00A61952" w:rsidRDefault="00033988" w:rsidP="00913F69">
            <w:pPr>
              <w:rPr>
                <w:rFonts w:eastAsia="Times New Roman"/>
                <w:sz w:val="28"/>
                <w:szCs w:val="28"/>
                <w:lang w:eastAsia="en-US"/>
              </w:rPr>
            </w:pPr>
            <w:r w:rsidRPr="00913F69">
              <w:rPr>
                <w:rFonts w:eastAsia="Times New Roman"/>
                <w:sz w:val="26"/>
                <w:szCs w:val="26"/>
                <w:lang w:eastAsia="en-US"/>
              </w:rPr>
              <w:t>Управление Федеральной налоговой службы по г. Москве</w:t>
            </w:r>
          </w:p>
        </w:tc>
      </w:tr>
      <w:tr w:rsidR="00033988" w:rsidRPr="00A61952" w14:paraId="521CFD81" w14:textId="77777777" w:rsidTr="00280865">
        <w:tc>
          <w:tcPr>
            <w:tcW w:w="1271" w:type="dxa"/>
            <w:shd w:val="clear" w:color="auto" w:fill="auto"/>
          </w:tcPr>
          <w:p w14:paraId="459E0BC8"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B36D40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1718269"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5AA4DCD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01BA31F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5F1C0AE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1DC0E6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022149E8"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033988" w:rsidRPr="00A61952" w14:paraId="0D50140D" w14:textId="77777777" w:rsidTr="00280865">
        <w:tc>
          <w:tcPr>
            <w:tcW w:w="1271" w:type="dxa"/>
            <w:shd w:val="clear" w:color="auto" w:fill="auto"/>
          </w:tcPr>
          <w:p w14:paraId="3D362EDC"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62B0751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268955B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7DAA1D33"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022F37E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8811F1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C92A4B4"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0C554B8"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3988" w:rsidRPr="00A61952" w14:paraId="1414C286" w14:textId="77777777" w:rsidTr="00280865">
        <w:tc>
          <w:tcPr>
            <w:tcW w:w="1271" w:type="dxa"/>
            <w:shd w:val="clear" w:color="auto" w:fill="auto"/>
          </w:tcPr>
          <w:p w14:paraId="541DFE34"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1DADF5AC"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35B686B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365B4CBC"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79BA6DB"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595D023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02BC07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09837B10"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3F486B57"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14:paraId="584ACD28"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48AD6E98"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21866">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0618D570" w14:textId="77777777" w:rsidR="00B55614" w:rsidRPr="00A61952" w:rsidRDefault="00B55614" w:rsidP="00B55614">
      <w:pPr>
        <w:autoSpaceDE w:val="0"/>
        <w:autoSpaceDN w:val="0"/>
        <w:adjustRightInd w:val="0"/>
        <w:ind w:left="5041"/>
        <w:jc w:val="both"/>
        <w:rPr>
          <w:rFonts w:eastAsia="Times New Roman"/>
          <w:bCs/>
          <w:sz w:val="28"/>
          <w:szCs w:val="28"/>
          <w:lang w:eastAsia="en-US"/>
        </w:rPr>
      </w:pPr>
    </w:p>
    <w:p w14:paraId="01C0D1B4" w14:textId="77777777"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5D3999B7" w14:textId="77777777"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14:paraId="5F5684D3" w14:textId="77777777" w:rsidTr="00A718AF">
        <w:tc>
          <w:tcPr>
            <w:tcW w:w="6204" w:type="dxa"/>
            <w:gridSpan w:val="7"/>
            <w:shd w:val="clear" w:color="auto" w:fill="auto"/>
          </w:tcPr>
          <w:p w14:paraId="05CAEB9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54BC856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14:paraId="7FA8310B" w14:textId="77777777" w:rsidTr="00A718AF">
        <w:tc>
          <w:tcPr>
            <w:tcW w:w="2235" w:type="dxa"/>
            <w:shd w:val="clear" w:color="auto" w:fill="auto"/>
          </w:tcPr>
          <w:p w14:paraId="15328CA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4F4A17F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688634E5" w14:textId="77777777"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14:paraId="5CD59D9F" w14:textId="77777777" w:rsidTr="00A718AF">
        <w:tc>
          <w:tcPr>
            <w:tcW w:w="2235" w:type="dxa"/>
            <w:shd w:val="clear" w:color="auto" w:fill="auto"/>
          </w:tcPr>
          <w:p w14:paraId="726E7CDD"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13B90C85" w14:textId="77777777"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14:paraId="3D2202E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14:paraId="6AA7B883" w14:textId="77777777" w:rsidTr="00A718AF">
        <w:tc>
          <w:tcPr>
            <w:tcW w:w="2235" w:type="dxa"/>
            <w:shd w:val="clear" w:color="auto" w:fill="auto"/>
          </w:tcPr>
          <w:p w14:paraId="0A0CD0D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28B4165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1FCA638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3258C39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1253CB93"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3B592D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7CEB35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2FC31920"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14:paraId="0FC5446D" w14:textId="77777777" w:rsidTr="00A718AF">
        <w:tc>
          <w:tcPr>
            <w:tcW w:w="2235" w:type="dxa"/>
            <w:shd w:val="clear" w:color="auto" w:fill="auto"/>
          </w:tcPr>
          <w:p w14:paraId="3F5E7C4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26D20E2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6375B2A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35538B4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61122D9A"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116C69D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725A22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49CB1A85"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1DDEB07D" w14:textId="77777777"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5" w:name="_Toc531093563"/>
      <w:r>
        <w:rPr>
          <w:rFonts w:eastAsia="Times New Roman"/>
          <w:b/>
          <w:i/>
          <w:iCs/>
          <w:color w:val="4F81BD"/>
          <w:sz w:val="28"/>
          <w:szCs w:val="28"/>
          <w:lang w:eastAsia="en-US"/>
        </w:rPr>
        <w:br w:type="page"/>
      </w:r>
    </w:p>
    <w:bookmarkEnd w:id="5"/>
    <w:p w14:paraId="6F61BA8A"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14:paraId="133E3B9E"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5581DD10"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4D458A29"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7FD222E8"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3B921139"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D371A6">
        <w:rPr>
          <w:rFonts w:eastAsia="Times New Roman"/>
          <w:b/>
          <w:sz w:val="28"/>
          <w:szCs w:val="28"/>
          <w:lang w:eastAsia="en-US"/>
        </w:rPr>
        <w:t>1</w:t>
      </w:r>
      <w:r w:rsidRPr="00A61952">
        <w:rPr>
          <w:rFonts w:eastAsia="Times New Roman"/>
          <w:b/>
          <w:sz w:val="28"/>
          <w:szCs w:val="28"/>
          <w:lang w:eastAsia="en-US"/>
        </w:rPr>
        <w:t xml:space="preserve"> год </w:t>
      </w:r>
    </w:p>
    <w:p w14:paraId="6DAB83C2" w14:textId="77777777" w:rsidR="00BB59DA" w:rsidRDefault="00BB59DA" w:rsidP="00BB59DA">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2ACFC2FB" w14:textId="77777777" w:rsidTr="00BB59DA">
        <w:tc>
          <w:tcPr>
            <w:tcW w:w="4565" w:type="dxa"/>
            <w:shd w:val="clear" w:color="auto" w:fill="auto"/>
            <w:vAlign w:val="center"/>
          </w:tcPr>
          <w:p w14:paraId="67EA915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2CD6141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2BCC8DC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61677DE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5A550D3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BE9913D"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1A758DD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BB59DA" w:rsidRPr="00A61952" w14:paraId="4ECDD74F" w14:textId="77777777" w:rsidTr="00BB59DA">
        <w:tc>
          <w:tcPr>
            <w:tcW w:w="4565" w:type="dxa"/>
            <w:shd w:val="clear" w:color="auto" w:fill="auto"/>
          </w:tcPr>
          <w:p w14:paraId="7F77E867" w14:textId="77777777" w:rsidR="00BB59DA" w:rsidRPr="00A61952" w:rsidRDefault="00BB59DA" w:rsidP="00BB59DA">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361BB3BA" w14:textId="77777777" w:rsidR="00BB59DA" w:rsidRPr="00A61952" w:rsidRDefault="00BB59DA" w:rsidP="00BB59DA">
            <w:pPr>
              <w:autoSpaceDE w:val="0"/>
              <w:autoSpaceDN w:val="0"/>
              <w:adjustRightInd w:val="0"/>
              <w:jc w:val="center"/>
              <w:rPr>
                <w:rFonts w:eastAsia="Times New Roman"/>
                <w:lang w:eastAsia="en-US"/>
              </w:rPr>
            </w:pPr>
          </w:p>
        </w:tc>
        <w:tc>
          <w:tcPr>
            <w:tcW w:w="567" w:type="dxa"/>
            <w:shd w:val="clear" w:color="auto" w:fill="auto"/>
            <w:vAlign w:val="center"/>
          </w:tcPr>
          <w:p w14:paraId="5FCAA73B" w14:textId="77777777" w:rsidR="00BB59DA" w:rsidRPr="00A61952" w:rsidRDefault="00BB59DA" w:rsidP="00BB59DA">
            <w:pPr>
              <w:autoSpaceDE w:val="0"/>
              <w:autoSpaceDN w:val="0"/>
              <w:adjustRightInd w:val="0"/>
              <w:jc w:val="center"/>
              <w:rPr>
                <w:rFonts w:eastAsia="Times New Roman"/>
                <w:lang w:eastAsia="en-US"/>
              </w:rPr>
            </w:pPr>
          </w:p>
        </w:tc>
        <w:tc>
          <w:tcPr>
            <w:tcW w:w="1701" w:type="dxa"/>
            <w:shd w:val="clear" w:color="auto" w:fill="auto"/>
            <w:vAlign w:val="center"/>
          </w:tcPr>
          <w:p w14:paraId="7C7E7944"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1AFF290E"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49D6C199" w14:textId="77777777" w:rsidR="00BB59DA" w:rsidRPr="00A61952" w:rsidRDefault="00BB59DA" w:rsidP="00BB59DA">
            <w:pPr>
              <w:autoSpaceDE w:val="0"/>
              <w:autoSpaceDN w:val="0"/>
              <w:adjustRightInd w:val="0"/>
              <w:jc w:val="center"/>
              <w:rPr>
                <w:rFonts w:eastAsia="Times New Roman"/>
                <w:lang w:eastAsia="en-US"/>
              </w:rPr>
            </w:pPr>
          </w:p>
        </w:tc>
      </w:tr>
      <w:tr w:rsidR="00311BA6" w:rsidRPr="00A61952" w14:paraId="0C9A08BA" w14:textId="77777777" w:rsidTr="00BB59DA">
        <w:tc>
          <w:tcPr>
            <w:tcW w:w="4565" w:type="dxa"/>
            <w:shd w:val="clear" w:color="auto" w:fill="auto"/>
          </w:tcPr>
          <w:p w14:paraId="49C9CB8A"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5D923EC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803E3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8E0054C"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3538005D"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4072BBC3" w14:textId="77777777" w:rsidR="00311BA6" w:rsidRPr="003144D8" w:rsidRDefault="00311BA6" w:rsidP="00311BA6">
            <w:pPr>
              <w:autoSpaceDE w:val="0"/>
              <w:autoSpaceDN w:val="0"/>
              <w:adjustRightInd w:val="0"/>
              <w:jc w:val="center"/>
              <w:rPr>
                <w:rFonts w:eastAsia="Times New Roman"/>
                <w:strike/>
                <w:lang w:val="en-US" w:eastAsia="en-US"/>
              </w:rPr>
            </w:pPr>
            <w:r>
              <w:rPr>
                <w:rFonts w:eastAsia="Times New Roman"/>
                <w:lang w:val="en-US" w:eastAsia="en-US"/>
              </w:rPr>
              <w:t>20 658,</w:t>
            </w:r>
            <w:r w:rsidRPr="00844B9F">
              <w:rPr>
                <w:rFonts w:eastAsia="Times New Roman"/>
                <w:lang w:val="en-US" w:eastAsia="en-US"/>
              </w:rPr>
              <w:t>7</w:t>
            </w:r>
          </w:p>
        </w:tc>
      </w:tr>
      <w:tr w:rsidR="00311BA6" w:rsidRPr="00A61952" w14:paraId="2DD88174" w14:textId="77777777" w:rsidTr="00BB59DA">
        <w:trPr>
          <w:trHeight w:val="780"/>
        </w:trPr>
        <w:tc>
          <w:tcPr>
            <w:tcW w:w="4565" w:type="dxa"/>
            <w:shd w:val="clear" w:color="auto" w:fill="auto"/>
          </w:tcPr>
          <w:p w14:paraId="0C4D75BB" w14:textId="77777777" w:rsidR="00311BA6" w:rsidRPr="00A61952" w:rsidRDefault="00311BA6" w:rsidP="00311BA6">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12AA363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6EEA70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C8BC471"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08FBDC4D"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413F20C2" w14:textId="77777777" w:rsidR="00311BA6" w:rsidRPr="00A61952" w:rsidRDefault="00311BA6" w:rsidP="00311BA6">
            <w:pPr>
              <w:jc w:val="center"/>
              <w:rPr>
                <w:rFonts w:ascii="Calibri" w:eastAsia="Times New Roman" w:hAnsi="Calibri"/>
                <w:lang w:eastAsia="en-US"/>
              </w:rPr>
            </w:pPr>
            <w:r>
              <w:rPr>
                <w:rFonts w:eastAsia="Times New Roman"/>
                <w:lang w:eastAsia="en-US"/>
              </w:rPr>
              <w:t>3 546,0</w:t>
            </w:r>
          </w:p>
        </w:tc>
      </w:tr>
      <w:tr w:rsidR="00311BA6" w:rsidRPr="00A61952" w14:paraId="6A2C90FB" w14:textId="77777777" w:rsidTr="00BB59DA">
        <w:tc>
          <w:tcPr>
            <w:tcW w:w="4565" w:type="dxa"/>
            <w:shd w:val="clear" w:color="auto" w:fill="auto"/>
            <w:vAlign w:val="bottom"/>
          </w:tcPr>
          <w:p w14:paraId="65EB03D9" w14:textId="77777777" w:rsidR="00311BA6" w:rsidRPr="00A61952" w:rsidRDefault="00311BA6" w:rsidP="00311BA6">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03FF8B5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90D3C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819775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440372B5"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53547580" w14:textId="77777777" w:rsidR="00311BA6" w:rsidRPr="00A61952" w:rsidRDefault="00311BA6" w:rsidP="00311BA6">
            <w:pPr>
              <w:jc w:val="center"/>
              <w:rPr>
                <w:rFonts w:ascii="Calibri" w:eastAsia="Times New Roman" w:hAnsi="Calibri"/>
                <w:lang w:eastAsia="en-US"/>
              </w:rPr>
            </w:pPr>
            <w:r>
              <w:rPr>
                <w:rFonts w:eastAsia="Times New Roman"/>
                <w:lang w:eastAsia="en-US"/>
              </w:rPr>
              <w:t>3 494,0</w:t>
            </w:r>
          </w:p>
        </w:tc>
      </w:tr>
      <w:tr w:rsidR="00311BA6" w:rsidRPr="00A61952" w14:paraId="50B830B3" w14:textId="77777777" w:rsidTr="00BB59DA">
        <w:tc>
          <w:tcPr>
            <w:tcW w:w="4565" w:type="dxa"/>
            <w:shd w:val="clear" w:color="auto" w:fill="auto"/>
          </w:tcPr>
          <w:p w14:paraId="4AC2D316" w14:textId="77777777" w:rsidR="00311BA6" w:rsidRPr="00A61952" w:rsidRDefault="00311BA6" w:rsidP="00311BA6">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F28CE0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74D6F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C683F5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653A70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23AB17E" w14:textId="77777777" w:rsidR="00311BA6" w:rsidRPr="00A61952" w:rsidRDefault="00311BA6" w:rsidP="00311BA6">
            <w:pPr>
              <w:jc w:val="center"/>
              <w:rPr>
                <w:rFonts w:ascii="Calibri" w:eastAsia="Times New Roman" w:hAnsi="Calibri"/>
                <w:lang w:eastAsia="en-US"/>
              </w:rPr>
            </w:pPr>
            <w:r>
              <w:rPr>
                <w:rFonts w:eastAsia="Times New Roman"/>
                <w:lang w:eastAsia="en-US"/>
              </w:rPr>
              <w:t>3 464,5</w:t>
            </w:r>
          </w:p>
        </w:tc>
      </w:tr>
      <w:tr w:rsidR="00311BA6" w:rsidRPr="00A61952" w14:paraId="0B1D3775" w14:textId="77777777" w:rsidTr="00BB59DA">
        <w:tc>
          <w:tcPr>
            <w:tcW w:w="4565" w:type="dxa"/>
            <w:shd w:val="clear" w:color="auto" w:fill="auto"/>
          </w:tcPr>
          <w:p w14:paraId="45311BAB" w14:textId="77777777" w:rsidR="00311BA6" w:rsidRPr="00A61952" w:rsidRDefault="00311BA6" w:rsidP="00311BA6">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7FF446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EF7EE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CE538B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0BCBC0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3868806" w14:textId="77777777" w:rsidR="00311BA6" w:rsidRPr="00A61952" w:rsidRDefault="00311BA6" w:rsidP="00311BA6">
            <w:pPr>
              <w:jc w:val="center"/>
              <w:rPr>
                <w:rFonts w:ascii="Calibri" w:eastAsia="Times New Roman" w:hAnsi="Calibri"/>
                <w:lang w:eastAsia="en-US"/>
              </w:rPr>
            </w:pPr>
            <w:r>
              <w:rPr>
                <w:rFonts w:eastAsia="Times New Roman"/>
                <w:lang w:eastAsia="en-US"/>
              </w:rPr>
              <w:t>3 464,5</w:t>
            </w:r>
          </w:p>
        </w:tc>
      </w:tr>
      <w:tr w:rsidR="00311BA6" w:rsidRPr="00A61952" w14:paraId="73DFE720" w14:textId="77777777" w:rsidTr="00BB59DA">
        <w:tc>
          <w:tcPr>
            <w:tcW w:w="4565" w:type="dxa"/>
            <w:shd w:val="clear" w:color="auto" w:fill="auto"/>
          </w:tcPr>
          <w:p w14:paraId="7AE53EEB" w14:textId="77777777" w:rsidR="00311BA6" w:rsidRPr="00A61952" w:rsidRDefault="00311BA6" w:rsidP="00311BA6">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7ABBF2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D0DF5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2159BFF"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520E5BB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BE1E376" w14:textId="77777777" w:rsidR="00311BA6" w:rsidRPr="00A61952" w:rsidRDefault="00311BA6" w:rsidP="00311BA6">
            <w:pPr>
              <w:jc w:val="center"/>
              <w:rPr>
                <w:rFonts w:ascii="Calibri" w:eastAsia="Times New Roman" w:hAnsi="Calibri"/>
                <w:lang w:eastAsia="en-US"/>
              </w:rPr>
            </w:pPr>
            <w:r>
              <w:rPr>
                <w:rFonts w:eastAsia="Times New Roman"/>
                <w:lang w:eastAsia="en-US"/>
              </w:rPr>
              <w:t>29,5</w:t>
            </w:r>
          </w:p>
        </w:tc>
      </w:tr>
      <w:tr w:rsidR="00311BA6" w:rsidRPr="00A61952" w14:paraId="3E10E7A9" w14:textId="77777777" w:rsidTr="00BB59DA">
        <w:tc>
          <w:tcPr>
            <w:tcW w:w="4565" w:type="dxa"/>
            <w:shd w:val="clear" w:color="auto" w:fill="auto"/>
          </w:tcPr>
          <w:p w14:paraId="6FB2BED8" w14:textId="77777777" w:rsidR="00311BA6" w:rsidRPr="00A61952" w:rsidRDefault="00311BA6" w:rsidP="00311BA6">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750470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C09F7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1B1A718"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1763EC8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F76DD33" w14:textId="77777777" w:rsidR="00311BA6" w:rsidRPr="00A61952" w:rsidRDefault="00311BA6" w:rsidP="00311BA6">
            <w:pPr>
              <w:jc w:val="center"/>
              <w:rPr>
                <w:rFonts w:ascii="Calibri" w:eastAsia="Times New Roman" w:hAnsi="Calibri"/>
                <w:lang w:eastAsia="en-US"/>
              </w:rPr>
            </w:pPr>
            <w:r w:rsidRPr="00A61952">
              <w:rPr>
                <w:rFonts w:eastAsia="Times New Roman"/>
                <w:lang w:eastAsia="en-US"/>
              </w:rPr>
              <w:t>29,5</w:t>
            </w:r>
          </w:p>
        </w:tc>
      </w:tr>
      <w:tr w:rsidR="00311BA6" w:rsidRPr="00A61952" w14:paraId="31642C6F" w14:textId="77777777" w:rsidTr="00BB59DA">
        <w:tc>
          <w:tcPr>
            <w:tcW w:w="4565" w:type="dxa"/>
            <w:shd w:val="clear" w:color="auto" w:fill="auto"/>
          </w:tcPr>
          <w:p w14:paraId="29941B3B" w14:textId="77777777" w:rsidR="00311BA6" w:rsidRPr="00A61952" w:rsidRDefault="00311BA6" w:rsidP="00311BA6">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31E5824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C46B9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6611CE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69DE270"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2204E8D0" w14:textId="77777777" w:rsidR="00311BA6" w:rsidRPr="00A61952" w:rsidRDefault="00311BA6" w:rsidP="00311BA6">
            <w:pPr>
              <w:jc w:val="center"/>
              <w:rPr>
                <w:rFonts w:ascii="Calibri" w:eastAsia="Times New Roman" w:hAnsi="Calibri"/>
                <w:lang w:eastAsia="en-US"/>
              </w:rPr>
            </w:pPr>
            <w:r w:rsidRPr="00A61952">
              <w:rPr>
                <w:rFonts w:eastAsia="Times New Roman"/>
                <w:lang w:eastAsia="en-US"/>
              </w:rPr>
              <w:t>52,0</w:t>
            </w:r>
          </w:p>
        </w:tc>
      </w:tr>
      <w:tr w:rsidR="00311BA6" w:rsidRPr="00A61952" w14:paraId="113FD0EF" w14:textId="77777777" w:rsidTr="00BB59DA">
        <w:tc>
          <w:tcPr>
            <w:tcW w:w="4565" w:type="dxa"/>
            <w:shd w:val="clear" w:color="auto" w:fill="auto"/>
            <w:vAlign w:val="bottom"/>
          </w:tcPr>
          <w:p w14:paraId="6B0972FE" w14:textId="77777777" w:rsidR="00311BA6" w:rsidRPr="00A61952" w:rsidRDefault="00311BA6" w:rsidP="00311BA6">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48D5DD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565D7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24CA64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0194AC6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FA7539F" w14:textId="77777777" w:rsidR="00311BA6" w:rsidRPr="00A61952" w:rsidRDefault="00311BA6" w:rsidP="00311BA6">
            <w:pPr>
              <w:jc w:val="center"/>
              <w:rPr>
                <w:rFonts w:ascii="Calibri" w:eastAsia="Times New Roman" w:hAnsi="Calibri"/>
                <w:lang w:eastAsia="en-US"/>
              </w:rPr>
            </w:pPr>
            <w:r w:rsidRPr="00A61952">
              <w:rPr>
                <w:rFonts w:eastAsia="Times New Roman"/>
                <w:lang w:eastAsia="en-US"/>
              </w:rPr>
              <w:t>52,0</w:t>
            </w:r>
          </w:p>
        </w:tc>
      </w:tr>
      <w:tr w:rsidR="00311BA6" w:rsidRPr="00A61952" w14:paraId="1F2EE284" w14:textId="77777777" w:rsidTr="00BB59DA">
        <w:tc>
          <w:tcPr>
            <w:tcW w:w="4565" w:type="dxa"/>
            <w:shd w:val="clear" w:color="auto" w:fill="auto"/>
            <w:vAlign w:val="bottom"/>
          </w:tcPr>
          <w:p w14:paraId="583F1B6B" w14:textId="77777777" w:rsidR="00311BA6" w:rsidRPr="00A61952" w:rsidRDefault="00311BA6" w:rsidP="00311BA6">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80BB35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3ECA1F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80D8C5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6ACEC89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9F3206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52,0</w:t>
            </w:r>
          </w:p>
        </w:tc>
      </w:tr>
      <w:tr w:rsidR="00311BA6" w:rsidRPr="00A61952" w14:paraId="1A572C04" w14:textId="77777777" w:rsidTr="00BB59DA">
        <w:tc>
          <w:tcPr>
            <w:tcW w:w="4565" w:type="dxa"/>
            <w:shd w:val="clear" w:color="auto" w:fill="auto"/>
          </w:tcPr>
          <w:p w14:paraId="64B4A649" w14:textId="77777777" w:rsidR="00311BA6" w:rsidRPr="00A61952" w:rsidRDefault="00311BA6" w:rsidP="00311BA6">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14:paraId="015C318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48E527A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A2E9460"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07FEE4FF"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58A3AE00" w14:textId="77777777" w:rsidR="00311BA6" w:rsidRPr="009A2C45" w:rsidRDefault="00311BA6" w:rsidP="00311BA6">
            <w:pPr>
              <w:autoSpaceDE w:val="0"/>
              <w:autoSpaceDN w:val="0"/>
              <w:adjustRightInd w:val="0"/>
              <w:jc w:val="center"/>
              <w:rPr>
                <w:rFonts w:eastAsia="Times New Roman"/>
                <w:strike/>
                <w:lang w:eastAsia="en-US"/>
              </w:rPr>
            </w:pPr>
            <w:r>
              <w:rPr>
                <w:rFonts w:eastAsia="Times New Roman"/>
                <w:lang w:eastAsia="en-US"/>
              </w:rPr>
              <w:t>195,0</w:t>
            </w:r>
          </w:p>
        </w:tc>
      </w:tr>
      <w:tr w:rsidR="00311BA6" w:rsidRPr="00A61952" w14:paraId="7A838DDE" w14:textId="77777777" w:rsidTr="00BB59DA">
        <w:tc>
          <w:tcPr>
            <w:tcW w:w="4565" w:type="dxa"/>
            <w:shd w:val="clear" w:color="auto" w:fill="auto"/>
          </w:tcPr>
          <w:p w14:paraId="1D404C27"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46B63E9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8B4F0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36410F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0EBC7DE"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505F7E77"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195,0</w:t>
            </w:r>
          </w:p>
        </w:tc>
      </w:tr>
      <w:tr w:rsidR="00311BA6" w:rsidRPr="00A61952" w14:paraId="38842E56" w14:textId="77777777" w:rsidTr="00BB59DA">
        <w:tc>
          <w:tcPr>
            <w:tcW w:w="4565" w:type="dxa"/>
            <w:shd w:val="clear" w:color="auto" w:fill="auto"/>
          </w:tcPr>
          <w:p w14:paraId="23E67A68" w14:textId="77777777" w:rsidR="00311BA6" w:rsidRPr="00A61952" w:rsidRDefault="00311BA6" w:rsidP="00311BA6">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BF2ABE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7B927F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53E016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6C960E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697617F"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195,0</w:t>
            </w:r>
          </w:p>
        </w:tc>
      </w:tr>
      <w:tr w:rsidR="00311BA6" w:rsidRPr="00A61952" w14:paraId="64E35726" w14:textId="77777777" w:rsidTr="00BB59DA">
        <w:tc>
          <w:tcPr>
            <w:tcW w:w="4565" w:type="dxa"/>
            <w:shd w:val="clear" w:color="auto" w:fill="auto"/>
          </w:tcPr>
          <w:p w14:paraId="41F273FB" w14:textId="77777777" w:rsidR="00311BA6" w:rsidRPr="00A61952" w:rsidRDefault="00311BA6" w:rsidP="00311BA6">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D583CC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1F600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7B4A57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83BCE4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9650E52"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195,0</w:t>
            </w:r>
          </w:p>
        </w:tc>
      </w:tr>
      <w:tr w:rsidR="00311BA6" w:rsidRPr="00A61952" w14:paraId="3EA87047" w14:textId="77777777" w:rsidTr="00BB59DA">
        <w:tc>
          <w:tcPr>
            <w:tcW w:w="4565" w:type="dxa"/>
            <w:shd w:val="clear" w:color="auto" w:fill="auto"/>
            <w:vAlign w:val="bottom"/>
          </w:tcPr>
          <w:p w14:paraId="00933436"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A46A23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C993A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A31A50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D94C075"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EA803D8"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3ABE0635" w14:textId="77777777" w:rsidTr="00BB59DA">
        <w:tc>
          <w:tcPr>
            <w:tcW w:w="4565" w:type="dxa"/>
            <w:shd w:val="clear" w:color="auto" w:fill="auto"/>
            <w:vAlign w:val="bottom"/>
          </w:tcPr>
          <w:p w14:paraId="5EE8228B"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A8204A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F9C34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C451C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66813B5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6CE7DD5"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5D1A8B10" w14:textId="77777777" w:rsidTr="00BB59DA">
        <w:tc>
          <w:tcPr>
            <w:tcW w:w="4565" w:type="dxa"/>
            <w:shd w:val="clear" w:color="auto" w:fill="auto"/>
            <w:vAlign w:val="bottom"/>
          </w:tcPr>
          <w:p w14:paraId="2700F114"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6A2D4D3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F8966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9AF535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61E4ED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53C2393C"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72BDB442" w14:textId="77777777" w:rsidTr="00BB59DA">
        <w:tc>
          <w:tcPr>
            <w:tcW w:w="4565" w:type="dxa"/>
            <w:shd w:val="clear" w:color="auto" w:fill="auto"/>
            <w:vAlign w:val="bottom"/>
          </w:tcPr>
          <w:p w14:paraId="5E55BD9A" w14:textId="77777777" w:rsidR="00311BA6" w:rsidRPr="00A61952" w:rsidRDefault="00311BA6" w:rsidP="00311BA6">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1A57A02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A7BE8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450A05"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179E5EE0"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31AA70FF" w14:textId="77777777" w:rsidR="00311BA6" w:rsidRPr="00A61952" w:rsidRDefault="00311BA6" w:rsidP="00311BA6">
            <w:pPr>
              <w:jc w:val="center"/>
              <w:rPr>
                <w:rFonts w:ascii="Calibri" w:eastAsia="Times New Roman" w:hAnsi="Calibri"/>
                <w:sz w:val="22"/>
                <w:szCs w:val="22"/>
                <w:lang w:eastAsia="en-US"/>
              </w:rPr>
            </w:pPr>
            <w:r w:rsidRPr="00DC7B86">
              <w:rPr>
                <w:rFonts w:eastAsia="Times New Roman"/>
                <w:lang w:eastAsia="en-US"/>
              </w:rPr>
              <w:t>16</w:t>
            </w:r>
            <w:r>
              <w:rPr>
                <w:rFonts w:eastAsia="Times New Roman"/>
                <w:lang w:eastAsia="en-US"/>
              </w:rPr>
              <w:t> </w:t>
            </w:r>
            <w:r w:rsidRPr="00DC7B86">
              <w:rPr>
                <w:rFonts w:eastAsia="Times New Roman"/>
                <w:lang w:eastAsia="en-US"/>
              </w:rPr>
              <w:t>728</w:t>
            </w:r>
            <w:r>
              <w:rPr>
                <w:rFonts w:eastAsia="Times New Roman"/>
                <w:lang w:eastAsia="en-US"/>
              </w:rPr>
              <w:t>,</w:t>
            </w:r>
            <w:r w:rsidRPr="00DC7B86">
              <w:rPr>
                <w:rFonts w:eastAsia="Times New Roman"/>
                <w:lang w:eastAsia="en-US"/>
              </w:rPr>
              <w:t>4</w:t>
            </w:r>
          </w:p>
        </w:tc>
      </w:tr>
      <w:tr w:rsidR="00311BA6" w:rsidRPr="00A61952" w14:paraId="1CF29D3A" w14:textId="77777777" w:rsidTr="00BB59DA">
        <w:tc>
          <w:tcPr>
            <w:tcW w:w="4565" w:type="dxa"/>
            <w:shd w:val="clear" w:color="auto" w:fill="auto"/>
          </w:tcPr>
          <w:p w14:paraId="72B94F12"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A1B528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3B1CE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CFB0E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5C2DE4C"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FD6C28D" w14:textId="77777777" w:rsidR="00311BA6" w:rsidRPr="00A61952" w:rsidRDefault="00311BA6" w:rsidP="00311BA6">
            <w:pPr>
              <w:jc w:val="center"/>
              <w:rPr>
                <w:rFonts w:ascii="Calibri" w:eastAsia="Times New Roman" w:hAnsi="Calibri"/>
                <w:sz w:val="22"/>
                <w:szCs w:val="22"/>
                <w:lang w:eastAsia="en-US"/>
              </w:rPr>
            </w:pPr>
            <w:r w:rsidRPr="00DC7B86">
              <w:rPr>
                <w:rFonts w:eastAsia="Times New Roman"/>
                <w:lang w:eastAsia="en-US"/>
              </w:rPr>
              <w:t>16</w:t>
            </w:r>
            <w:r>
              <w:rPr>
                <w:rFonts w:eastAsia="Times New Roman"/>
                <w:lang w:eastAsia="en-US"/>
              </w:rPr>
              <w:t> </w:t>
            </w:r>
            <w:r w:rsidRPr="00DC7B86">
              <w:rPr>
                <w:rFonts w:eastAsia="Times New Roman"/>
                <w:lang w:eastAsia="en-US"/>
              </w:rPr>
              <w:t>262</w:t>
            </w:r>
            <w:r>
              <w:rPr>
                <w:rFonts w:eastAsia="Times New Roman"/>
                <w:lang w:eastAsia="en-US"/>
              </w:rPr>
              <w:t>,</w:t>
            </w:r>
            <w:r w:rsidRPr="00DC7B86">
              <w:rPr>
                <w:rFonts w:eastAsia="Times New Roman"/>
                <w:lang w:eastAsia="en-US"/>
              </w:rPr>
              <w:t>4</w:t>
            </w:r>
          </w:p>
        </w:tc>
      </w:tr>
      <w:tr w:rsidR="00311BA6" w:rsidRPr="00A61952" w14:paraId="47DA86CE" w14:textId="77777777" w:rsidTr="00BB59DA">
        <w:tc>
          <w:tcPr>
            <w:tcW w:w="4565" w:type="dxa"/>
            <w:shd w:val="clear" w:color="auto" w:fill="auto"/>
          </w:tcPr>
          <w:p w14:paraId="2286733E"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AFFDBB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9C5B7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6E8EBE"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567020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BC60C82"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12 404,5</w:t>
            </w:r>
          </w:p>
        </w:tc>
      </w:tr>
      <w:tr w:rsidR="00311BA6" w:rsidRPr="00A61952" w14:paraId="1E81B9EA" w14:textId="77777777" w:rsidTr="00BB59DA">
        <w:tc>
          <w:tcPr>
            <w:tcW w:w="4565" w:type="dxa"/>
            <w:shd w:val="clear" w:color="auto" w:fill="auto"/>
          </w:tcPr>
          <w:p w14:paraId="257273CA"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2D0D5E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AA469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62387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61CF68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029CBF1"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12 404,5</w:t>
            </w:r>
          </w:p>
        </w:tc>
      </w:tr>
      <w:tr w:rsidR="00311BA6" w:rsidRPr="00A61952" w14:paraId="5FBDBEFE" w14:textId="77777777" w:rsidTr="00BB59DA">
        <w:tc>
          <w:tcPr>
            <w:tcW w:w="4565" w:type="dxa"/>
            <w:shd w:val="clear" w:color="auto" w:fill="auto"/>
          </w:tcPr>
          <w:p w14:paraId="71C605EB" w14:textId="77777777" w:rsidR="00311BA6" w:rsidRPr="00A61952" w:rsidRDefault="00311BA6" w:rsidP="00311BA6">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4DE064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A2A51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A3FCAE"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421883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5725F46"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3 847,</w:t>
            </w:r>
            <w:r w:rsidRPr="00847764">
              <w:rPr>
                <w:rFonts w:eastAsia="Times New Roman"/>
                <w:lang w:eastAsia="en-US"/>
              </w:rPr>
              <w:t>9</w:t>
            </w:r>
          </w:p>
        </w:tc>
      </w:tr>
      <w:tr w:rsidR="00311BA6" w:rsidRPr="00A61952" w14:paraId="2E5AE9F3" w14:textId="77777777" w:rsidTr="00BB59DA">
        <w:tc>
          <w:tcPr>
            <w:tcW w:w="4565" w:type="dxa"/>
            <w:shd w:val="clear" w:color="auto" w:fill="auto"/>
          </w:tcPr>
          <w:p w14:paraId="0D5509D1"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2664DD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C55D2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9309B8"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AE8910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71010A2"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3 847,</w:t>
            </w:r>
            <w:r w:rsidRPr="00847764">
              <w:rPr>
                <w:rFonts w:eastAsia="Times New Roman"/>
                <w:lang w:eastAsia="en-US"/>
              </w:rPr>
              <w:t>9</w:t>
            </w:r>
          </w:p>
        </w:tc>
      </w:tr>
      <w:tr w:rsidR="00311BA6" w:rsidRPr="00A61952" w14:paraId="0C4A9738" w14:textId="77777777" w:rsidTr="00BB59DA">
        <w:tc>
          <w:tcPr>
            <w:tcW w:w="4565" w:type="dxa"/>
            <w:shd w:val="clear" w:color="auto" w:fill="auto"/>
          </w:tcPr>
          <w:p w14:paraId="70CDD39C" w14:textId="77777777" w:rsidR="00311BA6" w:rsidRPr="00A61952" w:rsidRDefault="00311BA6" w:rsidP="00311BA6">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33BFAB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F0D04E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1812ED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FA92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C3A1BD4" w14:textId="77777777" w:rsidR="00311BA6" w:rsidRPr="00A61952" w:rsidRDefault="00311BA6" w:rsidP="00311BA6">
            <w:pPr>
              <w:jc w:val="center"/>
              <w:rPr>
                <w:rFonts w:eastAsia="Times New Roman"/>
                <w:lang w:eastAsia="en-US"/>
              </w:rPr>
            </w:pPr>
            <w:r w:rsidRPr="00A61952">
              <w:rPr>
                <w:rFonts w:eastAsia="Times New Roman"/>
                <w:lang w:eastAsia="en-US"/>
              </w:rPr>
              <w:t>10,0</w:t>
            </w:r>
          </w:p>
        </w:tc>
      </w:tr>
      <w:tr w:rsidR="00311BA6" w:rsidRPr="00A61952" w14:paraId="2C9FB348" w14:textId="77777777" w:rsidTr="00BB59DA">
        <w:tc>
          <w:tcPr>
            <w:tcW w:w="4565" w:type="dxa"/>
            <w:shd w:val="clear" w:color="auto" w:fill="auto"/>
          </w:tcPr>
          <w:p w14:paraId="2497F4EB" w14:textId="77777777" w:rsidR="00311BA6" w:rsidRPr="00A61952" w:rsidRDefault="00311BA6" w:rsidP="00311BA6">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49BB05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3C8D2B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47CF75"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FEE785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0A8BB4B1" w14:textId="77777777" w:rsidR="00311BA6" w:rsidRPr="00A61952" w:rsidRDefault="00311BA6" w:rsidP="00311BA6">
            <w:pPr>
              <w:jc w:val="center"/>
              <w:rPr>
                <w:rFonts w:eastAsia="Times New Roman"/>
                <w:lang w:eastAsia="en-US"/>
              </w:rPr>
            </w:pPr>
            <w:r w:rsidRPr="00A61952">
              <w:rPr>
                <w:rFonts w:eastAsia="Times New Roman"/>
                <w:lang w:eastAsia="en-US"/>
              </w:rPr>
              <w:t>10,0</w:t>
            </w:r>
          </w:p>
        </w:tc>
      </w:tr>
      <w:tr w:rsidR="00311BA6" w:rsidRPr="00A61952" w14:paraId="1F60FEA1" w14:textId="77777777" w:rsidTr="00BB59DA">
        <w:tc>
          <w:tcPr>
            <w:tcW w:w="4565" w:type="dxa"/>
            <w:shd w:val="clear" w:color="auto" w:fill="auto"/>
          </w:tcPr>
          <w:p w14:paraId="05ADA7DA"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720D0FB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A21B2A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D0A223"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3E90C54"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2E8AD6D9"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466,0</w:t>
            </w:r>
          </w:p>
        </w:tc>
      </w:tr>
      <w:tr w:rsidR="00311BA6" w:rsidRPr="00A61952" w14:paraId="33359D4C" w14:textId="77777777" w:rsidTr="00BB59DA">
        <w:tc>
          <w:tcPr>
            <w:tcW w:w="4565" w:type="dxa"/>
            <w:shd w:val="clear" w:color="auto" w:fill="auto"/>
          </w:tcPr>
          <w:p w14:paraId="67151804"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F472DC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389A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B49026"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C0B02C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D75972E"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466,0</w:t>
            </w:r>
          </w:p>
        </w:tc>
      </w:tr>
      <w:tr w:rsidR="00311BA6" w:rsidRPr="00A61952" w14:paraId="22E66F5A" w14:textId="77777777" w:rsidTr="00BB59DA">
        <w:tc>
          <w:tcPr>
            <w:tcW w:w="4565" w:type="dxa"/>
            <w:shd w:val="clear" w:color="auto" w:fill="auto"/>
          </w:tcPr>
          <w:p w14:paraId="2AE0416E"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783AE41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4E0D7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68766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7193799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1ACF2A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466,0</w:t>
            </w:r>
          </w:p>
        </w:tc>
      </w:tr>
      <w:tr w:rsidR="00311BA6" w:rsidRPr="00A61952" w14:paraId="489ECE44" w14:textId="77777777" w:rsidTr="00BB59DA">
        <w:tc>
          <w:tcPr>
            <w:tcW w:w="4565" w:type="dxa"/>
            <w:shd w:val="clear" w:color="auto" w:fill="auto"/>
          </w:tcPr>
          <w:p w14:paraId="7D4A9261"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0DE866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D6FE4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49E6A47E"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30414B6B"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53F712F3"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43B1B1CA" w14:textId="77777777" w:rsidTr="00BB59DA">
        <w:tc>
          <w:tcPr>
            <w:tcW w:w="4565" w:type="dxa"/>
            <w:shd w:val="clear" w:color="auto" w:fill="auto"/>
          </w:tcPr>
          <w:p w14:paraId="0F5BE651"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539F5C3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1529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7EEA55E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EEF5496"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3E8D097C"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54D0122E" w14:textId="77777777" w:rsidTr="00BB59DA">
        <w:tc>
          <w:tcPr>
            <w:tcW w:w="4565" w:type="dxa"/>
            <w:shd w:val="clear" w:color="auto" w:fill="auto"/>
          </w:tcPr>
          <w:p w14:paraId="12FE60C3"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43D2CC2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EF515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010F1B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0514E0C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0D000518" w14:textId="77777777" w:rsidR="00311BA6" w:rsidRPr="00A61952" w:rsidRDefault="00311BA6" w:rsidP="00311BA6">
            <w:pPr>
              <w:jc w:val="center"/>
              <w:rPr>
                <w:rFonts w:eastAsia="Times New Roman"/>
                <w:lang w:eastAsia="en-US"/>
              </w:rPr>
            </w:pPr>
            <w:r w:rsidRPr="00A61952">
              <w:rPr>
                <w:rFonts w:eastAsia="Times New Roman"/>
                <w:lang w:eastAsia="en-US"/>
              </w:rPr>
              <w:t>0,0</w:t>
            </w:r>
          </w:p>
        </w:tc>
      </w:tr>
      <w:tr w:rsidR="00311BA6" w:rsidRPr="00A61952" w14:paraId="4775B13F" w14:textId="77777777" w:rsidTr="00BB59DA">
        <w:tc>
          <w:tcPr>
            <w:tcW w:w="4565" w:type="dxa"/>
            <w:shd w:val="clear" w:color="auto" w:fill="auto"/>
          </w:tcPr>
          <w:p w14:paraId="4D564BD9" w14:textId="77777777" w:rsidR="00311BA6" w:rsidRPr="00A61952" w:rsidRDefault="00AF6B7D" w:rsidP="00311BA6">
            <w:pPr>
              <w:jc w:val="both"/>
              <w:rPr>
                <w:rFonts w:eastAsia="Times New Roman"/>
                <w:color w:val="000000"/>
                <w:lang w:eastAsia="en-US"/>
              </w:rPr>
            </w:pPr>
            <w:r>
              <w:t>Резервные фонды</w:t>
            </w:r>
          </w:p>
        </w:tc>
        <w:tc>
          <w:tcPr>
            <w:tcW w:w="567" w:type="dxa"/>
            <w:shd w:val="clear" w:color="auto" w:fill="auto"/>
            <w:vAlign w:val="center"/>
          </w:tcPr>
          <w:p w14:paraId="02A8953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70CFC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ADF9747"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2EBB600D"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560A3B8"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10,0</w:t>
            </w:r>
          </w:p>
        </w:tc>
      </w:tr>
      <w:tr w:rsidR="00311BA6" w:rsidRPr="00A61952" w14:paraId="74AEDED7" w14:textId="77777777" w:rsidTr="00BB59DA">
        <w:tc>
          <w:tcPr>
            <w:tcW w:w="4565" w:type="dxa"/>
            <w:shd w:val="clear" w:color="auto" w:fill="auto"/>
          </w:tcPr>
          <w:p w14:paraId="091D8AD7"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4D64227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8BDAB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1529F5C"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9B85015"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3EE5104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10,0</w:t>
            </w:r>
          </w:p>
        </w:tc>
      </w:tr>
      <w:tr w:rsidR="00311BA6" w:rsidRPr="00A61952" w14:paraId="3C7D760A" w14:textId="77777777" w:rsidTr="00BB59DA">
        <w:tc>
          <w:tcPr>
            <w:tcW w:w="4565" w:type="dxa"/>
            <w:shd w:val="clear" w:color="auto" w:fill="auto"/>
          </w:tcPr>
          <w:p w14:paraId="73A7D6E3"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14:paraId="08EBBB2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67878C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6BF26F0"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E45B68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6379389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10,0</w:t>
            </w:r>
          </w:p>
        </w:tc>
      </w:tr>
      <w:tr w:rsidR="00311BA6" w:rsidRPr="00A61952" w14:paraId="61AEF072" w14:textId="77777777" w:rsidTr="00BB59DA">
        <w:tc>
          <w:tcPr>
            <w:tcW w:w="4565" w:type="dxa"/>
            <w:shd w:val="clear" w:color="auto" w:fill="auto"/>
          </w:tcPr>
          <w:p w14:paraId="34262E68"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37CF1E4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FC9631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BEBF06F"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75737BD5"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A628C58"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179,3</w:t>
            </w:r>
          </w:p>
        </w:tc>
      </w:tr>
      <w:tr w:rsidR="00311BA6" w:rsidRPr="00A61952" w14:paraId="0765D379" w14:textId="77777777" w:rsidTr="00BB59DA">
        <w:tc>
          <w:tcPr>
            <w:tcW w:w="4565" w:type="dxa"/>
            <w:shd w:val="clear" w:color="auto" w:fill="auto"/>
          </w:tcPr>
          <w:p w14:paraId="0F4B3583"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53508BE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12ED6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2BAC1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2775D65C"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EAD3F64"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129,3</w:t>
            </w:r>
          </w:p>
        </w:tc>
      </w:tr>
      <w:tr w:rsidR="00311BA6" w:rsidRPr="00A61952" w14:paraId="2429D538" w14:textId="77777777" w:rsidTr="00BB59DA">
        <w:tc>
          <w:tcPr>
            <w:tcW w:w="4565" w:type="dxa"/>
            <w:shd w:val="clear" w:color="auto" w:fill="auto"/>
            <w:vAlign w:val="bottom"/>
          </w:tcPr>
          <w:p w14:paraId="686E6B0C"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F0D9DF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733C6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7E0B2C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23840A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315534F"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129,3</w:t>
            </w:r>
          </w:p>
        </w:tc>
      </w:tr>
      <w:tr w:rsidR="00311BA6" w:rsidRPr="00A61952" w14:paraId="237FC7E6" w14:textId="77777777" w:rsidTr="00BB59DA">
        <w:tc>
          <w:tcPr>
            <w:tcW w:w="4565" w:type="dxa"/>
            <w:shd w:val="clear" w:color="auto" w:fill="auto"/>
          </w:tcPr>
          <w:p w14:paraId="73E595D0"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9B14FE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53878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82C60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8F46DD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4267C6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129,3</w:t>
            </w:r>
          </w:p>
        </w:tc>
      </w:tr>
      <w:tr w:rsidR="00311BA6" w:rsidRPr="00A61952" w14:paraId="6404BD68" w14:textId="77777777" w:rsidTr="00BB59DA">
        <w:tc>
          <w:tcPr>
            <w:tcW w:w="4565" w:type="dxa"/>
            <w:shd w:val="clear" w:color="auto" w:fill="auto"/>
            <w:vAlign w:val="center"/>
          </w:tcPr>
          <w:p w14:paraId="782490C7"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2DD3146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C2CC3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D20820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328A3DB"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1922B84A" w14:textId="77777777" w:rsidR="00311BA6" w:rsidRPr="00A61952" w:rsidRDefault="00311BA6" w:rsidP="00311BA6">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11BA6" w:rsidRPr="00A61952" w14:paraId="3F86BC32" w14:textId="77777777" w:rsidTr="00BB59DA">
        <w:tc>
          <w:tcPr>
            <w:tcW w:w="4565" w:type="dxa"/>
            <w:shd w:val="clear" w:color="auto" w:fill="auto"/>
          </w:tcPr>
          <w:p w14:paraId="24E32669" w14:textId="77777777" w:rsidR="00311BA6" w:rsidRPr="00A61952" w:rsidRDefault="00311BA6" w:rsidP="00311BA6">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94545A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D609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F940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B9E2D6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409AFD" w14:textId="77777777" w:rsidR="00311BA6" w:rsidRPr="00A61952" w:rsidRDefault="00311BA6" w:rsidP="00311BA6">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11BA6" w:rsidRPr="00A61952" w14:paraId="746C2DB2" w14:textId="77777777" w:rsidTr="00BB59DA">
        <w:tc>
          <w:tcPr>
            <w:tcW w:w="4565" w:type="dxa"/>
            <w:shd w:val="clear" w:color="auto" w:fill="auto"/>
          </w:tcPr>
          <w:p w14:paraId="2EEE8D60"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0B2731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F623A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5C39A6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06891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1C5982F" w14:textId="77777777" w:rsidR="00311BA6" w:rsidRPr="00A61952" w:rsidRDefault="00311BA6" w:rsidP="00311BA6">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311BA6" w:rsidRPr="00A61952" w14:paraId="77DF6E8E" w14:textId="77777777" w:rsidTr="00BB59DA">
        <w:tc>
          <w:tcPr>
            <w:tcW w:w="4565" w:type="dxa"/>
            <w:shd w:val="clear" w:color="auto" w:fill="auto"/>
          </w:tcPr>
          <w:p w14:paraId="7521F1B5"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242AA4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28A896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7C6360B"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6A1426F9"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22281CA3" w14:textId="77777777" w:rsidR="00311BA6" w:rsidRPr="009A2C45" w:rsidRDefault="00311BA6" w:rsidP="00311BA6">
            <w:pPr>
              <w:jc w:val="center"/>
              <w:rPr>
                <w:rFonts w:ascii="Calibri" w:eastAsia="Times New Roman" w:hAnsi="Calibri"/>
                <w:strike/>
                <w:sz w:val="22"/>
                <w:szCs w:val="22"/>
                <w:lang w:eastAsia="en-US"/>
              </w:rPr>
            </w:pPr>
            <w:r>
              <w:rPr>
                <w:rFonts w:eastAsia="Times New Roman"/>
                <w:lang w:eastAsia="en-US"/>
              </w:rPr>
              <w:t>4 395,5</w:t>
            </w:r>
          </w:p>
        </w:tc>
      </w:tr>
      <w:tr w:rsidR="00311BA6" w:rsidRPr="00A61952" w14:paraId="502F37BE" w14:textId="77777777" w:rsidTr="00BB59DA">
        <w:tc>
          <w:tcPr>
            <w:tcW w:w="4565" w:type="dxa"/>
            <w:shd w:val="clear" w:color="auto" w:fill="auto"/>
          </w:tcPr>
          <w:p w14:paraId="51A13984"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128679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61A5E7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A638C4" w14:textId="77777777" w:rsidR="00311BA6" w:rsidRPr="00A61952" w:rsidRDefault="00311BA6" w:rsidP="00311BA6">
            <w:pPr>
              <w:autoSpaceDE w:val="0"/>
              <w:autoSpaceDN w:val="0"/>
              <w:adjustRightInd w:val="0"/>
              <w:jc w:val="center"/>
              <w:rPr>
                <w:rFonts w:eastAsia="Times New Roman"/>
                <w:lang w:eastAsia="en-US"/>
              </w:rPr>
            </w:pPr>
          </w:p>
        </w:tc>
        <w:tc>
          <w:tcPr>
            <w:tcW w:w="1134" w:type="dxa"/>
            <w:shd w:val="clear" w:color="auto" w:fill="auto"/>
            <w:vAlign w:val="center"/>
          </w:tcPr>
          <w:p w14:paraId="3FDCB30F"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10CE2A08"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4 395,5</w:t>
            </w:r>
          </w:p>
        </w:tc>
      </w:tr>
      <w:tr w:rsidR="00311BA6" w:rsidRPr="00A61952" w14:paraId="7D1E84E1" w14:textId="77777777" w:rsidTr="00BB59DA">
        <w:tc>
          <w:tcPr>
            <w:tcW w:w="4565" w:type="dxa"/>
            <w:shd w:val="clear" w:color="auto" w:fill="auto"/>
          </w:tcPr>
          <w:p w14:paraId="3E7A4EC3"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752C676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87CF1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202B6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092EC36D"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620BE35E"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4 395,5</w:t>
            </w:r>
          </w:p>
        </w:tc>
      </w:tr>
      <w:tr w:rsidR="00311BA6" w:rsidRPr="00A61952" w14:paraId="488B7A62" w14:textId="77777777" w:rsidTr="00BB59DA">
        <w:tc>
          <w:tcPr>
            <w:tcW w:w="4565" w:type="dxa"/>
            <w:shd w:val="clear" w:color="auto" w:fill="auto"/>
          </w:tcPr>
          <w:p w14:paraId="16DCB5FC" w14:textId="77777777" w:rsidR="00311BA6" w:rsidRPr="00A61952" w:rsidRDefault="00311BA6" w:rsidP="00311BA6">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C3E3CF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AB5C75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AC445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1DC7B11A"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0E1FBF4"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4 395,5</w:t>
            </w:r>
          </w:p>
        </w:tc>
      </w:tr>
      <w:tr w:rsidR="00311BA6" w:rsidRPr="00A61952" w14:paraId="0BECAFAF" w14:textId="77777777" w:rsidTr="00BB59DA">
        <w:tc>
          <w:tcPr>
            <w:tcW w:w="4565" w:type="dxa"/>
            <w:shd w:val="clear" w:color="auto" w:fill="auto"/>
          </w:tcPr>
          <w:p w14:paraId="29E2EB07"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15F34D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C7A4ED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2FF6F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3A22F52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A24415E"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4 395,5</w:t>
            </w:r>
          </w:p>
        </w:tc>
      </w:tr>
      <w:tr w:rsidR="00311BA6" w:rsidRPr="00A61952" w14:paraId="18B3908F" w14:textId="77777777" w:rsidTr="00BB59DA">
        <w:tc>
          <w:tcPr>
            <w:tcW w:w="4565" w:type="dxa"/>
            <w:shd w:val="clear" w:color="auto" w:fill="auto"/>
          </w:tcPr>
          <w:p w14:paraId="121C7BB5"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69C28BE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77DB26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C32B818"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20CD48E9"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7E72E476" w14:textId="77777777" w:rsidR="00311BA6" w:rsidRPr="00A61952" w:rsidRDefault="00311BA6" w:rsidP="00311BA6">
            <w:pPr>
              <w:jc w:val="center"/>
              <w:rPr>
                <w:rFonts w:ascii="Calibri" w:eastAsia="Times New Roman" w:hAnsi="Calibri"/>
                <w:sz w:val="22"/>
                <w:szCs w:val="22"/>
                <w:lang w:eastAsia="en-US"/>
              </w:rPr>
            </w:pPr>
            <w:r w:rsidRPr="00807D17">
              <w:rPr>
                <w:rFonts w:eastAsia="Times New Roman"/>
                <w:lang w:eastAsia="en-US"/>
              </w:rPr>
              <w:t>1</w:t>
            </w:r>
            <w:r>
              <w:rPr>
                <w:rFonts w:eastAsia="Times New Roman"/>
                <w:lang w:eastAsia="en-US"/>
              </w:rPr>
              <w:t> </w:t>
            </w:r>
            <w:r w:rsidRPr="00807D17">
              <w:rPr>
                <w:rFonts w:eastAsia="Times New Roman"/>
                <w:lang w:eastAsia="en-US"/>
              </w:rPr>
              <w:t>256</w:t>
            </w:r>
            <w:r>
              <w:rPr>
                <w:rFonts w:eastAsia="Times New Roman"/>
                <w:lang w:eastAsia="en-US"/>
              </w:rPr>
              <w:t>,</w:t>
            </w:r>
            <w:r w:rsidRPr="00807D17">
              <w:rPr>
                <w:rFonts w:eastAsia="Times New Roman"/>
                <w:lang w:eastAsia="en-US"/>
              </w:rPr>
              <w:t>7</w:t>
            </w:r>
          </w:p>
        </w:tc>
      </w:tr>
      <w:tr w:rsidR="00311BA6" w:rsidRPr="00A61952" w14:paraId="76832265" w14:textId="77777777" w:rsidTr="00BB59DA">
        <w:tc>
          <w:tcPr>
            <w:tcW w:w="4565" w:type="dxa"/>
            <w:shd w:val="clear" w:color="auto" w:fill="auto"/>
          </w:tcPr>
          <w:p w14:paraId="3BBD8402"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707E143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FD9A95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424D17"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26944712"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21773D9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644,7</w:t>
            </w:r>
          </w:p>
        </w:tc>
      </w:tr>
      <w:tr w:rsidR="00311BA6" w:rsidRPr="00A61952" w14:paraId="571D08E1" w14:textId="77777777" w:rsidTr="00BB59DA">
        <w:tc>
          <w:tcPr>
            <w:tcW w:w="4565" w:type="dxa"/>
            <w:shd w:val="clear" w:color="auto" w:fill="auto"/>
          </w:tcPr>
          <w:p w14:paraId="1FCB7AA6"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5C2CF2D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36C24D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6CD97E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8487BCA"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4FC1C12F"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644,7</w:t>
            </w:r>
          </w:p>
        </w:tc>
      </w:tr>
      <w:tr w:rsidR="00311BA6" w:rsidRPr="00A61952" w14:paraId="269D3D53" w14:textId="77777777" w:rsidTr="00BB59DA">
        <w:tc>
          <w:tcPr>
            <w:tcW w:w="4565" w:type="dxa"/>
            <w:shd w:val="clear" w:color="auto" w:fill="auto"/>
          </w:tcPr>
          <w:p w14:paraId="0FEA93A8"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352F476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1D4380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576420D"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4D0E0E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6C522689"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644,7</w:t>
            </w:r>
          </w:p>
        </w:tc>
      </w:tr>
      <w:tr w:rsidR="00311BA6" w:rsidRPr="00A61952" w14:paraId="7C26052D" w14:textId="77777777" w:rsidTr="00BB59DA">
        <w:tc>
          <w:tcPr>
            <w:tcW w:w="4565" w:type="dxa"/>
            <w:shd w:val="clear" w:color="auto" w:fill="auto"/>
          </w:tcPr>
          <w:p w14:paraId="79464DD3"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9248C1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A1F32B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E845B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2EC7EED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721F0F7"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644,7</w:t>
            </w:r>
          </w:p>
        </w:tc>
      </w:tr>
      <w:tr w:rsidR="00311BA6" w:rsidRPr="00A61952" w14:paraId="2C3036CF" w14:textId="77777777" w:rsidTr="00BB59DA">
        <w:tc>
          <w:tcPr>
            <w:tcW w:w="4565" w:type="dxa"/>
            <w:shd w:val="clear" w:color="auto" w:fill="auto"/>
          </w:tcPr>
          <w:p w14:paraId="59A17A32"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22D9AAE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37E387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C49BB58"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63A5180D"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4F9898F1"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612,0</w:t>
            </w:r>
          </w:p>
        </w:tc>
      </w:tr>
      <w:tr w:rsidR="00311BA6" w:rsidRPr="00A61952" w14:paraId="1593CC00" w14:textId="77777777" w:rsidTr="00BB59DA">
        <w:tc>
          <w:tcPr>
            <w:tcW w:w="4565" w:type="dxa"/>
            <w:shd w:val="clear" w:color="auto" w:fill="auto"/>
          </w:tcPr>
          <w:p w14:paraId="50B37432"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F7D899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134CA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56F84DF"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42492452"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0B03384E"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612,0</w:t>
            </w:r>
          </w:p>
        </w:tc>
      </w:tr>
      <w:tr w:rsidR="00311BA6" w:rsidRPr="00A61952" w14:paraId="44F6E90B" w14:textId="77777777" w:rsidTr="00BB59DA">
        <w:tc>
          <w:tcPr>
            <w:tcW w:w="4565" w:type="dxa"/>
            <w:shd w:val="clear" w:color="auto" w:fill="auto"/>
          </w:tcPr>
          <w:p w14:paraId="6205D04C"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414EB9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9E127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8370B3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2B6085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7C6B8C6B"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612,0</w:t>
            </w:r>
          </w:p>
        </w:tc>
      </w:tr>
      <w:tr w:rsidR="00311BA6" w:rsidRPr="00A61952" w14:paraId="51A0A1E3" w14:textId="77777777" w:rsidTr="00BB59DA">
        <w:tc>
          <w:tcPr>
            <w:tcW w:w="4565" w:type="dxa"/>
            <w:shd w:val="clear" w:color="auto" w:fill="auto"/>
          </w:tcPr>
          <w:p w14:paraId="4F5734B8"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F8E5BFF"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36C27B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73C8EC5"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93DD5A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4399F4A"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612,0</w:t>
            </w:r>
          </w:p>
        </w:tc>
      </w:tr>
      <w:tr w:rsidR="00311BA6" w:rsidRPr="00A61952" w14:paraId="58823EE2" w14:textId="77777777" w:rsidTr="00BB59DA">
        <w:tc>
          <w:tcPr>
            <w:tcW w:w="4565" w:type="dxa"/>
            <w:shd w:val="clear" w:color="auto" w:fill="auto"/>
          </w:tcPr>
          <w:p w14:paraId="1A6F70A9"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4041CC2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741B5F5"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EEE3DE9"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44C9FF8B"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145D408E"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311BA6" w:rsidRPr="00A61952" w14:paraId="58F868CC" w14:textId="77777777" w:rsidTr="00BB59DA">
        <w:tc>
          <w:tcPr>
            <w:tcW w:w="4565" w:type="dxa"/>
            <w:shd w:val="clear" w:color="auto" w:fill="auto"/>
            <w:vAlign w:val="bottom"/>
          </w:tcPr>
          <w:p w14:paraId="17B33FE4" w14:textId="77777777" w:rsidR="00311BA6" w:rsidRPr="00A61952" w:rsidRDefault="00311BA6" w:rsidP="00311BA6">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2A6D4DC"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540DD40"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474DE95"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128BB70C"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14FA14B0"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11BA6" w:rsidRPr="00A61952" w14:paraId="7E7DC542" w14:textId="77777777" w:rsidTr="00BB59DA">
        <w:tc>
          <w:tcPr>
            <w:tcW w:w="4565" w:type="dxa"/>
            <w:shd w:val="clear" w:color="auto" w:fill="auto"/>
            <w:vAlign w:val="center"/>
          </w:tcPr>
          <w:p w14:paraId="4CD9312D" w14:textId="77777777" w:rsidR="00311BA6" w:rsidRPr="00A61952" w:rsidRDefault="00311BA6" w:rsidP="00311BA6">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34067BC"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8D86FB7"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2427FD8"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0C2F5C6F"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0FF9D56F"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311BA6" w:rsidRPr="00A61952" w14:paraId="26F9B0B2" w14:textId="77777777" w:rsidTr="00BB59DA">
        <w:tc>
          <w:tcPr>
            <w:tcW w:w="4565" w:type="dxa"/>
            <w:shd w:val="clear" w:color="auto" w:fill="auto"/>
          </w:tcPr>
          <w:p w14:paraId="3A056F2F" w14:textId="77777777" w:rsidR="00311BA6" w:rsidRPr="00A61952" w:rsidRDefault="00311BA6" w:rsidP="00311BA6">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D8741C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8F44C9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2BCF51"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2EBD3DAE"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CF3FB3A"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10</w:t>
            </w:r>
            <w:r w:rsidRPr="00A61952">
              <w:rPr>
                <w:rFonts w:eastAsia="Times New Roman"/>
                <w:lang w:eastAsia="en-US"/>
              </w:rPr>
              <w:t>0,0</w:t>
            </w:r>
          </w:p>
        </w:tc>
      </w:tr>
      <w:tr w:rsidR="00311BA6" w:rsidRPr="00A61952" w14:paraId="51C33EFA" w14:textId="77777777" w:rsidTr="00BB59DA">
        <w:tc>
          <w:tcPr>
            <w:tcW w:w="4565" w:type="dxa"/>
            <w:shd w:val="clear" w:color="auto" w:fill="auto"/>
          </w:tcPr>
          <w:p w14:paraId="53FC6139"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42AA944"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3AC5C36"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65A5A8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3500839"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0582D01" w14:textId="77777777" w:rsidR="00311BA6" w:rsidRPr="00A61952" w:rsidRDefault="00311BA6" w:rsidP="00311BA6">
            <w:pPr>
              <w:jc w:val="center"/>
              <w:rPr>
                <w:rFonts w:ascii="Calibri" w:eastAsia="Times New Roman" w:hAnsi="Calibri"/>
                <w:sz w:val="22"/>
                <w:szCs w:val="22"/>
                <w:lang w:eastAsia="en-US"/>
              </w:rPr>
            </w:pPr>
            <w:r>
              <w:rPr>
                <w:rFonts w:eastAsia="Times New Roman"/>
                <w:lang w:eastAsia="en-US"/>
              </w:rPr>
              <w:t>10</w:t>
            </w:r>
            <w:r w:rsidRPr="00A61952">
              <w:rPr>
                <w:rFonts w:eastAsia="Times New Roman"/>
                <w:lang w:eastAsia="en-US"/>
              </w:rPr>
              <w:t>0,0</w:t>
            </w:r>
          </w:p>
        </w:tc>
      </w:tr>
      <w:tr w:rsidR="00311BA6" w:rsidRPr="00A61952" w14:paraId="7633C5EA" w14:textId="77777777" w:rsidTr="00BB59DA">
        <w:tc>
          <w:tcPr>
            <w:tcW w:w="4565" w:type="dxa"/>
            <w:shd w:val="clear" w:color="auto" w:fill="auto"/>
          </w:tcPr>
          <w:p w14:paraId="4A53DED4"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E98435C"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25CD9D2"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F1D0603"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7C67D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AA7E61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40,0</w:t>
            </w:r>
          </w:p>
        </w:tc>
      </w:tr>
      <w:tr w:rsidR="00311BA6" w:rsidRPr="00A61952" w14:paraId="47149197" w14:textId="77777777" w:rsidTr="00BB59DA">
        <w:tc>
          <w:tcPr>
            <w:tcW w:w="4565" w:type="dxa"/>
            <w:shd w:val="clear" w:color="auto" w:fill="auto"/>
          </w:tcPr>
          <w:p w14:paraId="3B3CAAFA" w14:textId="77777777" w:rsidR="00311BA6" w:rsidRPr="00A61952" w:rsidRDefault="00311BA6" w:rsidP="00311BA6">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1781429"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6AA2C7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9793E62"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5AE4F4"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90E5D0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40,0</w:t>
            </w:r>
          </w:p>
        </w:tc>
      </w:tr>
      <w:tr w:rsidR="00311BA6" w:rsidRPr="00A61952" w14:paraId="5689154B" w14:textId="77777777" w:rsidTr="00BB59DA">
        <w:tc>
          <w:tcPr>
            <w:tcW w:w="4565" w:type="dxa"/>
            <w:shd w:val="clear" w:color="auto" w:fill="auto"/>
          </w:tcPr>
          <w:p w14:paraId="7B222DD6"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9455EBB"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5500CA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02C2B5" w14:textId="77777777" w:rsidR="00311BA6" w:rsidRPr="00A61952" w:rsidRDefault="00311BA6" w:rsidP="00311BA6">
            <w:pPr>
              <w:jc w:val="center"/>
              <w:rPr>
                <w:rFonts w:ascii="Calibri" w:eastAsia="Times New Roman" w:hAnsi="Calibri"/>
                <w:sz w:val="22"/>
                <w:szCs w:val="22"/>
                <w:lang w:eastAsia="en-US"/>
              </w:rPr>
            </w:pPr>
          </w:p>
        </w:tc>
        <w:tc>
          <w:tcPr>
            <w:tcW w:w="1134" w:type="dxa"/>
            <w:shd w:val="clear" w:color="auto" w:fill="auto"/>
            <w:vAlign w:val="center"/>
          </w:tcPr>
          <w:p w14:paraId="03F45148"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4EDEDB1F"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200,0</w:t>
            </w:r>
          </w:p>
        </w:tc>
      </w:tr>
      <w:tr w:rsidR="00311BA6" w:rsidRPr="00A61952" w14:paraId="1B69343C" w14:textId="77777777" w:rsidTr="00BB59DA">
        <w:tc>
          <w:tcPr>
            <w:tcW w:w="4565" w:type="dxa"/>
            <w:shd w:val="clear" w:color="auto" w:fill="auto"/>
            <w:vAlign w:val="center"/>
          </w:tcPr>
          <w:p w14:paraId="6402C0B3" w14:textId="77777777" w:rsidR="00311BA6" w:rsidRPr="00A61952" w:rsidRDefault="00311BA6" w:rsidP="00311BA6">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A786CA"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EAE593"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760B5A"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69E3217" w14:textId="77777777" w:rsidR="00311BA6" w:rsidRPr="00A61952" w:rsidRDefault="00311BA6" w:rsidP="00311BA6">
            <w:pPr>
              <w:autoSpaceDE w:val="0"/>
              <w:autoSpaceDN w:val="0"/>
              <w:adjustRightInd w:val="0"/>
              <w:jc w:val="center"/>
              <w:rPr>
                <w:rFonts w:eastAsia="Times New Roman"/>
                <w:lang w:eastAsia="en-US"/>
              </w:rPr>
            </w:pPr>
          </w:p>
        </w:tc>
        <w:tc>
          <w:tcPr>
            <w:tcW w:w="1701" w:type="dxa"/>
            <w:vAlign w:val="center"/>
          </w:tcPr>
          <w:p w14:paraId="2DF4979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200,0</w:t>
            </w:r>
          </w:p>
        </w:tc>
      </w:tr>
      <w:tr w:rsidR="00311BA6" w:rsidRPr="00A61952" w14:paraId="7ACD509F" w14:textId="77777777" w:rsidTr="00BB59DA">
        <w:tc>
          <w:tcPr>
            <w:tcW w:w="4565" w:type="dxa"/>
            <w:shd w:val="clear" w:color="auto" w:fill="auto"/>
          </w:tcPr>
          <w:p w14:paraId="2E059F3D" w14:textId="77777777" w:rsidR="00311BA6" w:rsidRPr="00A61952" w:rsidRDefault="00311BA6" w:rsidP="00311BA6">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8BABEE7"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F3A724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3F80F0"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F423AE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ADB515D"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200,0</w:t>
            </w:r>
          </w:p>
        </w:tc>
      </w:tr>
      <w:tr w:rsidR="00311BA6" w:rsidRPr="00A61952" w14:paraId="2D703011" w14:textId="77777777" w:rsidTr="00BB59DA">
        <w:tc>
          <w:tcPr>
            <w:tcW w:w="4565" w:type="dxa"/>
            <w:shd w:val="clear" w:color="auto" w:fill="auto"/>
          </w:tcPr>
          <w:p w14:paraId="319ADD12" w14:textId="77777777" w:rsidR="00311BA6" w:rsidRPr="00A61952" w:rsidRDefault="00311BA6" w:rsidP="00311BA6">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D1FD861"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9BCB6BC"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BB3EAA"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55FB69B" w14:textId="77777777" w:rsidR="00311BA6" w:rsidRPr="00A61952" w:rsidRDefault="00311BA6" w:rsidP="00311BA6">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3ED30A6" w14:textId="77777777" w:rsidR="00311BA6" w:rsidRPr="00A61952" w:rsidRDefault="00311BA6" w:rsidP="00311BA6">
            <w:pPr>
              <w:jc w:val="center"/>
              <w:rPr>
                <w:rFonts w:ascii="Calibri" w:eastAsia="Times New Roman" w:hAnsi="Calibri"/>
                <w:sz w:val="22"/>
                <w:szCs w:val="22"/>
                <w:lang w:eastAsia="en-US"/>
              </w:rPr>
            </w:pPr>
            <w:r w:rsidRPr="00A61952">
              <w:rPr>
                <w:rFonts w:eastAsia="Times New Roman"/>
                <w:lang w:eastAsia="en-US"/>
              </w:rPr>
              <w:t>200,0</w:t>
            </w:r>
          </w:p>
        </w:tc>
      </w:tr>
      <w:tr w:rsidR="00311BA6" w:rsidRPr="00A61952" w14:paraId="5756B657" w14:textId="77777777" w:rsidTr="00BB59DA">
        <w:tc>
          <w:tcPr>
            <w:tcW w:w="8534" w:type="dxa"/>
            <w:gridSpan w:val="5"/>
            <w:shd w:val="clear" w:color="auto" w:fill="auto"/>
            <w:vAlign w:val="center"/>
          </w:tcPr>
          <w:p w14:paraId="43F0B4E6" w14:textId="77777777" w:rsidR="00311BA6" w:rsidRPr="00A61952" w:rsidRDefault="00311BA6" w:rsidP="00311BA6">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14:paraId="0458A24A" w14:textId="77777777" w:rsidR="00311BA6" w:rsidRPr="00411596" w:rsidRDefault="00311BA6" w:rsidP="00311BA6">
            <w:pPr>
              <w:spacing w:after="160" w:line="259" w:lineRule="auto"/>
              <w:jc w:val="center"/>
              <w:rPr>
                <w:strike/>
              </w:rPr>
            </w:pPr>
            <w:r>
              <w:t>26 650,9</w:t>
            </w:r>
          </w:p>
        </w:tc>
      </w:tr>
    </w:tbl>
    <w:p w14:paraId="349E100E" w14:textId="1F56C083" w:rsidR="00B55614" w:rsidRPr="00CF360E" w:rsidRDefault="00B55614" w:rsidP="00B764C9">
      <w:pPr>
        <w:keepNext/>
        <w:spacing w:before="240" w:after="60" w:line="276" w:lineRule="auto"/>
        <w:ind w:left="7371"/>
        <w:outlineLvl w:val="1"/>
        <w:rPr>
          <w:rFonts w:eastAsia="Times New Roman"/>
          <w:b/>
          <w:bCs/>
          <w:iCs/>
          <w:color w:val="000000" w:themeColor="text1"/>
          <w:sz w:val="28"/>
          <w:szCs w:val="28"/>
          <w:lang w:eastAsia="en-US"/>
        </w:rPr>
      </w:pPr>
      <w:bookmarkStart w:id="6" w:name="_Toc531093564"/>
      <w:r>
        <w:rPr>
          <w:rFonts w:eastAsia="Times New Roman"/>
          <w:b/>
          <w:iCs/>
          <w:color w:val="000000" w:themeColor="text1"/>
          <w:sz w:val="28"/>
          <w:szCs w:val="28"/>
          <w:lang w:eastAsia="en-US"/>
        </w:rPr>
        <w:br w:type="page"/>
      </w:r>
      <w:bookmarkEnd w:id="6"/>
    </w:p>
    <w:p w14:paraId="5E24149D"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14:paraId="2937BFA0"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5ABF28E0"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2EDACADE"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1AA58210"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5A7B6A5D" w14:textId="77777777" w:rsidR="00521378" w:rsidRDefault="00521378" w:rsidP="00B55614">
      <w:pPr>
        <w:autoSpaceDE w:val="0"/>
        <w:autoSpaceDN w:val="0"/>
        <w:adjustRightInd w:val="0"/>
        <w:jc w:val="center"/>
        <w:rPr>
          <w:rFonts w:eastAsia="Calibri"/>
          <w:b/>
          <w:sz w:val="28"/>
          <w:szCs w:val="28"/>
          <w:lang w:eastAsia="en-US"/>
        </w:rPr>
      </w:pPr>
    </w:p>
    <w:tbl>
      <w:tblPr>
        <w:tblW w:w="15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gridCol w:w="1276"/>
        <w:gridCol w:w="1276"/>
        <w:gridCol w:w="1276"/>
        <w:gridCol w:w="1276"/>
      </w:tblGrid>
      <w:tr w:rsidR="00B80C92" w:rsidRPr="00A61952" w14:paraId="229DE4CB" w14:textId="77777777" w:rsidTr="00AE264F">
        <w:trPr>
          <w:gridAfter w:val="4"/>
          <w:wAfter w:w="5104" w:type="dxa"/>
        </w:trPr>
        <w:tc>
          <w:tcPr>
            <w:tcW w:w="4253" w:type="dxa"/>
            <w:vMerge w:val="restart"/>
            <w:shd w:val="clear" w:color="auto" w:fill="auto"/>
            <w:vAlign w:val="center"/>
          </w:tcPr>
          <w:p w14:paraId="4BAC67B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3013FA4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09762A8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154931C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3406E7B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07F37A0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4D8D66EF" w14:textId="77777777" w:rsidTr="00AE264F">
        <w:trPr>
          <w:gridAfter w:val="4"/>
          <w:wAfter w:w="5104" w:type="dxa"/>
        </w:trPr>
        <w:tc>
          <w:tcPr>
            <w:tcW w:w="4253" w:type="dxa"/>
            <w:vMerge/>
            <w:shd w:val="clear" w:color="auto" w:fill="auto"/>
          </w:tcPr>
          <w:p w14:paraId="1E5F0FB2"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3FE9F23C"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0CFEC815"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254E90C4"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52147F73"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776A4D3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276" w:type="dxa"/>
            <w:shd w:val="clear" w:color="auto" w:fill="auto"/>
            <w:vAlign w:val="center"/>
          </w:tcPr>
          <w:p w14:paraId="4421538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B80C92" w:rsidRPr="00A61952" w14:paraId="6F4ADFFF" w14:textId="77777777" w:rsidTr="00AE264F">
        <w:trPr>
          <w:gridAfter w:val="4"/>
          <w:wAfter w:w="5104" w:type="dxa"/>
        </w:trPr>
        <w:tc>
          <w:tcPr>
            <w:tcW w:w="4253" w:type="dxa"/>
            <w:shd w:val="clear" w:color="auto" w:fill="auto"/>
          </w:tcPr>
          <w:p w14:paraId="44B2CE51" w14:textId="77777777" w:rsidR="00B80C92" w:rsidRPr="00A61952" w:rsidRDefault="00B80C92" w:rsidP="00B80C9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1AA1DE0F" w14:textId="77777777" w:rsidR="00B80C92" w:rsidRPr="00A61952" w:rsidRDefault="00B80C92" w:rsidP="00B80C92">
            <w:pPr>
              <w:autoSpaceDE w:val="0"/>
              <w:autoSpaceDN w:val="0"/>
              <w:adjustRightInd w:val="0"/>
              <w:jc w:val="center"/>
              <w:rPr>
                <w:rFonts w:eastAsia="Times New Roman"/>
                <w:lang w:eastAsia="en-US"/>
              </w:rPr>
            </w:pPr>
          </w:p>
        </w:tc>
        <w:tc>
          <w:tcPr>
            <w:tcW w:w="573" w:type="dxa"/>
            <w:shd w:val="clear" w:color="auto" w:fill="auto"/>
            <w:vAlign w:val="center"/>
          </w:tcPr>
          <w:p w14:paraId="4ED096C0" w14:textId="77777777" w:rsidR="00B80C92" w:rsidRPr="00A61952" w:rsidRDefault="00B80C92" w:rsidP="00B80C92">
            <w:pPr>
              <w:autoSpaceDE w:val="0"/>
              <w:autoSpaceDN w:val="0"/>
              <w:adjustRightInd w:val="0"/>
              <w:jc w:val="center"/>
              <w:rPr>
                <w:rFonts w:eastAsia="Times New Roman"/>
                <w:lang w:eastAsia="en-US"/>
              </w:rPr>
            </w:pPr>
          </w:p>
        </w:tc>
        <w:tc>
          <w:tcPr>
            <w:tcW w:w="1701" w:type="dxa"/>
            <w:shd w:val="clear" w:color="auto" w:fill="auto"/>
            <w:vAlign w:val="center"/>
          </w:tcPr>
          <w:p w14:paraId="33343185"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745C9920"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1F6B4A5A" w14:textId="77777777" w:rsidR="00B80C92" w:rsidRPr="00A61952" w:rsidRDefault="00B80C92" w:rsidP="00B80C92">
            <w:pPr>
              <w:autoSpaceDE w:val="0"/>
              <w:autoSpaceDN w:val="0"/>
              <w:adjustRightInd w:val="0"/>
              <w:jc w:val="center"/>
              <w:rPr>
                <w:rFonts w:eastAsia="Times New Roman"/>
                <w:lang w:eastAsia="en-US"/>
              </w:rPr>
            </w:pPr>
          </w:p>
        </w:tc>
        <w:tc>
          <w:tcPr>
            <w:tcW w:w="1276" w:type="dxa"/>
            <w:shd w:val="clear" w:color="auto" w:fill="auto"/>
            <w:vAlign w:val="center"/>
          </w:tcPr>
          <w:p w14:paraId="72101D8F" w14:textId="77777777" w:rsidR="00B80C92" w:rsidRPr="00A61952" w:rsidRDefault="00B80C92" w:rsidP="00B80C92">
            <w:pPr>
              <w:autoSpaceDE w:val="0"/>
              <w:autoSpaceDN w:val="0"/>
              <w:adjustRightInd w:val="0"/>
              <w:jc w:val="center"/>
              <w:rPr>
                <w:rFonts w:eastAsia="Times New Roman"/>
                <w:lang w:eastAsia="en-US"/>
              </w:rPr>
            </w:pPr>
          </w:p>
        </w:tc>
      </w:tr>
      <w:tr w:rsidR="00E268A5" w:rsidRPr="00A61952" w14:paraId="7EA726B3" w14:textId="77777777" w:rsidTr="00AE264F">
        <w:trPr>
          <w:gridAfter w:val="4"/>
          <w:wAfter w:w="5104" w:type="dxa"/>
        </w:trPr>
        <w:tc>
          <w:tcPr>
            <w:tcW w:w="4253" w:type="dxa"/>
            <w:shd w:val="clear" w:color="auto" w:fill="auto"/>
          </w:tcPr>
          <w:p w14:paraId="26802CF4"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E49551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E526C5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B13DBD1"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03E4A50A"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59C2860" w14:textId="77777777" w:rsidR="00E268A5" w:rsidRPr="00B652FB" w:rsidRDefault="00E268A5" w:rsidP="00E268A5">
            <w:pPr>
              <w:autoSpaceDE w:val="0"/>
              <w:autoSpaceDN w:val="0"/>
              <w:adjustRightInd w:val="0"/>
              <w:jc w:val="center"/>
              <w:rPr>
                <w:rFonts w:eastAsia="Times New Roman"/>
                <w:strike/>
                <w:lang w:eastAsia="en-US"/>
              </w:rPr>
            </w:pPr>
            <w:r>
              <w:rPr>
                <w:rFonts w:eastAsia="Times New Roman"/>
                <w:lang w:eastAsia="en-US"/>
              </w:rPr>
              <w:t>2 6551,8</w:t>
            </w:r>
          </w:p>
        </w:tc>
        <w:tc>
          <w:tcPr>
            <w:tcW w:w="1276" w:type="dxa"/>
            <w:vAlign w:val="center"/>
          </w:tcPr>
          <w:p w14:paraId="02C5F07A" w14:textId="77777777" w:rsidR="00E268A5" w:rsidRPr="00B652FB" w:rsidRDefault="00E268A5" w:rsidP="00E268A5">
            <w:pPr>
              <w:autoSpaceDE w:val="0"/>
              <w:autoSpaceDN w:val="0"/>
              <w:adjustRightInd w:val="0"/>
              <w:jc w:val="center"/>
              <w:rPr>
                <w:rFonts w:eastAsia="Times New Roman"/>
                <w:strike/>
                <w:lang w:eastAsia="en-US"/>
              </w:rPr>
            </w:pPr>
            <w:r w:rsidRPr="00D60B88">
              <w:rPr>
                <w:rFonts w:eastAsia="Times New Roman"/>
                <w:lang w:eastAsia="en-US"/>
              </w:rPr>
              <w:t>19</w:t>
            </w:r>
            <w:r>
              <w:rPr>
                <w:rFonts w:eastAsia="Times New Roman"/>
                <w:lang w:eastAsia="en-US"/>
              </w:rPr>
              <w:t> </w:t>
            </w:r>
            <w:r w:rsidRPr="00D60B88">
              <w:rPr>
                <w:rFonts w:eastAsia="Times New Roman"/>
                <w:lang w:eastAsia="en-US"/>
              </w:rPr>
              <w:t>229</w:t>
            </w:r>
            <w:r>
              <w:rPr>
                <w:rFonts w:eastAsia="Times New Roman"/>
                <w:lang w:eastAsia="en-US"/>
              </w:rPr>
              <w:t>,</w:t>
            </w:r>
            <w:r w:rsidRPr="00D60B88">
              <w:rPr>
                <w:rFonts w:eastAsia="Times New Roman"/>
                <w:lang w:eastAsia="en-US"/>
              </w:rPr>
              <w:t>5</w:t>
            </w:r>
          </w:p>
        </w:tc>
      </w:tr>
      <w:tr w:rsidR="00E268A5" w:rsidRPr="00A61952" w14:paraId="74BDD805" w14:textId="77777777" w:rsidTr="00AE264F">
        <w:trPr>
          <w:gridAfter w:val="4"/>
          <w:wAfter w:w="5104" w:type="dxa"/>
        </w:trPr>
        <w:tc>
          <w:tcPr>
            <w:tcW w:w="4253" w:type="dxa"/>
            <w:shd w:val="clear" w:color="auto" w:fill="auto"/>
          </w:tcPr>
          <w:p w14:paraId="6D848B93" w14:textId="77777777" w:rsidR="00E268A5" w:rsidRPr="00A61952" w:rsidRDefault="00E268A5" w:rsidP="00E268A5">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10EB829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FC810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2EF3559"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1DDE7392"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A047284" w14:textId="77777777" w:rsidR="00E268A5" w:rsidRPr="00A61952" w:rsidRDefault="00E268A5" w:rsidP="00E268A5">
            <w:pPr>
              <w:jc w:val="center"/>
              <w:rPr>
                <w:rFonts w:ascii="Calibri" w:eastAsia="Times New Roman" w:hAnsi="Calibri"/>
                <w:lang w:eastAsia="en-US"/>
              </w:rPr>
            </w:pPr>
            <w:r>
              <w:rPr>
                <w:rFonts w:eastAsia="Times New Roman"/>
                <w:lang w:eastAsia="en-US"/>
              </w:rPr>
              <w:t>3 546,0</w:t>
            </w:r>
          </w:p>
        </w:tc>
        <w:tc>
          <w:tcPr>
            <w:tcW w:w="1276" w:type="dxa"/>
            <w:vAlign w:val="center"/>
          </w:tcPr>
          <w:p w14:paraId="17AA20ED" w14:textId="77777777" w:rsidR="00E268A5" w:rsidRPr="00A61952" w:rsidRDefault="00E268A5" w:rsidP="00E268A5">
            <w:pPr>
              <w:jc w:val="center"/>
              <w:rPr>
                <w:rFonts w:ascii="Calibri" w:eastAsia="Times New Roman" w:hAnsi="Calibri"/>
                <w:lang w:eastAsia="en-US"/>
              </w:rPr>
            </w:pPr>
            <w:r w:rsidRPr="00F53079">
              <w:rPr>
                <w:rFonts w:eastAsia="Times New Roman"/>
                <w:lang w:eastAsia="en-US"/>
              </w:rPr>
              <w:t>3 546,0</w:t>
            </w:r>
          </w:p>
        </w:tc>
      </w:tr>
      <w:tr w:rsidR="00E268A5" w:rsidRPr="00A61952" w14:paraId="426A452E" w14:textId="77777777" w:rsidTr="00AE264F">
        <w:trPr>
          <w:gridAfter w:val="4"/>
          <w:wAfter w:w="5104" w:type="dxa"/>
        </w:trPr>
        <w:tc>
          <w:tcPr>
            <w:tcW w:w="4253" w:type="dxa"/>
            <w:shd w:val="clear" w:color="auto" w:fill="auto"/>
            <w:vAlign w:val="bottom"/>
          </w:tcPr>
          <w:p w14:paraId="3215334D" w14:textId="77777777" w:rsidR="00E268A5" w:rsidRPr="00A61952" w:rsidRDefault="00E268A5" w:rsidP="00E268A5">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725DD1A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402AB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CB27F1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66C1CD46"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33ECDA76" w14:textId="77777777" w:rsidR="00E268A5" w:rsidRPr="00A61952" w:rsidRDefault="00E268A5" w:rsidP="00E268A5">
            <w:pPr>
              <w:jc w:val="center"/>
              <w:rPr>
                <w:rFonts w:ascii="Calibri" w:eastAsia="Times New Roman" w:hAnsi="Calibri"/>
                <w:lang w:eastAsia="en-US"/>
              </w:rPr>
            </w:pPr>
            <w:r>
              <w:rPr>
                <w:rFonts w:eastAsia="Times New Roman"/>
                <w:lang w:eastAsia="en-US"/>
              </w:rPr>
              <w:t>3 494,0</w:t>
            </w:r>
          </w:p>
        </w:tc>
        <w:tc>
          <w:tcPr>
            <w:tcW w:w="1276" w:type="dxa"/>
            <w:vAlign w:val="center"/>
          </w:tcPr>
          <w:p w14:paraId="2085A727" w14:textId="77777777" w:rsidR="00E268A5" w:rsidRPr="00A61952" w:rsidRDefault="00E268A5" w:rsidP="00E268A5">
            <w:pPr>
              <w:jc w:val="center"/>
              <w:rPr>
                <w:rFonts w:ascii="Calibri" w:eastAsia="Times New Roman" w:hAnsi="Calibri"/>
                <w:lang w:eastAsia="en-US"/>
              </w:rPr>
            </w:pPr>
            <w:r w:rsidRPr="00F53079">
              <w:rPr>
                <w:rFonts w:eastAsia="Times New Roman"/>
                <w:lang w:eastAsia="en-US"/>
              </w:rPr>
              <w:t>3 494,0</w:t>
            </w:r>
          </w:p>
        </w:tc>
      </w:tr>
      <w:tr w:rsidR="00E268A5" w:rsidRPr="00A61952" w14:paraId="3B389CA0" w14:textId="77777777" w:rsidTr="00AE264F">
        <w:trPr>
          <w:gridAfter w:val="4"/>
          <w:wAfter w:w="5104" w:type="dxa"/>
        </w:trPr>
        <w:tc>
          <w:tcPr>
            <w:tcW w:w="4253" w:type="dxa"/>
            <w:shd w:val="clear" w:color="auto" w:fill="auto"/>
          </w:tcPr>
          <w:p w14:paraId="01ECD087" w14:textId="77777777" w:rsidR="00E268A5" w:rsidRPr="00A61952" w:rsidRDefault="00E268A5" w:rsidP="00E268A5">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508843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2C4FC2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0A9B1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43EBC3C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6C272A6" w14:textId="77777777" w:rsidR="00E268A5" w:rsidRPr="00A61952" w:rsidRDefault="00E268A5" w:rsidP="00E268A5">
            <w:pPr>
              <w:jc w:val="center"/>
              <w:rPr>
                <w:rFonts w:ascii="Calibri" w:eastAsia="Times New Roman" w:hAnsi="Calibri"/>
                <w:lang w:eastAsia="en-US"/>
              </w:rPr>
            </w:pPr>
            <w:r>
              <w:rPr>
                <w:rFonts w:eastAsia="Times New Roman"/>
                <w:lang w:eastAsia="en-US"/>
              </w:rPr>
              <w:t>3 464,5</w:t>
            </w:r>
          </w:p>
        </w:tc>
        <w:tc>
          <w:tcPr>
            <w:tcW w:w="1276" w:type="dxa"/>
            <w:vAlign w:val="center"/>
          </w:tcPr>
          <w:p w14:paraId="2CB51D7A" w14:textId="77777777" w:rsidR="00E268A5" w:rsidRPr="00A61952" w:rsidRDefault="00E268A5" w:rsidP="00E268A5">
            <w:pPr>
              <w:jc w:val="center"/>
              <w:rPr>
                <w:rFonts w:ascii="Calibri" w:eastAsia="Times New Roman" w:hAnsi="Calibri"/>
                <w:lang w:eastAsia="en-US"/>
              </w:rPr>
            </w:pPr>
            <w:r>
              <w:rPr>
                <w:rFonts w:eastAsia="Times New Roman"/>
                <w:lang w:eastAsia="en-US"/>
              </w:rPr>
              <w:t>3 464,5</w:t>
            </w:r>
          </w:p>
        </w:tc>
      </w:tr>
      <w:tr w:rsidR="00E268A5" w:rsidRPr="00A61952" w14:paraId="7EF3DC6D" w14:textId="77777777" w:rsidTr="00AE264F">
        <w:trPr>
          <w:gridAfter w:val="4"/>
          <w:wAfter w:w="5104" w:type="dxa"/>
        </w:trPr>
        <w:tc>
          <w:tcPr>
            <w:tcW w:w="4253" w:type="dxa"/>
            <w:shd w:val="clear" w:color="auto" w:fill="auto"/>
          </w:tcPr>
          <w:p w14:paraId="05DD6EA9" w14:textId="77777777" w:rsidR="00E268A5" w:rsidRPr="00A61952" w:rsidRDefault="00E268A5" w:rsidP="00E268A5">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AEAF64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F6D41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232549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2FE3D21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2007149" w14:textId="77777777" w:rsidR="00E268A5" w:rsidRPr="00A61952" w:rsidRDefault="00E268A5" w:rsidP="00E268A5">
            <w:pPr>
              <w:jc w:val="center"/>
              <w:rPr>
                <w:rFonts w:ascii="Calibri" w:eastAsia="Times New Roman" w:hAnsi="Calibri"/>
                <w:lang w:eastAsia="en-US"/>
              </w:rPr>
            </w:pPr>
            <w:r>
              <w:rPr>
                <w:rFonts w:eastAsia="Times New Roman"/>
                <w:lang w:eastAsia="en-US"/>
              </w:rPr>
              <w:t>3 464,5</w:t>
            </w:r>
          </w:p>
        </w:tc>
        <w:tc>
          <w:tcPr>
            <w:tcW w:w="1276" w:type="dxa"/>
            <w:vAlign w:val="center"/>
          </w:tcPr>
          <w:p w14:paraId="7606D3AF" w14:textId="77777777" w:rsidR="00E268A5" w:rsidRPr="00A61952" w:rsidRDefault="00E268A5" w:rsidP="00E268A5">
            <w:pPr>
              <w:jc w:val="center"/>
              <w:rPr>
                <w:rFonts w:ascii="Calibri" w:eastAsia="Times New Roman" w:hAnsi="Calibri"/>
                <w:lang w:eastAsia="en-US"/>
              </w:rPr>
            </w:pPr>
            <w:r>
              <w:rPr>
                <w:rFonts w:eastAsia="Times New Roman"/>
                <w:lang w:eastAsia="en-US"/>
              </w:rPr>
              <w:t>3 464,5</w:t>
            </w:r>
          </w:p>
        </w:tc>
      </w:tr>
      <w:tr w:rsidR="00E268A5" w:rsidRPr="00A61952" w14:paraId="4107132E" w14:textId="77777777" w:rsidTr="00AE264F">
        <w:trPr>
          <w:gridAfter w:val="4"/>
          <w:wAfter w:w="5104" w:type="dxa"/>
        </w:trPr>
        <w:tc>
          <w:tcPr>
            <w:tcW w:w="4253" w:type="dxa"/>
            <w:shd w:val="clear" w:color="auto" w:fill="auto"/>
          </w:tcPr>
          <w:p w14:paraId="6C5C4B8A" w14:textId="77777777" w:rsidR="00E268A5" w:rsidRPr="00A61952" w:rsidRDefault="00E268A5" w:rsidP="00E268A5">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BCAD66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90359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A63B0B9"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5D7F9A1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3488D47"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29,5</w:t>
            </w:r>
          </w:p>
        </w:tc>
        <w:tc>
          <w:tcPr>
            <w:tcW w:w="1276" w:type="dxa"/>
            <w:vAlign w:val="center"/>
          </w:tcPr>
          <w:p w14:paraId="1160937E"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29,5</w:t>
            </w:r>
          </w:p>
        </w:tc>
      </w:tr>
      <w:tr w:rsidR="00E268A5" w:rsidRPr="00A61952" w14:paraId="4D5C7634" w14:textId="77777777" w:rsidTr="00AE264F">
        <w:trPr>
          <w:gridAfter w:val="4"/>
          <w:wAfter w:w="5104" w:type="dxa"/>
        </w:trPr>
        <w:tc>
          <w:tcPr>
            <w:tcW w:w="4253" w:type="dxa"/>
            <w:shd w:val="clear" w:color="auto" w:fill="auto"/>
          </w:tcPr>
          <w:p w14:paraId="4777A45A" w14:textId="77777777" w:rsidR="00E268A5" w:rsidRPr="00A61952" w:rsidRDefault="00E268A5" w:rsidP="00E268A5">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3E8E5F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8CB035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F4B9C1D"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62B0BBE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125960A"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29,5</w:t>
            </w:r>
          </w:p>
        </w:tc>
        <w:tc>
          <w:tcPr>
            <w:tcW w:w="1276" w:type="dxa"/>
            <w:vAlign w:val="center"/>
          </w:tcPr>
          <w:p w14:paraId="09F9C08C"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29,5</w:t>
            </w:r>
          </w:p>
        </w:tc>
      </w:tr>
      <w:tr w:rsidR="00E268A5" w:rsidRPr="00A61952" w14:paraId="67117F18" w14:textId="77777777" w:rsidTr="00AE264F">
        <w:trPr>
          <w:gridAfter w:val="4"/>
          <w:wAfter w:w="5104" w:type="dxa"/>
        </w:trPr>
        <w:tc>
          <w:tcPr>
            <w:tcW w:w="4253" w:type="dxa"/>
            <w:shd w:val="clear" w:color="auto" w:fill="auto"/>
          </w:tcPr>
          <w:p w14:paraId="6F2F7D55" w14:textId="77777777" w:rsidR="00E268A5" w:rsidRPr="00A61952" w:rsidRDefault="00E268A5" w:rsidP="00E268A5">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0BE81AE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25D78B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6ED126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FE78794"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30491F45"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00416021"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52,0</w:t>
            </w:r>
          </w:p>
        </w:tc>
      </w:tr>
      <w:tr w:rsidR="00E268A5" w:rsidRPr="00A61952" w14:paraId="1763C47A" w14:textId="77777777" w:rsidTr="00AE264F">
        <w:trPr>
          <w:gridAfter w:val="4"/>
          <w:wAfter w:w="5104" w:type="dxa"/>
        </w:trPr>
        <w:tc>
          <w:tcPr>
            <w:tcW w:w="4253" w:type="dxa"/>
            <w:shd w:val="clear" w:color="auto" w:fill="auto"/>
            <w:vAlign w:val="bottom"/>
          </w:tcPr>
          <w:p w14:paraId="2545A2E6" w14:textId="77777777" w:rsidR="00E268A5" w:rsidRPr="00A61952" w:rsidRDefault="00E268A5" w:rsidP="00E268A5">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B8717F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B014D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61D0E9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03C4B7E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CD0E47A"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64D9ECF1" w14:textId="77777777" w:rsidR="00E268A5" w:rsidRPr="00A61952" w:rsidRDefault="00E268A5" w:rsidP="00E268A5">
            <w:pPr>
              <w:jc w:val="center"/>
              <w:rPr>
                <w:rFonts w:ascii="Calibri" w:eastAsia="Times New Roman" w:hAnsi="Calibri"/>
                <w:lang w:eastAsia="en-US"/>
              </w:rPr>
            </w:pPr>
            <w:r w:rsidRPr="00A61952">
              <w:rPr>
                <w:rFonts w:eastAsia="Times New Roman"/>
                <w:lang w:eastAsia="en-US"/>
              </w:rPr>
              <w:t>52,0</w:t>
            </w:r>
          </w:p>
        </w:tc>
      </w:tr>
      <w:tr w:rsidR="00E268A5" w:rsidRPr="00A61952" w14:paraId="6F9BA038" w14:textId="77777777" w:rsidTr="00AE264F">
        <w:trPr>
          <w:gridAfter w:val="4"/>
          <w:wAfter w:w="5104" w:type="dxa"/>
        </w:trPr>
        <w:tc>
          <w:tcPr>
            <w:tcW w:w="4253" w:type="dxa"/>
            <w:shd w:val="clear" w:color="auto" w:fill="auto"/>
            <w:vAlign w:val="bottom"/>
          </w:tcPr>
          <w:p w14:paraId="69753783" w14:textId="77777777" w:rsidR="00E268A5" w:rsidRPr="00A61952" w:rsidRDefault="00E268A5" w:rsidP="00E268A5">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14:paraId="50DF897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A94AC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BA6CF7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09720F4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7BFF03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196FC31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52,0</w:t>
            </w:r>
          </w:p>
        </w:tc>
      </w:tr>
      <w:tr w:rsidR="00E268A5" w:rsidRPr="00A61952" w14:paraId="3BC56F99" w14:textId="77777777" w:rsidTr="00AE264F">
        <w:trPr>
          <w:gridAfter w:val="4"/>
          <w:wAfter w:w="5104" w:type="dxa"/>
        </w:trPr>
        <w:tc>
          <w:tcPr>
            <w:tcW w:w="4253" w:type="dxa"/>
            <w:shd w:val="clear" w:color="auto" w:fill="auto"/>
          </w:tcPr>
          <w:p w14:paraId="405E68E6" w14:textId="77777777" w:rsidR="00E268A5" w:rsidRPr="00A61952" w:rsidRDefault="00E268A5" w:rsidP="00E268A5">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0EB106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E118E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A846B4B"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251515B5"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34EE8517" w14:textId="77777777" w:rsidR="00E268A5" w:rsidRPr="00B65CEE" w:rsidRDefault="00E268A5" w:rsidP="00E268A5">
            <w:pPr>
              <w:autoSpaceDE w:val="0"/>
              <w:autoSpaceDN w:val="0"/>
              <w:adjustRightInd w:val="0"/>
              <w:jc w:val="center"/>
              <w:rPr>
                <w:rFonts w:eastAsia="Times New Roman"/>
                <w:strike/>
                <w:highlight w:val="yellow"/>
                <w:lang w:eastAsia="en-US"/>
              </w:rPr>
            </w:pPr>
            <w:r w:rsidRPr="0034728D">
              <w:rPr>
                <w:rFonts w:eastAsia="Times New Roman"/>
                <w:lang w:eastAsia="en-US"/>
              </w:rPr>
              <w:t>195,0</w:t>
            </w:r>
          </w:p>
        </w:tc>
        <w:tc>
          <w:tcPr>
            <w:tcW w:w="1276" w:type="dxa"/>
            <w:vAlign w:val="center"/>
          </w:tcPr>
          <w:p w14:paraId="3D749002" w14:textId="77777777" w:rsidR="00E268A5" w:rsidRPr="00B652FB" w:rsidRDefault="00E268A5" w:rsidP="00E268A5">
            <w:pPr>
              <w:autoSpaceDE w:val="0"/>
              <w:autoSpaceDN w:val="0"/>
              <w:adjustRightInd w:val="0"/>
              <w:jc w:val="center"/>
              <w:rPr>
                <w:rFonts w:eastAsia="Times New Roman"/>
                <w:strike/>
                <w:lang w:eastAsia="en-US"/>
              </w:rPr>
            </w:pPr>
            <w:r>
              <w:rPr>
                <w:rFonts w:eastAsia="Times New Roman"/>
                <w:lang w:eastAsia="en-US"/>
              </w:rPr>
              <w:t>195,0</w:t>
            </w:r>
          </w:p>
        </w:tc>
      </w:tr>
      <w:tr w:rsidR="00E268A5" w:rsidRPr="00A61952" w14:paraId="0EEE326C" w14:textId="77777777" w:rsidTr="00AE264F">
        <w:trPr>
          <w:gridAfter w:val="4"/>
          <w:wAfter w:w="5104" w:type="dxa"/>
        </w:trPr>
        <w:tc>
          <w:tcPr>
            <w:tcW w:w="4253" w:type="dxa"/>
            <w:shd w:val="clear" w:color="auto" w:fill="auto"/>
          </w:tcPr>
          <w:p w14:paraId="20571661"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480239E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873B19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97034C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0A4E6F1"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613C9E0A" w14:textId="77777777" w:rsidR="00E268A5" w:rsidRPr="00A61952" w:rsidRDefault="00E268A5" w:rsidP="00E268A5">
            <w:pPr>
              <w:jc w:val="center"/>
              <w:rPr>
                <w:rFonts w:ascii="Calibri" w:eastAsia="Times New Roman" w:hAnsi="Calibri"/>
                <w:sz w:val="22"/>
                <w:szCs w:val="22"/>
                <w:lang w:eastAsia="en-US"/>
              </w:rPr>
            </w:pPr>
            <w:r w:rsidRPr="0034728D">
              <w:rPr>
                <w:rFonts w:eastAsia="Times New Roman"/>
                <w:lang w:eastAsia="en-US"/>
              </w:rPr>
              <w:t>195,0</w:t>
            </w:r>
          </w:p>
        </w:tc>
        <w:tc>
          <w:tcPr>
            <w:tcW w:w="1276" w:type="dxa"/>
            <w:vAlign w:val="center"/>
          </w:tcPr>
          <w:p w14:paraId="6D87D473"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195,0</w:t>
            </w:r>
          </w:p>
        </w:tc>
      </w:tr>
      <w:tr w:rsidR="00E268A5" w:rsidRPr="00A61952" w14:paraId="5790A9B8" w14:textId="77777777" w:rsidTr="00AE264F">
        <w:trPr>
          <w:gridAfter w:val="4"/>
          <w:wAfter w:w="5104" w:type="dxa"/>
        </w:trPr>
        <w:tc>
          <w:tcPr>
            <w:tcW w:w="4253" w:type="dxa"/>
            <w:shd w:val="clear" w:color="auto" w:fill="auto"/>
          </w:tcPr>
          <w:p w14:paraId="63110969" w14:textId="77777777" w:rsidR="00E268A5" w:rsidRPr="00A61952" w:rsidRDefault="00E268A5" w:rsidP="00E268A5">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A2F97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A49B29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54E23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B77E50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9AE19E" w14:textId="77777777" w:rsidR="00E268A5" w:rsidRPr="00A61952" w:rsidRDefault="00E268A5" w:rsidP="00E268A5">
            <w:pPr>
              <w:jc w:val="center"/>
              <w:rPr>
                <w:rFonts w:ascii="Calibri" w:eastAsia="Times New Roman" w:hAnsi="Calibri"/>
                <w:sz w:val="22"/>
                <w:szCs w:val="22"/>
                <w:lang w:eastAsia="en-US"/>
              </w:rPr>
            </w:pPr>
            <w:r w:rsidRPr="0034728D">
              <w:rPr>
                <w:rFonts w:eastAsia="Times New Roman"/>
                <w:lang w:eastAsia="en-US"/>
              </w:rPr>
              <w:t>195,0</w:t>
            </w:r>
          </w:p>
        </w:tc>
        <w:tc>
          <w:tcPr>
            <w:tcW w:w="1276" w:type="dxa"/>
            <w:vAlign w:val="center"/>
          </w:tcPr>
          <w:p w14:paraId="2DCE1F39"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195,0</w:t>
            </w:r>
          </w:p>
        </w:tc>
      </w:tr>
      <w:tr w:rsidR="00E268A5" w:rsidRPr="00A61952" w14:paraId="0304DB63" w14:textId="77777777" w:rsidTr="00AE264F">
        <w:trPr>
          <w:gridAfter w:val="4"/>
          <w:wAfter w:w="5104" w:type="dxa"/>
        </w:trPr>
        <w:tc>
          <w:tcPr>
            <w:tcW w:w="4253" w:type="dxa"/>
            <w:shd w:val="clear" w:color="auto" w:fill="auto"/>
          </w:tcPr>
          <w:p w14:paraId="63CBDF48" w14:textId="77777777" w:rsidR="00E268A5" w:rsidRPr="00A61952" w:rsidRDefault="00E268A5" w:rsidP="00E268A5">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F41B0D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28E55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F41DC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0526C12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ACC7338" w14:textId="77777777" w:rsidR="00E268A5" w:rsidRPr="00A61952" w:rsidRDefault="00E268A5" w:rsidP="00E268A5">
            <w:pPr>
              <w:autoSpaceDE w:val="0"/>
              <w:autoSpaceDN w:val="0"/>
              <w:adjustRightInd w:val="0"/>
              <w:jc w:val="center"/>
              <w:rPr>
                <w:rFonts w:eastAsia="Times New Roman"/>
                <w:lang w:eastAsia="en-US"/>
              </w:rPr>
            </w:pPr>
            <w:r w:rsidRPr="0034728D">
              <w:rPr>
                <w:rFonts w:eastAsia="Times New Roman"/>
                <w:lang w:eastAsia="en-US"/>
              </w:rPr>
              <w:t>195,0</w:t>
            </w:r>
          </w:p>
        </w:tc>
        <w:tc>
          <w:tcPr>
            <w:tcW w:w="1276" w:type="dxa"/>
            <w:vAlign w:val="center"/>
          </w:tcPr>
          <w:p w14:paraId="506D0FD2" w14:textId="77777777" w:rsidR="00E268A5" w:rsidRPr="00A61952" w:rsidRDefault="00E268A5" w:rsidP="00E268A5">
            <w:pPr>
              <w:autoSpaceDE w:val="0"/>
              <w:autoSpaceDN w:val="0"/>
              <w:adjustRightInd w:val="0"/>
              <w:jc w:val="center"/>
              <w:rPr>
                <w:rFonts w:eastAsia="Times New Roman"/>
                <w:lang w:eastAsia="en-US"/>
              </w:rPr>
            </w:pPr>
            <w:r>
              <w:rPr>
                <w:rFonts w:eastAsia="Times New Roman"/>
                <w:lang w:eastAsia="en-US"/>
              </w:rPr>
              <w:t>195,0</w:t>
            </w:r>
          </w:p>
        </w:tc>
      </w:tr>
      <w:tr w:rsidR="00E268A5" w:rsidRPr="00A61952" w14:paraId="4419279D" w14:textId="77777777" w:rsidTr="00AE264F">
        <w:trPr>
          <w:gridAfter w:val="4"/>
          <w:wAfter w:w="5104" w:type="dxa"/>
        </w:trPr>
        <w:tc>
          <w:tcPr>
            <w:tcW w:w="4253" w:type="dxa"/>
            <w:shd w:val="clear" w:color="auto" w:fill="auto"/>
            <w:vAlign w:val="bottom"/>
          </w:tcPr>
          <w:p w14:paraId="6C610E3F"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626C8A5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03008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338BA6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253B618"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507D84CC" w14:textId="77777777" w:rsidR="00E268A5" w:rsidRPr="00A61952" w:rsidRDefault="00E268A5" w:rsidP="00E268A5">
            <w:pPr>
              <w:jc w:val="center"/>
              <w:rPr>
                <w:rFonts w:eastAsia="Times New Roman"/>
                <w:lang w:eastAsia="en-US"/>
              </w:rPr>
            </w:pPr>
            <w:r w:rsidRPr="00A61952">
              <w:rPr>
                <w:rFonts w:eastAsia="Times New Roman"/>
                <w:lang w:eastAsia="en-US"/>
              </w:rPr>
              <w:t>0,0</w:t>
            </w:r>
          </w:p>
        </w:tc>
        <w:tc>
          <w:tcPr>
            <w:tcW w:w="1276" w:type="dxa"/>
            <w:vAlign w:val="center"/>
          </w:tcPr>
          <w:p w14:paraId="7A5C5AED" w14:textId="77777777" w:rsidR="00E268A5" w:rsidRPr="00A61952" w:rsidRDefault="00E268A5" w:rsidP="00E268A5">
            <w:pPr>
              <w:jc w:val="center"/>
              <w:rPr>
                <w:rFonts w:eastAsia="Times New Roman"/>
                <w:lang w:eastAsia="en-US"/>
              </w:rPr>
            </w:pPr>
            <w:r w:rsidRPr="00A61952">
              <w:rPr>
                <w:rFonts w:eastAsia="Times New Roman"/>
                <w:lang w:eastAsia="en-US"/>
              </w:rPr>
              <w:t>0,0</w:t>
            </w:r>
          </w:p>
        </w:tc>
      </w:tr>
      <w:tr w:rsidR="00E268A5" w:rsidRPr="00A61952" w14:paraId="3F1A354E" w14:textId="77777777" w:rsidTr="00AE264F">
        <w:trPr>
          <w:gridAfter w:val="4"/>
          <w:wAfter w:w="5104" w:type="dxa"/>
        </w:trPr>
        <w:tc>
          <w:tcPr>
            <w:tcW w:w="4253" w:type="dxa"/>
            <w:shd w:val="clear" w:color="auto" w:fill="auto"/>
            <w:vAlign w:val="bottom"/>
          </w:tcPr>
          <w:p w14:paraId="14119312"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43D5A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267754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60A0A7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7A3F6F7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EA546A8" w14:textId="77777777" w:rsidR="00E268A5" w:rsidRPr="00A61952" w:rsidRDefault="00E268A5" w:rsidP="00E268A5">
            <w:pPr>
              <w:jc w:val="center"/>
              <w:rPr>
                <w:rFonts w:eastAsia="Times New Roman"/>
                <w:lang w:eastAsia="en-US"/>
              </w:rPr>
            </w:pPr>
            <w:r w:rsidRPr="00A61952">
              <w:rPr>
                <w:rFonts w:eastAsia="Times New Roman"/>
                <w:lang w:eastAsia="en-US"/>
              </w:rPr>
              <w:t>0,0</w:t>
            </w:r>
          </w:p>
        </w:tc>
        <w:tc>
          <w:tcPr>
            <w:tcW w:w="1276" w:type="dxa"/>
            <w:vAlign w:val="center"/>
          </w:tcPr>
          <w:p w14:paraId="55948E0C" w14:textId="77777777" w:rsidR="00E268A5" w:rsidRPr="00A61952" w:rsidRDefault="00E268A5" w:rsidP="00E268A5">
            <w:pPr>
              <w:jc w:val="center"/>
              <w:rPr>
                <w:rFonts w:eastAsia="Times New Roman"/>
                <w:lang w:eastAsia="en-US"/>
              </w:rPr>
            </w:pPr>
            <w:r w:rsidRPr="00A61952">
              <w:rPr>
                <w:rFonts w:eastAsia="Times New Roman"/>
                <w:lang w:eastAsia="en-US"/>
              </w:rPr>
              <w:t>0,0</w:t>
            </w:r>
          </w:p>
        </w:tc>
      </w:tr>
      <w:tr w:rsidR="00E268A5" w:rsidRPr="00A61952" w14:paraId="62145601" w14:textId="77777777" w:rsidTr="00AE264F">
        <w:trPr>
          <w:gridAfter w:val="4"/>
          <w:wAfter w:w="5104" w:type="dxa"/>
        </w:trPr>
        <w:tc>
          <w:tcPr>
            <w:tcW w:w="4253" w:type="dxa"/>
            <w:shd w:val="clear" w:color="auto" w:fill="auto"/>
            <w:vAlign w:val="bottom"/>
          </w:tcPr>
          <w:p w14:paraId="6B7BCE18"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079E69F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3546E0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90D734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40B82B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58A29B38" w14:textId="77777777" w:rsidR="00E268A5" w:rsidRPr="00A61952" w:rsidRDefault="00E268A5" w:rsidP="00E268A5">
            <w:pPr>
              <w:jc w:val="center"/>
              <w:rPr>
                <w:rFonts w:eastAsia="Times New Roman"/>
                <w:lang w:eastAsia="en-US"/>
              </w:rPr>
            </w:pPr>
            <w:r w:rsidRPr="00A61952">
              <w:rPr>
                <w:rFonts w:eastAsia="Times New Roman"/>
                <w:lang w:eastAsia="en-US"/>
              </w:rPr>
              <w:t>0,0</w:t>
            </w:r>
          </w:p>
        </w:tc>
        <w:tc>
          <w:tcPr>
            <w:tcW w:w="1276" w:type="dxa"/>
            <w:vAlign w:val="center"/>
          </w:tcPr>
          <w:p w14:paraId="71298D08" w14:textId="77777777" w:rsidR="00E268A5" w:rsidRPr="00A61952" w:rsidRDefault="00E268A5" w:rsidP="00E268A5">
            <w:pPr>
              <w:jc w:val="center"/>
              <w:rPr>
                <w:rFonts w:eastAsia="Times New Roman"/>
                <w:lang w:eastAsia="en-US"/>
              </w:rPr>
            </w:pPr>
            <w:r w:rsidRPr="00A61952">
              <w:rPr>
                <w:rFonts w:eastAsia="Times New Roman"/>
                <w:lang w:eastAsia="en-US"/>
              </w:rPr>
              <w:t>0,0</w:t>
            </w:r>
          </w:p>
        </w:tc>
      </w:tr>
      <w:tr w:rsidR="00E268A5" w:rsidRPr="00A61952" w14:paraId="2D0FFDB7" w14:textId="77777777" w:rsidTr="00AE264F">
        <w:trPr>
          <w:gridAfter w:val="4"/>
          <w:wAfter w:w="5104" w:type="dxa"/>
        </w:trPr>
        <w:tc>
          <w:tcPr>
            <w:tcW w:w="4253" w:type="dxa"/>
            <w:shd w:val="clear" w:color="auto" w:fill="auto"/>
            <w:vAlign w:val="bottom"/>
          </w:tcPr>
          <w:p w14:paraId="413445FF" w14:textId="77777777" w:rsidR="00E268A5" w:rsidRPr="00A61952" w:rsidRDefault="00E268A5" w:rsidP="00E268A5">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0D6E151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32CCC5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8A7A7B3"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52D98187"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D4AE97D" w14:textId="77777777" w:rsidR="00E268A5" w:rsidRPr="00A61952" w:rsidRDefault="00E268A5" w:rsidP="00E268A5">
            <w:pPr>
              <w:jc w:val="center"/>
              <w:rPr>
                <w:rFonts w:ascii="Calibri" w:eastAsia="Times New Roman" w:hAnsi="Calibri"/>
                <w:sz w:val="22"/>
                <w:szCs w:val="22"/>
                <w:lang w:eastAsia="en-US"/>
              </w:rPr>
            </w:pPr>
            <w:r w:rsidRPr="005474AE">
              <w:rPr>
                <w:rFonts w:eastAsia="Times New Roman"/>
                <w:lang w:eastAsia="en-US"/>
              </w:rPr>
              <w:t>15</w:t>
            </w:r>
            <w:r>
              <w:rPr>
                <w:rFonts w:eastAsia="Times New Roman"/>
                <w:lang w:eastAsia="en-US"/>
              </w:rPr>
              <w:t> </w:t>
            </w:r>
            <w:r w:rsidRPr="005474AE">
              <w:rPr>
                <w:rFonts w:eastAsia="Times New Roman"/>
                <w:lang w:eastAsia="en-US"/>
              </w:rPr>
              <w:t>613</w:t>
            </w:r>
            <w:r>
              <w:rPr>
                <w:rFonts w:eastAsia="Times New Roman"/>
                <w:lang w:eastAsia="en-US"/>
              </w:rPr>
              <w:t>,</w:t>
            </w:r>
            <w:r w:rsidRPr="005474AE">
              <w:rPr>
                <w:rFonts w:eastAsia="Times New Roman"/>
                <w:lang w:eastAsia="en-US"/>
              </w:rPr>
              <w:t>5</w:t>
            </w:r>
          </w:p>
        </w:tc>
        <w:tc>
          <w:tcPr>
            <w:tcW w:w="1276" w:type="dxa"/>
            <w:vAlign w:val="center"/>
          </w:tcPr>
          <w:p w14:paraId="3DEC4B42" w14:textId="77777777" w:rsidR="00E268A5" w:rsidRPr="00A61952" w:rsidRDefault="00E268A5" w:rsidP="00E268A5">
            <w:pPr>
              <w:jc w:val="center"/>
              <w:rPr>
                <w:rFonts w:ascii="Calibri" w:eastAsia="Times New Roman" w:hAnsi="Calibri"/>
                <w:sz w:val="22"/>
                <w:szCs w:val="22"/>
                <w:lang w:eastAsia="en-US"/>
              </w:rPr>
            </w:pPr>
            <w:r w:rsidRPr="00CA2290">
              <w:rPr>
                <w:rFonts w:eastAsia="Times New Roman"/>
                <w:lang w:eastAsia="en-US"/>
              </w:rPr>
              <w:t>15</w:t>
            </w:r>
            <w:r>
              <w:rPr>
                <w:rFonts w:eastAsia="Times New Roman"/>
                <w:lang w:eastAsia="en-US"/>
              </w:rPr>
              <w:t> </w:t>
            </w:r>
            <w:r w:rsidRPr="00CA2290">
              <w:rPr>
                <w:rFonts w:eastAsia="Times New Roman"/>
                <w:lang w:eastAsia="en-US"/>
              </w:rPr>
              <w:t>299</w:t>
            </w:r>
            <w:r>
              <w:rPr>
                <w:rFonts w:eastAsia="Times New Roman"/>
                <w:lang w:eastAsia="en-US"/>
              </w:rPr>
              <w:t>,</w:t>
            </w:r>
            <w:r w:rsidRPr="00CA2290">
              <w:rPr>
                <w:rFonts w:eastAsia="Times New Roman"/>
                <w:lang w:eastAsia="en-US"/>
              </w:rPr>
              <w:t>2</w:t>
            </w:r>
          </w:p>
        </w:tc>
      </w:tr>
      <w:tr w:rsidR="00E268A5" w:rsidRPr="00A61952" w14:paraId="1A6CE171" w14:textId="77777777" w:rsidTr="00AE264F">
        <w:trPr>
          <w:gridAfter w:val="4"/>
          <w:wAfter w:w="5104" w:type="dxa"/>
        </w:trPr>
        <w:tc>
          <w:tcPr>
            <w:tcW w:w="4253" w:type="dxa"/>
            <w:shd w:val="clear" w:color="auto" w:fill="auto"/>
          </w:tcPr>
          <w:p w14:paraId="59852E0B"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654450A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D7361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43E4C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1EABA15F"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395A8A83" w14:textId="77777777" w:rsidR="00E268A5" w:rsidRPr="00A61952" w:rsidRDefault="00E268A5" w:rsidP="00E268A5">
            <w:pPr>
              <w:jc w:val="center"/>
              <w:rPr>
                <w:rFonts w:ascii="Calibri" w:eastAsia="Times New Roman" w:hAnsi="Calibri"/>
                <w:sz w:val="22"/>
                <w:szCs w:val="22"/>
                <w:lang w:eastAsia="en-US"/>
              </w:rPr>
            </w:pPr>
            <w:r w:rsidRPr="007D2F04">
              <w:rPr>
                <w:rFonts w:eastAsia="Times New Roman"/>
                <w:lang w:eastAsia="en-US"/>
              </w:rPr>
              <w:t>15</w:t>
            </w:r>
            <w:r>
              <w:rPr>
                <w:rFonts w:eastAsia="Times New Roman"/>
                <w:lang w:eastAsia="en-US"/>
              </w:rPr>
              <w:t> </w:t>
            </w:r>
            <w:r w:rsidRPr="007D2F04">
              <w:rPr>
                <w:rFonts w:eastAsia="Times New Roman"/>
                <w:lang w:eastAsia="en-US"/>
              </w:rPr>
              <w:t>147</w:t>
            </w:r>
            <w:r>
              <w:rPr>
                <w:rFonts w:eastAsia="Times New Roman"/>
                <w:lang w:eastAsia="en-US"/>
              </w:rPr>
              <w:t>,</w:t>
            </w:r>
            <w:r w:rsidRPr="007D2F04">
              <w:rPr>
                <w:rFonts w:eastAsia="Times New Roman"/>
                <w:lang w:eastAsia="en-US"/>
              </w:rPr>
              <w:t>5</w:t>
            </w:r>
          </w:p>
        </w:tc>
        <w:tc>
          <w:tcPr>
            <w:tcW w:w="1276" w:type="dxa"/>
            <w:vAlign w:val="center"/>
          </w:tcPr>
          <w:p w14:paraId="618084A0"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14 926,</w:t>
            </w:r>
            <w:r w:rsidRPr="007D2F04">
              <w:rPr>
                <w:rFonts w:eastAsia="Times New Roman"/>
                <w:lang w:eastAsia="en-US"/>
              </w:rPr>
              <w:t>4</w:t>
            </w:r>
          </w:p>
        </w:tc>
      </w:tr>
      <w:tr w:rsidR="00E268A5" w:rsidRPr="00A61952" w14:paraId="1E7001E6" w14:textId="77777777" w:rsidTr="00AE264F">
        <w:trPr>
          <w:gridAfter w:val="4"/>
          <w:wAfter w:w="5104" w:type="dxa"/>
        </w:trPr>
        <w:tc>
          <w:tcPr>
            <w:tcW w:w="4253" w:type="dxa"/>
            <w:shd w:val="clear" w:color="auto" w:fill="auto"/>
          </w:tcPr>
          <w:p w14:paraId="5E11746E"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EAC8BA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75A05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95F9CE"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F9D54D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1CD73E2"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11 920,2</w:t>
            </w:r>
          </w:p>
        </w:tc>
        <w:tc>
          <w:tcPr>
            <w:tcW w:w="1276" w:type="dxa"/>
            <w:vAlign w:val="center"/>
          </w:tcPr>
          <w:p w14:paraId="51E37799"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11 920,2</w:t>
            </w:r>
          </w:p>
        </w:tc>
      </w:tr>
      <w:tr w:rsidR="00E268A5" w:rsidRPr="00A61952" w14:paraId="43CF8BA7" w14:textId="77777777" w:rsidTr="00AE264F">
        <w:trPr>
          <w:gridAfter w:val="4"/>
          <w:wAfter w:w="5104" w:type="dxa"/>
        </w:trPr>
        <w:tc>
          <w:tcPr>
            <w:tcW w:w="4253" w:type="dxa"/>
            <w:shd w:val="clear" w:color="auto" w:fill="auto"/>
          </w:tcPr>
          <w:p w14:paraId="4A059BD0"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54374A6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2F764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D9D94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371AEA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B45C3CA"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11 920,2</w:t>
            </w:r>
          </w:p>
        </w:tc>
        <w:tc>
          <w:tcPr>
            <w:tcW w:w="1276" w:type="dxa"/>
            <w:vAlign w:val="center"/>
          </w:tcPr>
          <w:p w14:paraId="5E74D9AC"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11 920,2</w:t>
            </w:r>
          </w:p>
        </w:tc>
      </w:tr>
      <w:tr w:rsidR="00E268A5" w:rsidRPr="00A61952" w14:paraId="51801560" w14:textId="77777777" w:rsidTr="00AE264F">
        <w:trPr>
          <w:gridAfter w:val="4"/>
          <w:wAfter w:w="5104" w:type="dxa"/>
        </w:trPr>
        <w:tc>
          <w:tcPr>
            <w:tcW w:w="4253" w:type="dxa"/>
            <w:shd w:val="clear" w:color="auto" w:fill="auto"/>
          </w:tcPr>
          <w:p w14:paraId="0C2D5C4A" w14:textId="77777777" w:rsidR="00E268A5" w:rsidRPr="00A61952" w:rsidRDefault="00E268A5" w:rsidP="00E268A5">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433A357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21BAA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802306C"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70868F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8AF9B61"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3 217, 3</w:t>
            </w:r>
          </w:p>
        </w:tc>
        <w:tc>
          <w:tcPr>
            <w:tcW w:w="1276" w:type="dxa"/>
            <w:vAlign w:val="center"/>
          </w:tcPr>
          <w:p w14:paraId="43E8B54D" w14:textId="77777777" w:rsidR="00E268A5" w:rsidRPr="00A61952" w:rsidRDefault="00E268A5" w:rsidP="00E268A5">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996</w:t>
            </w:r>
            <w:r>
              <w:rPr>
                <w:rFonts w:eastAsia="Times New Roman"/>
                <w:lang w:eastAsia="en-US"/>
              </w:rPr>
              <w:t>,</w:t>
            </w:r>
            <w:r w:rsidRPr="007D2F04">
              <w:rPr>
                <w:rFonts w:eastAsia="Times New Roman"/>
                <w:lang w:eastAsia="en-US"/>
              </w:rPr>
              <w:t>2</w:t>
            </w:r>
          </w:p>
        </w:tc>
      </w:tr>
      <w:tr w:rsidR="00E268A5" w:rsidRPr="00A61952" w14:paraId="338CD117" w14:textId="77777777" w:rsidTr="00AE264F">
        <w:trPr>
          <w:gridAfter w:val="4"/>
          <w:wAfter w:w="5104" w:type="dxa"/>
        </w:trPr>
        <w:tc>
          <w:tcPr>
            <w:tcW w:w="4253" w:type="dxa"/>
            <w:shd w:val="clear" w:color="auto" w:fill="auto"/>
          </w:tcPr>
          <w:p w14:paraId="39C0EBE0"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925CEB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A77E9E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54BE7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F1CF2E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49FE09D"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3 217, 3</w:t>
            </w:r>
          </w:p>
        </w:tc>
        <w:tc>
          <w:tcPr>
            <w:tcW w:w="1276" w:type="dxa"/>
            <w:vAlign w:val="center"/>
          </w:tcPr>
          <w:p w14:paraId="5478A633" w14:textId="77777777" w:rsidR="00E268A5" w:rsidRPr="00A61952" w:rsidRDefault="00E268A5" w:rsidP="00E268A5">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996</w:t>
            </w:r>
            <w:r>
              <w:rPr>
                <w:rFonts w:eastAsia="Times New Roman"/>
                <w:lang w:eastAsia="en-US"/>
              </w:rPr>
              <w:t>,</w:t>
            </w:r>
            <w:r w:rsidRPr="007D2F04">
              <w:rPr>
                <w:rFonts w:eastAsia="Times New Roman"/>
                <w:lang w:eastAsia="en-US"/>
              </w:rPr>
              <w:t>2</w:t>
            </w:r>
          </w:p>
        </w:tc>
      </w:tr>
      <w:tr w:rsidR="00E268A5" w:rsidRPr="00A61952" w14:paraId="32C9A723" w14:textId="77777777" w:rsidTr="00AE264F">
        <w:trPr>
          <w:gridAfter w:val="4"/>
          <w:wAfter w:w="5104" w:type="dxa"/>
        </w:trPr>
        <w:tc>
          <w:tcPr>
            <w:tcW w:w="4253" w:type="dxa"/>
            <w:shd w:val="clear" w:color="auto" w:fill="auto"/>
          </w:tcPr>
          <w:p w14:paraId="3C3E1BAC" w14:textId="77777777" w:rsidR="00E268A5" w:rsidRPr="00A61952" w:rsidRDefault="00E268A5" w:rsidP="00E268A5">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35B877C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0D8663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D5F9B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D8A72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990B2A8" w14:textId="77777777" w:rsidR="00E268A5" w:rsidRPr="00A61952" w:rsidRDefault="00E268A5" w:rsidP="00E268A5">
            <w:pPr>
              <w:jc w:val="center"/>
              <w:rPr>
                <w:rFonts w:eastAsia="Times New Roman"/>
                <w:lang w:eastAsia="en-US"/>
              </w:rPr>
            </w:pPr>
            <w:r w:rsidRPr="00A61952">
              <w:rPr>
                <w:rFonts w:eastAsia="Times New Roman"/>
                <w:lang w:eastAsia="en-US"/>
              </w:rPr>
              <w:t>10,0</w:t>
            </w:r>
          </w:p>
        </w:tc>
        <w:tc>
          <w:tcPr>
            <w:tcW w:w="1276" w:type="dxa"/>
            <w:vAlign w:val="center"/>
          </w:tcPr>
          <w:p w14:paraId="3F22BD6C" w14:textId="77777777" w:rsidR="00E268A5" w:rsidRPr="00A61952" w:rsidRDefault="00E268A5" w:rsidP="00E268A5">
            <w:pPr>
              <w:jc w:val="center"/>
              <w:rPr>
                <w:rFonts w:eastAsia="Times New Roman"/>
                <w:lang w:eastAsia="en-US"/>
              </w:rPr>
            </w:pPr>
            <w:r w:rsidRPr="00A61952">
              <w:rPr>
                <w:rFonts w:eastAsia="Times New Roman"/>
                <w:lang w:eastAsia="en-US"/>
              </w:rPr>
              <w:t>10,0</w:t>
            </w:r>
          </w:p>
        </w:tc>
      </w:tr>
      <w:tr w:rsidR="00E268A5" w:rsidRPr="00A61952" w14:paraId="2CCAE1A2" w14:textId="77777777" w:rsidTr="00AE264F">
        <w:trPr>
          <w:gridAfter w:val="4"/>
          <w:wAfter w:w="5104" w:type="dxa"/>
        </w:trPr>
        <w:tc>
          <w:tcPr>
            <w:tcW w:w="4253" w:type="dxa"/>
            <w:shd w:val="clear" w:color="auto" w:fill="auto"/>
          </w:tcPr>
          <w:p w14:paraId="7D1DA774" w14:textId="77777777" w:rsidR="00E268A5" w:rsidRPr="00A61952" w:rsidRDefault="00E268A5" w:rsidP="00E268A5">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5AE00C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5FD07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CC6149"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0BCE60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9D0FFA4" w14:textId="77777777" w:rsidR="00E268A5" w:rsidRPr="00A61952" w:rsidRDefault="00E268A5" w:rsidP="00E268A5">
            <w:pPr>
              <w:jc w:val="center"/>
              <w:rPr>
                <w:rFonts w:eastAsia="Times New Roman"/>
                <w:lang w:eastAsia="en-US"/>
              </w:rPr>
            </w:pPr>
            <w:r w:rsidRPr="00A61952">
              <w:rPr>
                <w:rFonts w:eastAsia="Times New Roman"/>
                <w:lang w:eastAsia="en-US"/>
              </w:rPr>
              <w:t>10,0</w:t>
            </w:r>
          </w:p>
        </w:tc>
        <w:tc>
          <w:tcPr>
            <w:tcW w:w="1276" w:type="dxa"/>
            <w:vAlign w:val="center"/>
          </w:tcPr>
          <w:p w14:paraId="11EC2EC4" w14:textId="77777777" w:rsidR="00E268A5" w:rsidRPr="00A61952" w:rsidRDefault="00E268A5" w:rsidP="00E268A5">
            <w:pPr>
              <w:jc w:val="center"/>
              <w:rPr>
                <w:rFonts w:eastAsia="Times New Roman"/>
                <w:lang w:eastAsia="en-US"/>
              </w:rPr>
            </w:pPr>
            <w:r w:rsidRPr="00A61952">
              <w:rPr>
                <w:rFonts w:eastAsia="Times New Roman"/>
                <w:lang w:eastAsia="en-US"/>
              </w:rPr>
              <w:t>10,0</w:t>
            </w:r>
          </w:p>
        </w:tc>
      </w:tr>
      <w:tr w:rsidR="00E268A5" w:rsidRPr="00A61952" w14:paraId="519FDAC0" w14:textId="77777777" w:rsidTr="00AE264F">
        <w:trPr>
          <w:gridAfter w:val="4"/>
          <w:wAfter w:w="5104" w:type="dxa"/>
        </w:trPr>
        <w:tc>
          <w:tcPr>
            <w:tcW w:w="4253" w:type="dxa"/>
            <w:shd w:val="clear" w:color="auto" w:fill="auto"/>
          </w:tcPr>
          <w:p w14:paraId="7E3EC1D0"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489E511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C996AA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9E0C5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E4D61DD"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59B054D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5CB2C797"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372,8</w:t>
            </w:r>
          </w:p>
        </w:tc>
      </w:tr>
      <w:tr w:rsidR="00E268A5" w:rsidRPr="00A61952" w14:paraId="29FB0C60" w14:textId="77777777" w:rsidTr="00AE264F">
        <w:trPr>
          <w:gridAfter w:val="4"/>
          <w:wAfter w:w="5104" w:type="dxa"/>
        </w:trPr>
        <w:tc>
          <w:tcPr>
            <w:tcW w:w="4253" w:type="dxa"/>
            <w:shd w:val="clear" w:color="auto" w:fill="auto"/>
          </w:tcPr>
          <w:p w14:paraId="7C97CAFE"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66536AE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939313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217973"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293CF74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2E78270"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2683D124"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372,8</w:t>
            </w:r>
          </w:p>
        </w:tc>
      </w:tr>
      <w:tr w:rsidR="00E268A5" w:rsidRPr="00A61952" w14:paraId="6AFCC254" w14:textId="77777777" w:rsidTr="00AE264F">
        <w:trPr>
          <w:gridAfter w:val="4"/>
          <w:wAfter w:w="5104" w:type="dxa"/>
        </w:trPr>
        <w:tc>
          <w:tcPr>
            <w:tcW w:w="4253" w:type="dxa"/>
            <w:shd w:val="clear" w:color="auto" w:fill="auto"/>
          </w:tcPr>
          <w:p w14:paraId="1F167E7E"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3CFF636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95C9D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6C883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23B229F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500412C"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75D0EC0E" w14:textId="77777777" w:rsidR="00E268A5" w:rsidRPr="00B652FB" w:rsidRDefault="00E268A5" w:rsidP="00E268A5">
            <w:pPr>
              <w:jc w:val="center"/>
              <w:rPr>
                <w:rFonts w:ascii="Calibri" w:eastAsia="Times New Roman" w:hAnsi="Calibri"/>
                <w:b/>
                <w:sz w:val="22"/>
                <w:szCs w:val="22"/>
                <w:lang w:eastAsia="en-US"/>
              </w:rPr>
            </w:pPr>
            <w:r>
              <w:rPr>
                <w:rFonts w:eastAsia="Times New Roman"/>
                <w:lang w:eastAsia="en-US"/>
              </w:rPr>
              <w:t>372,8</w:t>
            </w:r>
          </w:p>
        </w:tc>
      </w:tr>
      <w:tr w:rsidR="00E268A5" w:rsidRPr="00A61952" w14:paraId="2C898E34" w14:textId="77777777" w:rsidTr="00AE264F">
        <w:trPr>
          <w:gridAfter w:val="4"/>
          <w:wAfter w:w="5104" w:type="dxa"/>
        </w:trPr>
        <w:tc>
          <w:tcPr>
            <w:tcW w:w="4253" w:type="dxa"/>
            <w:shd w:val="clear" w:color="auto" w:fill="auto"/>
          </w:tcPr>
          <w:p w14:paraId="7DB80A6C"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14:paraId="1874BF7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E1A67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8BC47EC"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4A200C04"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4A79C2C7" w14:textId="77777777" w:rsidR="00E268A5" w:rsidRPr="0034728D" w:rsidRDefault="00E268A5" w:rsidP="00E268A5">
            <w:pPr>
              <w:jc w:val="center"/>
              <w:rPr>
                <w:rFonts w:eastAsia="Times New Roman"/>
                <w:lang w:eastAsia="en-US"/>
              </w:rPr>
            </w:pPr>
            <w:r w:rsidRPr="0034728D">
              <w:rPr>
                <w:rFonts w:eastAsia="Times New Roman"/>
                <w:lang w:eastAsia="en-US"/>
              </w:rPr>
              <w:t>7 008,0</w:t>
            </w:r>
          </w:p>
          <w:p w14:paraId="3C323784" w14:textId="77777777" w:rsidR="00E268A5" w:rsidRPr="00B65CEE" w:rsidRDefault="00E268A5" w:rsidP="00E268A5">
            <w:pPr>
              <w:jc w:val="center"/>
              <w:rPr>
                <w:rFonts w:eastAsia="Times New Roman"/>
                <w:strike/>
                <w:highlight w:val="yellow"/>
                <w:lang w:eastAsia="en-US"/>
              </w:rPr>
            </w:pPr>
          </w:p>
        </w:tc>
        <w:tc>
          <w:tcPr>
            <w:tcW w:w="1276" w:type="dxa"/>
            <w:vAlign w:val="center"/>
          </w:tcPr>
          <w:p w14:paraId="6D889A04" w14:textId="77777777" w:rsidR="00E268A5" w:rsidRPr="00B652FB" w:rsidRDefault="00E268A5" w:rsidP="00E268A5">
            <w:pPr>
              <w:jc w:val="center"/>
              <w:rPr>
                <w:rFonts w:eastAsia="Times New Roman"/>
                <w:strike/>
                <w:lang w:eastAsia="en-US"/>
              </w:rPr>
            </w:pPr>
            <w:r>
              <w:rPr>
                <w:rFonts w:eastAsia="Times New Roman"/>
                <w:lang w:eastAsia="en-US"/>
              </w:rPr>
              <w:t>0,0</w:t>
            </w:r>
          </w:p>
        </w:tc>
      </w:tr>
      <w:tr w:rsidR="00E268A5" w:rsidRPr="00A61952" w14:paraId="082069BC" w14:textId="77777777" w:rsidTr="00AE264F">
        <w:trPr>
          <w:gridAfter w:val="4"/>
          <w:wAfter w:w="5104" w:type="dxa"/>
        </w:trPr>
        <w:tc>
          <w:tcPr>
            <w:tcW w:w="4253" w:type="dxa"/>
            <w:shd w:val="clear" w:color="auto" w:fill="auto"/>
          </w:tcPr>
          <w:p w14:paraId="34213962"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14:paraId="79A32BE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D946A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4178D5A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14:paraId="53AA3998"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44705DB3" w14:textId="77777777" w:rsidR="00E268A5" w:rsidRDefault="00E268A5" w:rsidP="00E268A5">
            <w:pPr>
              <w:jc w:val="center"/>
              <w:rPr>
                <w:rFonts w:eastAsia="Times New Roman"/>
                <w:lang w:eastAsia="en-US"/>
              </w:rPr>
            </w:pPr>
            <w:r>
              <w:rPr>
                <w:rFonts w:eastAsia="Times New Roman"/>
                <w:lang w:eastAsia="en-US"/>
              </w:rPr>
              <w:t>7 008,0</w:t>
            </w:r>
          </w:p>
          <w:p w14:paraId="25C781EF" w14:textId="77777777" w:rsidR="00E268A5" w:rsidRPr="00A61952" w:rsidRDefault="00E268A5" w:rsidP="00E268A5">
            <w:pPr>
              <w:jc w:val="center"/>
              <w:rPr>
                <w:rFonts w:eastAsia="Times New Roman"/>
                <w:lang w:eastAsia="en-US"/>
              </w:rPr>
            </w:pPr>
          </w:p>
        </w:tc>
        <w:tc>
          <w:tcPr>
            <w:tcW w:w="1276" w:type="dxa"/>
            <w:vAlign w:val="center"/>
          </w:tcPr>
          <w:p w14:paraId="71D0627F" w14:textId="77777777" w:rsidR="00E268A5" w:rsidRDefault="00E268A5" w:rsidP="00E268A5">
            <w:pPr>
              <w:jc w:val="center"/>
              <w:rPr>
                <w:rFonts w:eastAsia="Times New Roman"/>
                <w:lang w:eastAsia="en-US"/>
              </w:rPr>
            </w:pPr>
            <w:r>
              <w:rPr>
                <w:rFonts w:eastAsia="Times New Roman"/>
                <w:lang w:eastAsia="en-US"/>
              </w:rPr>
              <w:t>0,0</w:t>
            </w:r>
          </w:p>
          <w:p w14:paraId="625F9693" w14:textId="77777777" w:rsidR="00E268A5" w:rsidRDefault="00E268A5" w:rsidP="00E268A5">
            <w:pPr>
              <w:jc w:val="center"/>
            </w:pPr>
          </w:p>
        </w:tc>
      </w:tr>
      <w:tr w:rsidR="00E268A5" w:rsidRPr="00A61952" w14:paraId="4F6AF664" w14:textId="77777777" w:rsidTr="00AE264F">
        <w:trPr>
          <w:gridAfter w:val="4"/>
          <w:wAfter w:w="5104" w:type="dxa"/>
        </w:trPr>
        <w:tc>
          <w:tcPr>
            <w:tcW w:w="4253" w:type="dxa"/>
            <w:shd w:val="clear" w:color="auto" w:fill="auto"/>
          </w:tcPr>
          <w:p w14:paraId="5E850D17"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3154033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F0D643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3FC9C9F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14:paraId="3B56406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76F0AACB" w14:textId="77777777" w:rsidR="00E268A5" w:rsidRPr="00A61952" w:rsidRDefault="00E268A5" w:rsidP="00E268A5">
            <w:pPr>
              <w:jc w:val="center"/>
              <w:rPr>
                <w:rFonts w:eastAsia="Times New Roman"/>
                <w:lang w:eastAsia="en-US"/>
              </w:rPr>
            </w:pPr>
            <w:r>
              <w:rPr>
                <w:rFonts w:eastAsia="Times New Roman"/>
                <w:lang w:eastAsia="en-US"/>
              </w:rPr>
              <w:t>7 008,0</w:t>
            </w:r>
          </w:p>
        </w:tc>
        <w:tc>
          <w:tcPr>
            <w:tcW w:w="1276" w:type="dxa"/>
            <w:vAlign w:val="center"/>
          </w:tcPr>
          <w:p w14:paraId="09D51A9F" w14:textId="77777777" w:rsidR="00E268A5" w:rsidRDefault="00E268A5" w:rsidP="00E268A5">
            <w:pPr>
              <w:jc w:val="center"/>
            </w:pPr>
            <w:r>
              <w:rPr>
                <w:rFonts w:eastAsia="Times New Roman"/>
                <w:lang w:eastAsia="en-US"/>
              </w:rPr>
              <w:t>0,0</w:t>
            </w:r>
          </w:p>
        </w:tc>
      </w:tr>
      <w:tr w:rsidR="00E268A5" w:rsidRPr="00A61952" w14:paraId="1EBC0682" w14:textId="77777777" w:rsidTr="00AE264F">
        <w:trPr>
          <w:gridAfter w:val="4"/>
          <w:wAfter w:w="5104" w:type="dxa"/>
        </w:trPr>
        <w:tc>
          <w:tcPr>
            <w:tcW w:w="4253" w:type="dxa"/>
            <w:shd w:val="clear" w:color="auto" w:fill="auto"/>
          </w:tcPr>
          <w:p w14:paraId="557B2FBF" w14:textId="77777777" w:rsidR="00E268A5" w:rsidRPr="00A61952" w:rsidRDefault="00EE2F9F" w:rsidP="00E268A5">
            <w:pPr>
              <w:jc w:val="both"/>
              <w:rPr>
                <w:rFonts w:eastAsia="Times New Roman"/>
                <w:color w:val="000000"/>
                <w:lang w:eastAsia="en-US"/>
              </w:rPr>
            </w:pPr>
            <w:r>
              <w:t>Резервные фонды</w:t>
            </w:r>
          </w:p>
        </w:tc>
        <w:tc>
          <w:tcPr>
            <w:tcW w:w="566" w:type="dxa"/>
            <w:shd w:val="clear" w:color="auto" w:fill="auto"/>
            <w:vAlign w:val="center"/>
          </w:tcPr>
          <w:p w14:paraId="71E38EE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EEDA1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315CA1"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17BB4FC7"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07F03D1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26657EBE"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r>
      <w:tr w:rsidR="00E268A5" w:rsidRPr="00A61952" w14:paraId="0E3DF2F3" w14:textId="77777777" w:rsidTr="00AE264F">
        <w:trPr>
          <w:gridAfter w:val="4"/>
          <w:wAfter w:w="5104" w:type="dxa"/>
        </w:trPr>
        <w:tc>
          <w:tcPr>
            <w:tcW w:w="4253" w:type="dxa"/>
            <w:shd w:val="clear" w:color="auto" w:fill="auto"/>
          </w:tcPr>
          <w:p w14:paraId="2E5267A5"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2A5EE42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649E3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01768B8"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D193D87"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3C5A1FFC"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89EC5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r>
      <w:tr w:rsidR="00E268A5" w:rsidRPr="00A61952" w14:paraId="798C7927" w14:textId="77777777" w:rsidTr="00AE264F">
        <w:trPr>
          <w:gridAfter w:val="4"/>
          <w:wAfter w:w="5104" w:type="dxa"/>
        </w:trPr>
        <w:tc>
          <w:tcPr>
            <w:tcW w:w="4253" w:type="dxa"/>
            <w:shd w:val="clear" w:color="auto" w:fill="auto"/>
          </w:tcPr>
          <w:p w14:paraId="799E001B"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14:paraId="3D7715F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92EF9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BFD35B0"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C017AA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6FCA3639"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B8F0A57"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10,0</w:t>
            </w:r>
          </w:p>
        </w:tc>
      </w:tr>
      <w:tr w:rsidR="00E268A5" w:rsidRPr="00A61952" w14:paraId="7D4B2A95" w14:textId="77777777" w:rsidTr="00AE264F">
        <w:trPr>
          <w:gridAfter w:val="4"/>
          <w:wAfter w:w="5104" w:type="dxa"/>
        </w:trPr>
        <w:tc>
          <w:tcPr>
            <w:tcW w:w="4253" w:type="dxa"/>
            <w:shd w:val="clear" w:color="auto" w:fill="auto"/>
          </w:tcPr>
          <w:p w14:paraId="1D10CD4C"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28A0A77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45455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A80FA09"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6104FB4B"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172945CA"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179,3</w:t>
            </w:r>
          </w:p>
        </w:tc>
        <w:tc>
          <w:tcPr>
            <w:tcW w:w="1276" w:type="dxa"/>
            <w:vAlign w:val="center"/>
          </w:tcPr>
          <w:p w14:paraId="25670C2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179,3</w:t>
            </w:r>
          </w:p>
        </w:tc>
      </w:tr>
      <w:tr w:rsidR="00E268A5" w:rsidRPr="00A61952" w14:paraId="445A87FC" w14:textId="77777777" w:rsidTr="00AE264F">
        <w:trPr>
          <w:gridAfter w:val="4"/>
          <w:wAfter w:w="5104" w:type="dxa"/>
        </w:trPr>
        <w:tc>
          <w:tcPr>
            <w:tcW w:w="4253" w:type="dxa"/>
            <w:shd w:val="clear" w:color="auto" w:fill="auto"/>
          </w:tcPr>
          <w:p w14:paraId="47AD8938"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6776032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64F3B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CE7BFC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61B50384"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854D11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8E56B84"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r>
      <w:tr w:rsidR="00E268A5" w:rsidRPr="00A61952" w14:paraId="460A38AF" w14:textId="77777777" w:rsidTr="00AE264F">
        <w:trPr>
          <w:gridAfter w:val="4"/>
          <w:wAfter w:w="5104" w:type="dxa"/>
        </w:trPr>
        <w:tc>
          <w:tcPr>
            <w:tcW w:w="4253" w:type="dxa"/>
            <w:shd w:val="clear" w:color="auto" w:fill="auto"/>
            <w:vAlign w:val="bottom"/>
          </w:tcPr>
          <w:p w14:paraId="601FB100"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3AD640C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87F6B0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39E4D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570D5BF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68D9AE6"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17C3BAC"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r>
      <w:tr w:rsidR="00E268A5" w:rsidRPr="00A61952" w14:paraId="2B869D06" w14:textId="77777777" w:rsidTr="00AE264F">
        <w:trPr>
          <w:gridAfter w:val="4"/>
          <w:wAfter w:w="5104" w:type="dxa"/>
        </w:trPr>
        <w:tc>
          <w:tcPr>
            <w:tcW w:w="4253" w:type="dxa"/>
            <w:shd w:val="clear" w:color="auto" w:fill="auto"/>
          </w:tcPr>
          <w:p w14:paraId="112D6D84"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6CF0F9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94BA0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4B1EA5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878349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76858F84"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CDFA9EB"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129,3</w:t>
            </w:r>
          </w:p>
        </w:tc>
      </w:tr>
      <w:tr w:rsidR="00E268A5" w:rsidRPr="00A61952" w14:paraId="7B2754A8" w14:textId="77777777" w:rsidTr="00AE264F">
        <w:trPr>
          <w:gridAfter w:val="4"/>
          <w:wAfter w:w="5104" w:type="dxa"/>
        </w:trPr>
        <w:tc>
          <w:tcPr>
            <w:tcW w:w="4253" w:type="dxa"/>
            <w:shd w:val="clear" w:color="auto" w:fill="auto"/>
            <w:vAlign w:val="center"/>
          </w:tcPr>
          <w:p w14:paraId="6642C45F"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A745E8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5A6D9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12AA42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BE745E6"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271866E"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083F3029"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268A5" w:rsidRPr="00A61952" w14:paraId="42860732" w14:textId="77777777" w:rsidTr="00AE264F">
        <w:trPr>
          <w:gridAfter w:val="4"/>
          <w:wAfter w:w="5104" w:type="dxa"/>
        </w:trPr>
        <w:tc>
          <w:tcPr>
            <w:tcW w:w="4253" w:type="dxa"/>
            <w:shd w:val="clear" w:color="auto" w:fill="auto"/>
          </w:tcPr>
          <w:p w14:paraId="2EE7A0FA" w14:textId="77777777" w:rsidR="00E268A5" w:rsidRPr="00A61952" w:rsidRDefault="00E268A5" w:rsidP="00E268A5">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71758B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B1FE7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87B698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18D360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15E1197"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20D5BB7A"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268A5" w:rsidRPr="00A61952" w14:paraId="2A8B9050" w14:textId="77777777" w:rsidTr="00AE264F">
        <w:trPr>
          <w:gridAfter w:val="4"/>
          <w:wAfter w:w="5104" w:type="dxa"/>
        </w:trPr>
        <w:tc>
          <w:tcPr>
            <w:tcW w:w="4253" w:type="dxa"/>
            <w:shd w:val="clear" w:color="auto" w:fill="auto"/>
          </w:tcPr>
          <w:p w14:paraId="2ACED4C5"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BC5479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58EE6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0BFEC1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DD1316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D6130B5"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54967176" w14:textId="77777777" w:rsidR="00E268A5" w:rsidRPr="00A61952" w:rsidRDefault="00E268A5" w:rsidP="00E268A5">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E268A5" w:rsidRPr="00A61952" w14:paraId="35C1AA1C" w14:textId="77777777" w:rsidTr="00AE264F">
        <w:trPr>
          <w:gridAfter w:val="4"/>
          <w:wAfter w:w="5104" w:type="dxa"/>
        </w:trPr>
        <w:tc>
          <w:tcPr>
            <w:tcW w:w="4253" w:type="dxa"/>
            <w:shd w:val="clear" w:color="auto" w:fill="auto"/>
          </w:tcPr>
          <w:p w14:paraId="472C1BBD"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lastRenderedPageBreak/>
              <w:t>КУЛЬТУРА, КИНЕМАТОГРАФИЯ</w:t>
            </w:r>
          </w:p>
        </w:tc>
        <w:tc>
          <w:tcPr>
            <w:tcW w:w="566" w:type="dxa"/>
            <w:shd w:val="clear" w:color="auto" w:fill="auto"/>
            <w:vAlign w:val="center"/>
          </w:tcPr>
          <w:p w14:paraId="0230F0D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A95018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168C7E7"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1BC9BF50"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25BD2419" w14:textId="77777777" w:rsidR="00E268A5" w:rsidRPr="00B65CEE" w:rsidRDefault="00E268A5" w:rsidP="00E268A5">
            <w:pPr>
              <w:jc w:val="center"/>
              <w:rPr>
                <w:rFonts w:ascii="Calibri" w:eastAsia="Times New Roman" w:hAnsi="Calibri"/>
                <w:strike/>
                <w:sz w:val="22"/>
                <w:szCs w:val="22"/>
                <w:lang w:eastAsia="en-US"/>
              </w:rPr>
            </w:pPr>
            <w:r>
              <w:rPr>
                <w:rFonts w:eastAsia="Times New Roman"/>
                <w:lang w:eastAsia="en-US"/>
              </w:rPr>
              <w:t>4 395,5</w:t>
            </w:r>
          </w:p>
        </w:tc>
        <w:tc>
          <w:tcPr>
            <w:tcW w:w="1276" w:type="dxa"/>
            <w:vAlign w:val="center"/>
          </w:tcPr>
          <w:p w14:paraId="641EAA39" w14:textId="77777777" w:rsidR="00E268A5" w:rsidRPr="00B652FB" w:rsidRDefault="00E268A5" w:rsidP="00E268A5">
            <w:pPr>
              <w:jc w:val="center"/>
              <w:rPr>
                <w:rFonts w:eastAsia="Times New Roman"/>
                <w:lang w:eastAsia="en-US"/>
              </w:rPr>
            </w:pPr>
            <w:r w:rsidRPr="00B652FB">
              <w:rPr>
                <w:rFonts w:eastAsia="Times New Roman"/>
                <w:lang w:eastAsia="en-US"/>
              </w:rPr>
              <w:t>4 395,5</w:t>
            </w:r>
          </w:p>
          <w:p w14:paraId="07753011" w14:textId="77777777" w:rsidR="00E268A5" w:rsidRPr="00B652FB" w:rsidRDefault="00E268A5" w:rsidP="00E268A5">
            <w:pPr>
              <w:jc w:val="center"/>
              <w:rPr>
                <w:rFonts w:ascii="Calibri" w:eastAsia="Times New Roman" w:hAnsi="Calibri"/>
                <w:sz w:val="22"/>
                <w:szCs w:val="22"/>
                <w:lang w:eastAsia="en-US"/>
              </w:rPr>
            </w:pPr>
          </w:p>
        </w:tc>
      </w:tr>
      <w:tr w:rsidR="00E268A5" w:rsidRPr="00A61952" w14:paraId="1D8E2FCC" w14:textId="77777777" w:rsidTr="00AE264F">
        <w:trPr>
          <w:gridAfter w:val="4"/>
          <w:wAfter w:w="5104" w:type="dxa"/>
        </w:trPr>
        <w:tc>
          <w:tcPr>
            <w:tcW w:w="4253" w:type="dxa"/>
            <w:shd w:val="clear" w:color="auto" w:fill="auto"/>
          </w:tcPr>
          <w:p w14:paraId="61A7B4E8"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79D4261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AC5F2D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02A5E1" w14:textId="77777777" w:rsidR="00E268A5" w:rsidRPr="00A61952" w:rsidRDefault="00E268A5" w:rsidP="00E268A5">
            <w:pPr>
              <w:autoSpaceDE w:val="0"/>
              <w:autoSpaceDN w:val="0"/>
              <w:adjustRightInd w:val="0"/>
              <w:jc w:val="center"/>
              <w:rPr>
                <w:rFonts w:eastAsia="Times New Roman"/>
                <w:lang w:eastAsia="en-US"/>
              </w:rPr>
            </w:pPr>
          </w:p>
        </w:tc>
        <w:tc>
          <w:tcPr>
            <w:tcW w:w="732" w:type="dxa"/>
            <w:shd w:val="clear" w:color="auto" w:fill="auto"/>
            <w:vAlign w:val="center"/>
          </w:tcPr>
          <w:p w14:paraId="3BA29F47"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68C5280E" w14:textId="77777777" w:rsidR="00E268A5" w:rsidRDefault="00E268A5" w:rsidP="00E268A5">
            <w:pPr>
              <w:jc w:val="center"/>
              <w:rPr>
                <w:rFonts w:eastAsia="Times New Roman"/>
                <w:lang w:eastAsia="en-US"/>
              </w:rPr>
            </w:pPr>
            <w:r>
              <w:rPr>
                <w:rFonts w:eastAsia="Times New Roman"/>
                <w:lang w:eastAsia="en-US"/>
              </w:rPr>
              <w:t>4 395,5</w:t>
            </w:r>
          </w:p>
          <w:p w14:paraId="6E9E82F1" w14:textId="77777777" w:rsidR="00E268A5" w:rsidRPr="00A61952" w:rsidRDefault="00E268A5" w:rsidP="00E268A5">
            <w:pPr>
              <w:jc w:val="center"/>
              <w:rPr>
                <w:rFonts w:ascii="Calibri" w:eastAsia="Times New Roman" w:hAnsi="Calibri"/>
                <w:sz w:val="22"/>
                <w:szCs w:val="22"/>
                <w:lang w:eastAsia="en-US"/>
              </w:rPr>
            </w:pPr>
          </w:p>
        </w:tc>
        <w:tc>
          <w:tcPr>
            <w:tcW w:w="1276" w:type="dxa"/>
            <w:vAlign w:val="center"/>
          </w:tcPr>
          <w:p w14:paraId="521239EE" w14:textId="77777777" w:rsidR="00E268A5" w:rsidRDefault="00E268A5" w:rsidP="00E268A5">
            <w:pPr>
              <w:jc w:val="center"/>
              <w:rPr>
                <w:rFonts w:eastAsia="Times New Roman"/>
                <w:lang w:eastAsia="en-US"/>
              </w:rPr>
            </w:pPr>
            <w:r>
              <w:rPr>
                <w:rFonts w:eastAsia="Times New Roman"/>
                <w:lang w:eastAsia="en-US"/>
              </w:rPr>
              <w:t>4 395,5</w:t>
            </w:r>
          </w:p>
          <w:p w14:paraId="20454C56" w14:textId="77777777" w:rsidR="00E268A5" w:rsidRPr="00A61952" w:rsidRDefault="00E268A5" w:rsidP="00E268A5">
            <w:pPr>
              <w:jc w:val="center"/>
              <w:rPr>
                <w:rFonts w:ascii="Calibri" w:eastAsia="Times New Roman" w:hAnsi="Calibri"/>
                <w:sz w:val="22"/>
                <w:szCs w:val="22"/>
                <w:lang w:eastAsia="en-US"/>
              </w:rPr>
            </w:pPr>
          </w:p>
        </w:tc>
      </w:tr>
      <w:tr w:rsidR="00E268A5" w:rsidRPr="00A61952" w14:paraId="497410B9" w14:textId="77777777" w:rsidTr="00AE264F">
        <w:trPr>
          <w:gridAfter w:val="4"/>
          <w:wAfter w:w="5104" w:type="dxa"/>
        </w:trPr>
        <w:tc>
          <w:tcPr>
            <w:tcW w:w="4253" w:type="dxa"/>
            <w:shd w:val="clear" w:color="auto" w:fill="auto"/>
          </w:tcPr>
          <w:p w14:paraId="72CC738E"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287A159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E9BC16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858AF4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D48ABEE"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57F89656" w14:textId="77777777" w:rsidR="00E268A5" w:rsidRDefault="00E268A5" w:rsidP="00E268A5">
            <w:pPr>
              <w:jc w:val="center"/>
              <w:rPr>
                <w:rFonts w:eastAsia="Times New Roman"/>
                <w:lang w:eastAsia="en-US"/>
              </w:rPr>
            </w:pPr>
            <w:r>
              <w:rPr>
                <w:rFonts w:eastAsia="Times New Roman"/>
                <w:lang w:eastAsia="en-US"/>
              </w:rPr>
              <w:t>4 395,5</w:t>
            </w:r>
          </w:p>
          <w:p w14:paraId="76AC4904" w14:textId="77777777" w:rsidR="00E268A5" w:rsidRPr="00A61952" w:rsidRDefault="00E268A5" w:rsidP="00E268A5">
            <w:pPr>
              <w:jc w:val="center"/>
              <w:rPr>
                <w:rFonts w:ascii="Calibri" w:eastAsia="Times New Roman" w:hAnsi="Calibri"/>
                <w:sz w:val="22"/>
                <w:szCs w:val="22"/>
                <w:lang w:eastAsia="en-US"/>
              </w:rPr>
            </w:pPr>
          </w:p>
        </w:tc>
        <w:tc>
          <w:tcPr>
            <w:tcW w:w="1276" w:type="dxa"/>
            <w:vAlign w:val="center"/>
          </w:tcPr>
          <w:p w14:paraId="4A7A0E3F" w14:textId="77777777" w:rsidR="00E268A5" w:rsidRDefault="00E268A5" w:rsidP="00E268A5">
            <w:pPr>
              <w:jc w:val="center"/>
              <w:rPr>
                <w:rFonts w:eastAsia="Times New Roman"/>
                <w:lang w:eastAsia="en-US"/>
              </w:rPr>
            </w:pPr>
            <w:r>
              <w:rPr>
                <w:rFonts w:eastAsia="Times New Roman"/>
                <w:lang w:eastAsia="en-US"/>
              </w:rPr>
              <w:t>4 395,5</w:t>
            </w:r>
          </w:p>
          <w:p w14:paraId="47816106" w14:textId="77777777" w:rsidR="00E268A5" w:rsidRPr="00A61952" w:rsidRDefault="00E268A5" w:rsidP="00E268A5">
            <w:pPr>
              <w:jc w:val="center"/>
              <w:rPr>
                <w:rFonts w:ascii="Calibri" w:eastAsia="Times New Roman" w:hAnsi="Calibri"/>
                <w:sz w:val="22"/>
                <w:szCs w:val="22"/>
                <w:lang w:eastAsia="en-US"/>
              </w:rPr>
            </w:pPr>
          </w:p>
        </w:tc>
      </w:tr>
      <w:tr w:rsidR="00E268A5" w:rsidRPr="00A61952" w14:paraId="1860AB65" w14:textId="77777777" w:rsidTr="00AE264F">
        <w:trPr>
          <w:gridAfter w:val="4"/>
          <w:wAfter w:w="5104" w:type="dxa"/>
        </w:trPr>
        <w:tc>
          <w:tcPr>
            <w:tcW w:w="4253" w:type="dxa"/>
            <w:shd w:val="clear" w:color="auto" w:fill="auto"/>
          </w:tcPr>
          <w:p w14:paraId="04B2787B" w14:textId="77777777" w:rsidR="00E268A5" w:rsidRPr="00A61952" w:rsidRDefault="00E268A5" w:rsidP="00E268A5">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DC4B00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DA27A0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3024D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B019B0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7A5365A" w14:textId="77777777" w:rsidR="00E268A5" w:rsidRDefault="00E268A5" w:rsidP="00E268A5">
            <w:pPr>
              <w:jc w:val="center"/>
              <w:rPr>
                <w:rFonts w:eastAsia="Times New Roman"/>
                <w:lang w:eastAsia="en-US"/>
              </w:rPr>
            </w:pPr>
            <w:r>
              <w:rPr>
                <w:rFonts w:eastAsia="Times New Roman"/>
                <w:lang w:eastAsia="en-US"/>
              </w:rPr>
              <w:t>4 395,5</w:t>
            </w:r>
          </w:p>
          <w:p w14:paraId="18232098" w14:textId="77777777" w:rsidR="00E268A5" w:rsidRPr="00A61952" w:rsidRDefault="00E268A5" w:rsidP="00E268A5">
            <w:pPr>
              <w:jc w:val="center"/>
              <w:rPr>
                <w:rFonts w:ascii="Calibri" w:eastAsia="Times New Roman" w:hAnsi="Calibri"/>
                <w:sz w:val="22"/>
                <w:szCs w:val="22"/>
                <w:lang w:eastAsia="en-US"/>
              </w:rPr>
            </w:pPr>
          </w:p>
        </w:tc>
        <w:tc>
          <w:tcPr>
            <w:tcW w:w="1276" w:type="dxa"/>
            <w:vAlign w:val="center"/>
          </w:tcPr>
          <w:p w14:paraId="16A6317A" w14:textId="77777777" w:rsidR="00E268A5" w:rsidRDefault="00E268A5" w:rsidP="00E268A5">
            <w:pPr>
              <w:jc w:val="center"/>
              <w:rPr>
                <w:rFonts w:eastAsia="Times New Roman"/>
                <w:lang w:eastAsia="en-US"/>
              </w:rPr>
            </w:pPr>
            <w:r>
              <w:rPr>
                <w:rFonts w:eastAsia="Times New Roman"/>
                <w:lang w:eastAsia="en-US"/>
              </w:rPr>
              <w:t>4 395,5</w:t>
            </w:r>
          </w:p>
          <w:p w14:paraId="00C4C906" w14:textId="77777777" w:rsidR="00E268A5" w:rsidRPr="00A61952" w:rsidRDefault="00E268A5" w:rsidP="00E268A5">
            <w:pPr>
              <w:jc w:val="center"/>
              <w:rPr>
                <w:rFonts w:ascii="Calibri" w:eastAsia="Times New Roman" w:hAnsi="Calibri"/>
                <w:sz w:val="22"/>
                <w:szCs w:val="22"/>
                <w:lang w:eastAsia="en-US"/>
              </w:rPr>
            </w:pPr>
          </w:p>
        </w:tc>
      </w:tr>
      <w:tr w:rsidR="00E268A5" w:rsidRPr="00A61952" w14:paraId="67F29137" w14:textId="77777777" w:rsidTr="00AE264F">
        <w:trPr>
          <w:gridAfter w:val="4"/>
          <w:wAfter w:w="5104" w:type="dxa"/>
        </w:trPr>
        <w:tc>
          <w:tcPr>
            <w:tcW w:w="4253" w:type="dxa"/>
            <w:shd w:val="clear" w:color="auto" w:fill="auto"/>
          </w:tcPr>
          <w:p w14:paraId="4F9C0EB8"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0ED83B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2E2138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1460B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6CFF0B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251EC27" w14:textId="77777777" w:rsidR="00E268A5" w:rsidRDefault="00E268A5" w:rsidP="00E268A5">
            <w:pPr>
              <w:jc w:val="center"/>
              <w:rPr>
                <w:rFonts w:eastAsia="Times New Roman"/>
                <w:lang w:eastAsia="en-US"/>
              </w:rPr>
            </w:pPr>
            <w:r>
              <w:rPr>
                <w:rFonts w:eastAsia="Times New Roman"/>
                <w:lang w:eastAsia="en-US"/>
              </w:rPr>
              <w:t>4 395,5</w:t>
            </w:r>
          </w:p>
          <w:p w14:paraId="2BDD67F0" w14:textId="77777777" w:rsidR="00E268A5" w:rsidRPr="00A61952" w:rsidRDefault="00E268A5" w:rsidP="00E268A5">
            <w:pPr>
              <w:jc w:val="center"/>
              <w:rPr>
                <w:rFonts w:ascii="Calibri" w:eastAsia="Times New Roman" w:hAnsi="Calibri"/>
                <w:sz w:val="22"/>
                <w:szCs w:val="22"/>
                <w:lang w:eastAsia="en-US"/>
              </w:rPr>
            </w:pPr>
          </w:p>
        </w:tc>
        <w:tc>
          <w:tcPr>
            <w:tcW w:w="1276" w:type="dxa"/>
            <w:vAlign w:val="center"/>
          </w:tcPr>
          <w:p w14:paraId="67E93EDF" w14:textId="77777777" w:rsidR="00E268A5" w:rsidRDefault="00E268A5" w:rsidP="00E268A5">
            <w:pPr>
              <w:jc w:val="center"/>
              <w:rPr>
                <w:rFonts w:eastAsia="Times New Roman"/>
                <w:lang w:eastAsia="en-US"/>
              </w:rPr>
            </w:pPr>
            <w:r>
              <w:rPr>
                <w:rFonts w:eastAsia="Times New Roman"/>
                <w:lang w:eastAsia="en-US"/>
              </w:rPr>
              <w:t>4 395,5</w:t>
            </w:r>
          </w:p>
          <w:p w14:paraId="7A1DE54C" w14:textId="77777777" w:rsidR="00E268A5" w:rsidRPr="00A61952" w:rsidRDefault="00E268A5" w:rsidP="00E268A5">
            <w:pPr>
              <w:jc w:val="center"/>
              <w:rPr>
                <w:rFonts w:ascii="Calibri" w:eastAsia="Times New Roman" w:hAnsi="Calibri"/>
                <w:sz w:val="22"/>
                <w:szCs w:val="22"/>
                <w:lang w:eastAsia="en-US"/>
              </w:rPr>
            </w:pPr>
          </w:p>
        </w:tc>
      </w:tr>
      <w:tr w:rsidR="00E268A5" w:rsidRPr="00A61952" w14:paraId="27BF493C" w14:textId="77777777" w:rsidTr="00AE264F">
        <w:trPr>
          <w:gridAfter w:val="4"/>
          <w:wAfter w:w="5104" w:type="dxa"/>
        </w:trPr>
        <w:tc>
          <w:tcPr>
            <w:tcW w:w="4253" w:type="dxa"/>
            <w:shd w:val="clear" w:color="auto" w:fill="auto"/>
          </w:tcPr>
          <w:p w14:paraId="5FB9C784"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527F94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99403D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E636B13"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270FA54D"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1E4535F2"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1 256,</w:t>
            </w:r>
            <w:r w:rsidRPr="005032DE">
              <w:rPr>
                <w:rFonts w:eastAsia="Times New Roman"/>
                <w:lang w:eastAsia="en-US"/>
              </w:rPr>
              <w:t>7</w:t>
            </w:r>
          </w:p>
        </w:tc>
        <w:tc>
          <w:tcPr>
            <w:tcW w:w="1276" w:type="dxa"/>
            <w:vAlign w:val="center"/>
          </w:tcPr>
          <w:p w14:paraId="60333684"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1 256,</w:t>
            </w:r>
            <w:r w:rsidRPr="005032DE">
              <w:rPr>
                <w:rFonts w:eastAsia="Times New Roman"/>
                <w:lang w:eastAsia="en-US"/>
              </w:rPr>
              <w:t>7</w:t>
            </w:r>
          </w:p>
        </w:tc>
      </w:tr>
      <w:tr w:rsidR="00E268A5" w:rsidRPr="00A61952" w14:paraId="53D78899" w14:textId="77777777" w:rsidTr="00AE264F">
        <w:trPr>
          <w:gridAfter w:val="4"/>
          <w:wAfter w:w="5104" w:type="dxa"/>
        </w:trPr>
        <w:tc>
          <w:tcPr>
            <w:tcW w:w="4253" w:type="dxa"/>
            <w:shd w:val="clear" w:color="auto" w:fill="auto"/>
          </w:tcPr>
          <w:p w14:paraId="7069501F"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1333A07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EA08C3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02EF0CB"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13D8700B"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14F16BB"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022801BE"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r>
      <w:tr w:rsidR="00E268A5" w:rsidRPr="00A61952" w14:paraId="47A3E7C5" w14:textId="77777777" w:rsidTr="00AE264F">
        <w:trPr>
          <w:gridAfter w:val="4"/>
          <w:wAfter w:w="5104" w:type="dxa"/>
        </w:trPr>
        <w:tc>
          <w:tcPr>
            <w:tcW w:w="4253" w:type="dxa"/>
            <w:shd w:val="clear" w:color="auto" w:fill="auto"/>
          </w:tcPr>
          <w:p w14:paraId="0EA046BB"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35C622B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D2DA0F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A84F43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9994BE0"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1900BA2D"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4BF3161B"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r>
      <w:tr w:rsidR="00E268A5" w:rsidRPr="00A61952" w14:paraId="3EDC5EB4" w14:textId="77777777" w:rsidTr="00AE264F">
        <w:trPr>
          <w:gridAfter w:val="4"/>
          <w:wAfter w:w="5104" w:type="dxa"/>
        </w:trPr>
        <w:tc>
          <w:tcPr>
            <w:tcW w:w="4253" w:type="dxa"/>
            <w:shd w:val="clear" w:color="auto" w:fill="auto"/>
          </w:tcPr>
          <w:p w14:paraId="75FF41DC"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5C8E983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57198F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07388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7A0FFD8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27E6BF3"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57003ACB"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r>
      <w:tr w:rsidR="00E268A5" w:rsidRPr="00A61952" w14:paraId="0823B08F" w14:textId="77777777" w:rsidTr="00AE264F">
        <w:trPr>
          <w:gridAfter w:val="4"/>
          <w:wAfter w:w="5104" w:type="dxa"/>
        </w:trPr>
        <w:tc>
          <w:tcPr>
            <w:tcW w:w="4253" w:type="dxa"/>
            <w:shd w:val="clear" w:color="auto" w:fill="auto"/>
          </w:tcPr>
          <w:p w14:paraId="2729FAE1"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108A5B4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6DBE4C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CE5163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5B9206F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0C22C492"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2CDBD268"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644,7</w:t>
            </w:r>
          </w:p>
        </w:tc>
      </w:tr>
      <w:tr w:rsidR="00E268A5" w:rsidRPr="00A61952" w14:paraId="64C855B8" w14:textId="77777777" w:rsidTr="00AE264F">
        <w:trPr>
          <w:gridAfter w:val="4"/>
          <w:wAfter w:w="5104" w:type="dxa"/>
        </w:trPr>
        <w:tc>
          <w:tcPr>
            <w:tcW w:w="4253" w:type="dxa"/>
            <w:shd w:val="clear" w:color="auto" w:fill="auto"/>
          </w:tcPr>
          <w:p w14:paraId="5C390A15"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1344A0F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DF2B2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E8806DB"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737BF186"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4ED8628"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7409CB3"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r>
      <w:tr w:rsidR="00E268A5" w:rsidRPr="00A61952" w14:paraId="7549AF02" w14:textId="77777777" w:rsidTr="00AE264F">
        <w:trPr>
          <w:gridAfter w:val="4"/>
          <w:wAfter w:w="5104" w:type="dxa"/>
        </w:trPr>
        <w:tc>
          <w:tcPr>
            <w:tcW w:w="4253" w:type="dxa"/>
            <w:shd w:val="clear" w:color="auto" w:fill="auto"/>
          </w:tcPr>
          <w:p w14:paraId="748D53C0"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6CD2D9C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FF93F7E"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805B863"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E7F924C"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1F1C2968"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66D2C50"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r>
      <w:tr w:rsidR="00E268A5" w:rsidRPr="00A61952" w14:paraId="393EC56F" w14:textId="77777777" w:rsidTr="00AE264F">
        <w:trPr>
          <w:gridAfter w:val="4"/>
          <w:wAfter w:w="5104" w:type="dxa"/>
        </w:trPr>
        <w:tc>
          <w:tcPr>
            <w:tcW w:w="4253" w:type="dxa"/>
            <w:shd w:val="clear" w:color="auto" w:fill="auto"/>
          </w:tcPr>
          <w:p w14:paraId="26CBD78A"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75188DB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00A0DB"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527DE9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592B89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8C171F8"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03E1881"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r>
      <w:tr w:rsidR="00E268A5" w:rsidRPr="00A61952" w14:paraId="44093D56" w14:textId="77777777" w:rsidTr="00AE264F">
        <w:trPr>
          <w:gridAfter w:val="4"/>
          <w:wAfter w:w="5104" w:type="dxa"/>
        </w:trPr>
        <w:tc>
          <w:tcPr>
            <w:tcW w:w="4253" w:type="dxa"/>
            <w:shd w:val="clear" w:color="auto" w:fill="auto"/>
          </w:tcPr>
          <w:p w14:paraId="3829127C"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AB6ECC0"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6A54316"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D0B8BD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7EFFAF42"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31F36B1E"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6261265A"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612,0</w:t>
            </w:r>
          </w:p>
        </w:tc>
      </w:tr>
      <w:tr w:rsidR="00E268A5" w:rsidRPr="00A61952" w14:paraId="395C75AB" w14:textId="77777777" w:rsidTr="00AE264F">
        <w:trPr>
          <w:gridAfter w:val="4"/>
          <w:wAfter w:w="5104" w:type="dxa"/>
        </w:trPr>
        <w:tc>
          <w:tcPr>
            <w:tcW w:w="4253" w:type="dxa"/>
            <w:shd w:val="clear" w:color="auto" w:fill="auto"/>
          </w:tcPr>
          <w:p w14:paraId="3182E2A3"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53D4B4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1B7CAD6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914B8B0"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4AFDE5DE"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09685CC1"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276" w:type="dxa"/>
            <w:vAlign w:val="center"/>
          </w:tcPr>
          <w:p w14:paraId="03BB0932"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E268A5" w:rsidRPr="00A61952" w14:paraId="6A36766A" w14:textId="77777777" w:rsidTr="00AE264F">
        <w:trPr>
          <w:gridAfter w:val="4"/>
          <w:wAfter w:w="5104" w:type="dxa"/>
        </w:trPr>
        <w:tc>
          <w:tcPr>
            <w:tcW w:w="4253" w:type="dxa"/>
            <w:shd w:val="clear" w:color="auto" w:fill="auto"/>
            <w:vAlign w:val="bottom"/>
          </w:tcPr>
          <w:p w14:paraId="2B1AE4EF" w14:textId="77777777" w:rsidR="00E268A5" w:rsidRPr="00A61952" w:rsidRDefault="00E268A5" w:rsidP="00E268A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41CD6710"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FF79A2A"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8E236CA"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795CD532"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796BDBFE"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14:paraId="39E390CA"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E268A5" w:rsidRPr="00A61952" w14:paraId="5CC5FBDD" w14:textId="77777777" w:rsidTr="00AE264F">
        <w:trPr>
          <w:gridAfter w:val="4"/>
          <w:wAfter w:w="5104" w:type="dxa"/>
        </w:trPr>
        <w:tc>
          <w:tcPr>
            <w:tcW w:w="4253" w:type="dxa"/>
            <w:shd w:val="clear" w:color="auto" w:fill="auto"/>
            <w:vAlign w:val="center"/>
          </w:tcPr>
          <w:p w14:paraId="4669A2F7" w14:textId="77777777" w:rsidR="00E268A5" w:rsidRPr="00A61952" w:rsidRDefault="00E268A5" w:rsidP="00E268A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D9DAB2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4BB032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575CEA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6385DFCA"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21E743A4"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14:paraId="401ABCB3"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E268A5" w:rsidRPr="00A61952" w14:paraId="063C5FD4" w14:textId="77777777" w:rsidTr="00AE264F">
        <w:trPr>
          <w:gridAfter w:val="4"/>
          <w:wAfter w:w="5104" w:type="dxa"/>
        </w:trPr>
        <w:tc>
          <w:tcPr>
            <w:tcW w:w="4253" w:type="dxa"/>
            <w:shd w:val="clear" w:color="auto" w:fill="auto"/>
          </w:tcPr>
          <w:p w14:paraId="325C2926" w14:textId="77777777" w:rsidR="00E268A5" w:rsidRPr="00A61952" w:rsidRDefault="00E268A5" w:rsidP="00E268A5">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4A364C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B5F100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8F774B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7844D6C8"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3F0BC1C"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14:paraId="456D1E9E"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E268A5" w:rsidRPr="00A61952" w14:paraId="31181959" w14:textId="77777777" w:rsidTr="00AE264F">
        <w:trPr>
          <w:gridAfter w:val="4"/>
          <w:wAfter w:w="5104" w:type="dxa"/>
        </w:trPr>
        <w:tc>
          <w:tcPr>
            <w:tcW w:w="4253" w:type="dxa"/>
            <w:shd w:val="clear" w:color="auto" w:fill="auto"/>
          </w:tcPr>
          <w:p w14:paraId="553505FB"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E335056"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9DF17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3467185"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07DFA19"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BF05173"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14:paraId="6D715D60" w14:textId="77777777" w:rsidR="00E268A5" w:rsidRPr="00A61952" w:rsidRDefault="00E268A5" w:rsidP="00E268A5">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E268A5" w:rsidRPr="00A61952" w14:paraId="72BAA077" w14:textId="77777777" w:rsidTr="00AE264F">
        <w:trPr>
          <w:gridAfter w:val="4"/>
          <w:wAfter w:w="5104" w:type="dxa"/>
        </w:trPr>
        <w:tc>
          <w:tcPr>
            <w:tcW w:w="4253" w:type="dxa"/>
            <w:shd w:val="clear" w:color="auto" w:fill="auto"/>
          </w:tcPr>
          <w:p w14:paraId="04912D59"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08563C8"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851CF3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8654FA"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D76F447"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0786327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24BD86D"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40,0</w:t>
            </w:r>
          </w:p>
        </w:tc>
      </w:tr>
      <w:tr w:rsidR="00E268A5" w:rsidRPr="00A61952" w14:paraId="426019BA" w14:textId="77777777" w:rsidTr="00AE264F">
        <w:trPr>
          <w:gridAfter w:val="4"/>
          <w:wAfter w:w="5104" w:type="dxa"/>
        </w:trPr>
        <w:tc>
          <w:tcPr>
            <w:tcW w:w="4253" w:type="dxa"/>
            <w:shd w:val="clear" w:color="auto" w:fill="auto"/>
          </w:tcPr>
          <w:p w14:paraId="7CAAF162" w14:textId="77777777" w:rsidR="00E268A5" w:rsidRPr="00A61952" w:rsidRDefault="00E268A5" w:rsidP="00E268A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4FB3C0E"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53BBDD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FF01D95"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9ABA37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18ABBB65"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F40C206"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40,0</w:t>
            </w:r>
          </w:p>
        </w:tc>
      </w:tr>
      <w:tr w:rsidR="00E268A5" w:rsidRPr="00A61952" w14:paraId="30A61C85" w14:textId="77777777" w:rsidTr="00AE264F">
        <w:trPr>
          <w:gridAfter w:val="4"/>
          <w:wAfter w:w="5104" w:type="dxa"/>
        </w:trPr>
        <w:tc>
          <w:tcPr>
            <w:tcW w:w="4253" w:type="dxa"/>
            <w:shd w:val="clear" w:color="auto" w:fill="auto"/>
          </w:tcPr>
          <w:p w14:paraId="7BC7BB39"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386684ED"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0063E74"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96D77D" w14:textId="77777777" w:rsidR="00E268A5" w:rsidRPr="00A61952" w:rsidRDefault="00E268A5" w:rsidP="00E268A5">
            <w:pPr>
              <w:jc w:val="center"/>
              <w:rPr>
                <w:rFonts w:ascii="Calibri" w:eastAsia="Times New Roman" w:hAnsi="Calibri"/>
                <w:sz w:val="22"/>
                <w:szCs w:val="22"/>
                <w:lang w:eastAsia="en-US"/>
              </w:rPr>
            </w:pPr>
          </w:p>
        </w:tc>
        <w:tc>
          <w:tcPr>
            <w:tcW w:w="732" w:type="dxa"/>
            <w:shd w:val="clear" w:color="auto" w:fill="auto"/>
            <w:vAlign w:val="center"/>
          </w:tcPr>
          <w:p w14:paraId="27D586BE"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459EE09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7B1A07B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r>
      <w:tr w:rsidR="00E268A5" w:rsidRPr="00A61952" w14:paraId="7E5D727E" w14:textId="77777777" w:rsidTr="00AE264F">
        <w:trPr>
          <w:gridAfter w:val="4"/>
          <w:wAfter w:w="5104" w:type="dxa"/>
        </w:trPr>
        <w:tc>
          <w:tcPr>
            <w:tcW w:w="4253" w:type="dxa"/>
            <w:shd w:val="clear" w:color="auto" w:fill="auto"/>
            <w:vAlign w:val="center"/>
          </w:tcPr>
          <w:p w14:paraId="6FA0E0AC" w14:textId="77777777" w:rsidR="00E268A5" w:rsidRPr="00A61952" w:rsidRDefault="00E268A5" w:rsidP="00E268A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09D815D5"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CA3CDC"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8D8B68"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F29D331" w14:textId="77777777" w:rsidR="00E268A5" w:rsidRPr="00A61952" w:rsidRDefault="00E268A5" w:rsidP="00E268A5">
            <w:pPr>
              <w:autoSpaceDE w:val="0"/>
              <w:autoSpaceDN w:val="0"/>
              <w:adjustRightInd w:val="0"/>
              <w:jc w:val="center"/>
              <w:rPr>
                <w:rFonts w:eastAsia="Times New Roman"/>
                <w:lang w:eastAsia="en-US"/>
              </w:rPr>
            </w:pPr>
          </w:p>
        </w:tc>
        <w:tc>
          <w:tcPr>
            <w:tcW w:w="1134" w:type="dxa"/>
            <w:vAlign w:val="center"/>
          </w:tcPr>
          <w:p w14:paraId="02980AC5"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1DE1E6BC"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r>
      <w:tr w:rsidR="00E268A5" w:rsidRPr="00A61952" w14:paraId="6F2C7957" w14:textId="77777777" w:rsidTr="00AE264F">
        <w:trPr>
          <w:gridAfter w:val="4"/>
          <w:wAfter w:w="5104" w:type="dxa"/>
        </w:trPr>
        <w:tc>
          <w:tcPr>
            <w:tcW w:w="4253" w:type="dxa"/>
            <w:shd w:val="clear" w:color="auto" w:fill="auto"/>
          </w:tcPr>
          <w:p w14:paraId="61FE4575" w14:textId="77777777" w:rsidR="00E268A5" w:rsidRPr="00A61952" w:rsidRDefault="00E268A5" w:rsidP="00E268A5">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2BB72BE"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C2DC9AD"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9EC5F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D1E7A71"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54BFA5F"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3ED0E6A1"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r>
      <w:tr w:rsidR="00E268A5" w:rsidRPr="00A61952" w14:paraId="6AE039DD" w14:textId="77777777" w:rsidTr="00AE264F">
        <w:trPr>
          <w:gridAfter w:val="4"/>
          <w:wAfter w:w="5104" w:type="dxa"/>
        </w:trPr>
        <w:tc>
          <w:tcPr>
            <w:tcW w:w="4253" w:type="dxa"/>
            <w:shd w:val="clear" w:color="auto" w:fill="auto"/>
          </w:tcPr>
          <w:p w14:paraId="1837EA0E" w14:textId="77777777" w:rsidR="00E268A5" w:rsidRPr="00A61952" w:rsidRDefault="00E268A5" w:rsidP="00E268A5">
            <w:pPr>
              <w:jc w:val="both"/>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41AE0D8"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6309C6F"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1EDF943"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18035E3" w14:textId="77777777" w:rsidR="00E268A5" w:rsidRPr="00A61952" w:rsidRDefault="00E268A5" w:rsidP="00E268A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EA0284B"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4136B590" w14:textId="77777777" w:rsidR="00E268A5" w:rsidRPr="00A61952" w:rsidRDefault="00E268A5" w:rsidP="00E268A5">
            <w:pPr>
              <w:jc w:val="center"/>
              <w:rPr>
                <w:rFonts w:ascii="Calibri" w:eastAsia="Times New Roman" w:hAnsi="Calibri"/>
                <w:sz w:val="22"/>
                <w:szCs w:val="22"/>
                <w:lang w:eastAsia="en-US"/>
              </w:rPr>
            </w:pPr>
            <w:r w:rsidRPr="00A61952">
              <w:rPr>
                <w:rFonts w:eastAsia="Times New Roman"/>
                <w:lang w:eastAsia="en-US"/>
              </w:rPr>
              <w:t>200,0</w:t>
            </w:r>
          </w:p>
        </w:tc>
      </w:tr>
      <w:tr w:rsidR="00AE264F" w:rsidRPr="00A61952" w14:paraId="01597133" w14:textId="77777777" w:rsidTr="00AE264F">
        <w:trPr>
          <w:gridAfter w:val="4"/>
          <w:wAfter w:w="5104" w:type="dxa"/>
        </w:trPr>
        <w:tc>
          <w:tcPr>
            <w:tcW w:w="4253" w:type="dxa"/>
            <w:shd w:val="clear" w:color="auto" w:fill="auto"/>
          </w:tcPr>
          <w:p w14:paraId="3718CA59" w14:textId="77777777" w:rsidR="00AE264F" w:rsidRPr="00A61952" w:rsidRDefault="00AE264F" w:rsidP="00AE264F">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4D1783EF" w14:textId="77777777" w:rsidR="00AE264F" w:rsidRPr="00A61952" w:rsidRDefault="00AE264F" w:rsidP="00AE264F">
            <w:pPr>
              <w:autoSpaceDE w:val="0"/>
              <w:autoSpaceDN w:val="0"/>
              <w:adjustRightInd w:val="0"/>
              <w:jc w:val="center"/>
              <w:rPr>
                <w:rFonts w:eastAsia="Times New Roman"/>
                <w:lang w:eastAsia="en-US"/>
              </w:rPr>
            </w:pPr>
          </w:p>
        </w:tc>
        <w:tc>
          <w:tcPr>
            <w:tcW w:w="573" w:type="dxa"/>
            <w:shd w:val="clear" w:color="auto" w:fill="auto"/>
            <w:vAlign w:val="center"/>
          </w:tcPr>
          <w:p w14:paraId="1A2D4C3B" w14:textId="77777777" w:rsidR="00AE264F" w:rsidRPr="00A61952" w:rsidRDefault="00AE264F" w:rsidP="00AE264F">
            <w:pPr>
              <w:autoSpaceDE w:val="0"/>
              <w:autoSpaceDN w:val="0"/>
              <w:adjustRightInd w:val="0"/>
              <w:jc w:val="center"/>
              <w:rPr>
                <w:rFonts w:eastAsia="Times New Roman"/>
                <w:lang w:eastAsia="en-US"/>
              </w:rPr>
            </w:pPr>
          </w:p>
        </w:tc>
        <w:tc>
          <w:tcPr>
            <w:tcW w:w="1701" w:type="dxa"/>
            <w:shd w:val="clear" w:color="auto" w:fill="auto"/>
            <w:vAlign w:val="center"/>
          </w:tcPr>
          <w:p w14:paraId="56D23632" w14:textId="77777777" w:rsidR="00AE264F" w:rsidRPr="00A61952" w:rsidRDefault="00AE264F" w:rsidP="00AE264F">
            <w:pPr>
              <w:autoSpaceDE w:val="0"/>
              <w:autoSpaceDN w:val="0"/>
              <w:adjustRightInd w:val="0"/>
              <w:jc w:val="center"/>
              <w:rPr>
                <w:rFonts w:eastAsia="Times New Roman"/>
                <w:lang w:eastAsia="en-US"/>
              </w:rPr>
            </w:pPr>
          </w:p>
        </w:tc>
        <w:tc>
          <w:tcPr>
            <w:tcW w:w="732" w:type="dxa"/>
            <w:shd w:val="clear" w:color="auto" w:fill="auto"/>
            <w:vAlign w:val="center"/>
          </w:tcPr>
          <w:p w14:paraId="5975EFEF" w14:textId="77777777" w:rsidR="00AE264F" w:rsidRPr="00A61952" w:rsidRDefault="00AE264F" w:rsidP="00AE264F">
            <w:pPr>
              <w:autoSpaceDE w:val="0"/>
              <w:autoSpaceDN w:val="0"/>
              <w:adjustRightInd w:val="0"/>
              <w:jc w:val="center"/>
              <w:rPr>
                <w:rFonts w:eastAsia="Times New Roman"/>
                <w:lang w:eastAsia="en-US"/>
              </w:rPr>
            </w:pPr>
          </w:p>
        </w:tc>
        <w:tc>
          <w:tcPr>
            <w:tcW w:w="1134" w:type="dxa"/>
          </w:tcPr>
          <w:p w14:paraId="1C828083" w14:textId="77777777" w:rsidR="00AE264F" w:rsidRPr="00A61952" w:rsidRDefault="00AE264F" w:rsidP="00AE264F">
            <w:pPr>
              <w:spacing w:after="160" w:line="259" w:lineRule="auto"/>
              <w:jc w:val="center"/>
            </w:pPr>
            <w:r>
              <w:t>797,5</w:t>
            </w:r>
          </w:p>
        </w:tc>
        <w:tc>
          <w:tcPr>
            <w:tcW w:w="1276" w:type="dxa"/>
          </w:tcPr>
          <w:p w14:paraId="5588EF84" w14:textId="77777777" w:rsidR="00AE264F" w:rsidRPr="00A61952" w:rsidRDefault="00AE264F" w:rsidP="00AE264F">
            <w:pPr>
              <w:spacing w:after="160" w:line="259" w:lineRule="auto"/>
            </w:pPr>
            <w:r>
              <w:t>1 228,9</w:t>
            </w:r>
          </w:p>
        </w:tc>
      </w:tr>
      <w:tr w:rsidR="00D450E1" w:rsidRPr="00A61952" w14:paraId="2890DEC8" w14:textId="77777777" w:rsidTr="00AE264F">
        <w:tc>
          <w:tcPr>
            <w:tcW w:w="7825" w:type="dxa"/>
            <w:gridSpan w:val="5"/>
            <w:shd w:val="clear" w:color="auto" w:fill="auto"/>
            <w:vAlign w:val="center"/>
          </w:tcPr>
          <w:p w14:paraId="5F5867A0" w14:textId="77777777" w:rsidR="00D450E1" w:rsidRPr="00A61952" w:rsidRDefault="00D450E1" w:rsidP="00D450E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5D8C4482" w14:textId="0C31E198" w:rsidR="00D450E1" w:rsidRPr="00802B61" w:rsidRDefault="00D450E1" w:rsidP="00D450E1">
            <w:pPr>
              <w:autoSpaceDE w:val="0"/>
              <w:autoSpaceDN w:val="0"/>
              <w:adjustRightInd w:val="0"/>
              <w:jc w:val="center"/>
              <w:rPr>
                <w:rFonts w:eastAsia="Times New Roman"/>
                <w:strike/>
                <w:highlight w:val="yellow"/>
                <w:lang w:eastAsia="en-US"/>
              </w:rPr>
            </w:pPr>
            <w:r>
              <w:rPr>
                <w:rFonts w:eastAsia="Times New Roman"/>
                <w:lang w:eastAsia="en-US"/>
              </w:rPr>
              <w:t>33 341,5</w:t>
            </w:r>
          </w:p>
        </w:tc>
        <w:tc>
          <w:tcPr>
            <w:tcW w:w="1276" w:type="dxa"/>
            <w:shd w:val="clear" w:color="auto" w:fill="auto"/>
            <w:vAlign w:val="center"/>
          </w:tcPr>
          <w:p w14:paraId="692D1D4B" w14:textId="70A82F86" w:rsidR="00D450E1" w:rsidRPr="00802B61" w:rsidRDefault="00D450E1" w:rsidP="00D450E1">
            <w:pPr>
              <w:autoSpaceDE w:val="0"/>
              <w:autoSpaceDN w:val="0"/>
              <w:adjustRightInd w:val="0"/>
              <w:jc w:val="center"/>
              <w:rPr>
                <w:rFonts w:eastAsia="Times New Roman"/>
                <w:strike/>
                <w:highlight w:val="yellow"/>
                <w:lang w:eastAsia="en-US"/>
              </w:rPr>
            </w:pPr>
            <w:r>
              <w:rPr>
                <w:rFonts w:eastAsia="Times New Roman"/>
                <w:lang w:eastAsia="en-US"/>
              </w:rPr>
              <w:t>26 450,6</w:t>
            </w:r>
          </w:p>
        </w:tc>
        <w:tc>
          <w:tcPr>
            <w:tcW w:w="1276" w:type="dxa"/>
          </w:tcPr>
          <w:p w14:paraId="02C9BFEF" w14:textId="77777777" w:rsidR="00D450E1" w:rsidRPr="00A61952" w:rsidRDefault="00D450E1" w:rsidP="00D450E1">
            <w:pPr>
              <w:spacing w:after="160" w:line="259" w:lineRule="auto"/>
            </w:pPr>
          </w:p>
        </w:tc>
        <w:tc>
          <w:tcPr>
            <w:tcW w:w="1276" w:type="dxa"/>
          </w:tcPr>
          <w:p w14:paraId="10D4E6B4" w14:textId="77777777" w:rsidR="00D450E1" w:rsidRPr="00A61952" w:rsidRDefault="00D450E1" w:rsidP="00D450E1">
            <w:pPr>
              <w:spacing w:after="160" w:line="259" w:lineRule="auto"/>
            </w:pPr>
          </w:p>
        </w:tc>
        <w:tc>
          <w:tcPr>
            <w:tcW w:w="1276" w:type="dxa"/>
            <w:shd w:val="clear" w:color="auto" w:fill="auto"/>
            <w:vAlign w:val="center"/>
          </w:tcPr>
          <w:p w14:paraId="52A347AE" w14:textId="77777777" w:rsidR="00D450E1" w:rsidRPr="00802B61" w:rsidRDefault="00D450E1" w:rsidP="00D450E1">
            <w:pPr>
              <w:autoSpaceDE w:val="0"/>
              <w:autoSpaceDN w:val="0"/>
              <w:adjustRightInd w:val="0"/>
              <w:jc w:val="center"/>
              <w:rPr>
                <w:rFonts w:eastAsia="Times New Roman"/>
                <w:strike/>
                <w:highlight w:val="yellow"/>
                <w:lang w:eastAsia="en-US"/>
              </w:rPr>
            </w:pPr>
            <w:r>
              <w:rPr>
                <w:rFonts w:eastAsia="Times New Roman"/>
                <w:lang w:eastAsia="en-US"/>
              </w:rPr>
              <w:t>33 341,5</w:t>
            </w:r>
          </w:p>
        </w:tc>
        <w:tc>
          <w:tcPr>
            <w:tcW w:w="1276" w:type="dxa"/>
            <w:shd w:val="clear" w:color="auto" w:fill="auto"/>
            <w:vAlign w:val="center"/>
          </w:tcPr>
          <w:p w14:paraId="5D01C935" w14:textId="77777777" w:rsidR="00D450E1" w:rsidRPr="00802B61" w:rsidRDefault="00D450E1" w:rsidP="00D450E1">
            <w:pPr>
              <w:autoSpaceDE w:val="0"/>
              <w:autoSpaceDN w:val="0"/>
              <w:adjustRightInd w:val="0"/>
              <w:jc w:val="center"/>
              <w:rPr>
                <w:rFonts w:eastAsia="Times New Roman"/>
                <w:strike/>
                <w:highlight w:val="yellow"/>
                <w:lang w:eastAsia="en-US"/>
              </w:rPr>
            </w:pPr>
            <w:r>
              <w:rPr>
                <w:rFonts w:eastAsia="Times New Roman"/>
                <w:lang w:eastAsia="en-US"/>
              </w:rPr>
              <w:t>26 450,6</w:t>
            </w:r>
          </w:p>
        </w:tc>
      </w:tr>
    </w:tbl>
    <w:p w14:paraId="58BF610B"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7" w:name="_Toc531093565"/>
      <w:bookmarkStart w:id="8" w:name="_Toc24099802"/>
      <w:r>
        <w:rPr>
          <w:rFonts w:eastAsia="Times New Roman"/>
          <w:b/>
          <w:bCs/>
          <w:sz w:val="28"/>
          <w:szCs w:val="28"/>
          <w:lang w:eastAsia="en-US"/>
        </w:rPr>
        <w:br w:type="page"/>
      </w:r>
    </w:p>
    <w:bookmarkEnd w:id="7"/>
    <w:bookmarkEnd w:id="8"/>
    <w:p w14:paraId="653D8308"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5</w:t>
      </w:r>
    </w:p>
    <w:p w14:paraId="03D8A745"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995C1FB" w14:textId="77777777" w:rsidR="00D21866" w:rsidRPr="00EA55AD" w:rsidRDefault="00D21866" w:rsidP="00D21866">
      <w:pPr>
        <w:autoSpaceDE w:val="0"/>
        <w:autoSpaceDN w:val="0"/>
        <w:adjustRightInd w:val="0"/>
        <w:ind w:left="5041"/>
        <w:jc w:val="both"/>
        <w:rPr>
          <w:bCs/>
        </w:rPr>
      </w:pPr>
      <w:r w:rsidRPr="00D21866">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6DC973CF" w14:textId="77777777" w:rsidR="00B55614" w:rsidRPr="006D0843" w:rsidRDefault="00B55614" w:rsidP="00B55614">
      <w:pPr>
        <w:autoSpaceDE w:val="0"/>
        <w:autoSpaceDN w:val="0"/>
        <w:adjustRightInd w:val="0"/>
        <w:ind w:left="5041"/>
        <w:jc w:val="both"/>
        <w:rPr>
          <w:rFonts w:eastAsia="Calibri"/>
          <w:b/>
          <w:sz w:val="28"/>
          <w:szCs w:val="28"/>
          <w:lang w:eastAsia="en-US"/>
        </w:rPr>
      </w:pPr>
    </w:p>
    <w:p w14:paraId="646CBE9D"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w:t>
      </w:r>
    </w:p>
    <w:p w14:paraId="3AD974F6"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27AD192A" w14:textId="77777777" w:rsidTr="00BB59DA">
        <w:tc>
          <w:tcPr>
            <w:tcW w:w="4565" w:type="dxa"/>
            <w:shd w:val="clear" w:color="auto" w:fill="auto"/>
            <w:vAlign w:val="center"/>
          </w:tcPr>
          <w:p w14:paraId="4368D8B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284F763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0B76241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4E5394F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7785D4C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64413128"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3407BB6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BB59DA" w:rsidRPr="00A61952" w14:paraId="1418D5E3" w14:textId="77777777" w:rsidTr="00BB59DA">
        <w:tc>
          <w:tcPr>
            <w:tcW w:w="4565" w:type="dxa"/>
            <w:shd w:val="clear" w:color="auto" w:fill="auto"/>
          </w:tcPr>
          <w:p w14:paraId="36AB2352"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5E76CA1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2E0B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0E4A872"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6F1F0BEE"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519A698" w14:textId="77777777" w:rsidR="00BB59DA" w:rsidRPr="003144D8" w:rsidRDefault="00844B9F" w:rsidP="00BB59DA">
            <w:pPr>
              <w:autoSpaceDE w:val="0"/>
              <w:autoSpaceDN w:val="0"/>
              <w:adjustRightInd w:val="0"/>
              <w:jc w:val="center"/>
              <w:rPr>
                <w:rFonts w:eastAsia="Times New Roman"/>
                <w:strike/>
                <w:lang w:val="en-US" w:eastAsia="en-US"/>
              </w:rPr>
            </w:pPr>
            <w:r>
              <w:rPr>
                <w:rFonts w:eastAsia="Times New Roman"/>
                <w:lang w:val="en-US" w:eastAsia="en-US"/>
              </w:rPr>
              <w:t>20 658,</w:t>
            </w:r>
            <w:r w:rsidRPr="00844B9F">
              <w:rPr>
                <w:rFonts w:eastAsia="Times New Roman"/>
                <w:lang w:val="en-US" w:eastAsia="en-US"/>
              </w:rPr>
              <w:t>7</w:t>
            </w:r>
          </w:p>
        </w:tc>
      </w:tr>
      <w:tr w:rsidR="00BB59DA" w:rsidRPr="00A61952" w14:paraId="1BAE747A" w14:textId="77777777" w:rsidTr="00BB59DA">
        <w:trPr>
          <w:trHeight w:val="780"/>
        </w:trPr>
        <w:tc>
          <w:tcPr>
            <w:tcW w:w="4565" w:type="dxa"/>
            <w:shd w:val="clear" w:color="auto" w:fill="auto"/>
          </w:tcPr>
          <w:p w14:paraId="17D20F94" w14:textId="77777777" w:rsidR="00BB59DA" w:rsidRPr="00A61952" w:rsidRDefault="00BB59DA" w:rsidP="00BB59DA">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0AC576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A15AC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F23D6F6"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0CFA7955"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000D5CD1" w14:textId="77777777" w:rsidR="00BB59DA" w:rsidRPr="00A61952" w:rsidRDefault="00BB59DA" w:rsidP="00BB59DA">
            <w:pPr>
              <w:jc w:val="center"/>
              <w:rPr>
                <w:rFonts w:ascii="Calibri" w:eastAsia="Times New Roman" w:hAnsi="Calibri"/>
                <w:lang w:eastAsia="en-US"/>
              </w:rPr>
            </w:pPr>
            <w:r>
              <w:rPr>
                <w:rFonts w:eastAsia="Times New Roman"/>
                <w:lang w:eastAsia="en-US"/>
              </w:rPr>
              <w:t>3 546,0</w:t>
            </w:r>
          </w:p>
        </w:tc>
      </w:tr>
      <w:tr w:rsidR="00BB59DA" w:rsidRPr="00A61952" w14:paraId="01815A76" w14:textId="77777777" w:rsidTr="00BB59DA">
        <w:tc>
          <w:tcPr>
            <w:tcW w:w="4565" w:type="dxa"/>
            <w:shd w:val="clear" w:color="auto" w:fill="auto"/>
            <w:vAlign w:val="bottom"/>
          </w:tcPr>
          <w:p w14:paraId="0EB728CB" w14:textId="77777777" w:rsidR="00BB59DA" w:rsidRPr="00A61952" w:rsidRDefault="00BB59DA" w:rsidP="00BB59DA">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23A4A4E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56EB6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7911B0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44C65194"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07346E8A" w14:textId="77777777" w:rsidR="00BB59DA" w:rsidRPr="00A61952" w:rsidRDefault="00BB59DA" w:rsidP="00BB59DA">
            <w:pPr>
              <w:jc w:val="center"/>
              <w:rPr>
                <w:rFonts w:ascii="Calibri" w:eastAsia="Times New Roman" w:hAnsi="Calibri"/>
                <w:lang w:eastAsia="en-US"/>
              </w:rPr>
            </w:pPr>
            <w:r>
              <w:rPr>
                <w:rFonts w:eastAsia="Times New Roman"/>
                <w:lang w:eastAsia="en-US"/>
              </w:rPr>
              <w:t>3 494,0</w:t>
            </w:r>
          </w:p>
        </w:tc>
      </w:tr>
      <w:tr w:rsidR="00BB59DA" w:rsidRPr="00A61952" w14:paraId="2496B785" w14:textId="77777777" w:rsidTr="00BB59DA">
        <w:tc>
          <w:tcPr>
            <w:tcW w:w="4565" w:type="dxa"/>
            <w:shd w:val="clear" w:color="auto" w:fill="auto"/>
          </w:tcPr>
          <w:p w14:paraId="5A78086E" w14:textId="77777777" w:rsidR="00BB59DA" w:rsidRPr="00A61952" w:rsidRDefault="00BB59DA" w:rsidP="00BB59DA">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9E83A3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D0DC4D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445D4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DBBD84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A658B1C" w14:textId="77777777" w:rsidR="00BB59DA" w:rsidRPr="00A61952" w:rsidRDefault="00BB59DA" w:rsidP="00BB59DA">
            <w:pPr>
              <w:jc w:val="center"/>
              <w:rPr>
                <w:rFonts w:ascii="Calibri" w:eastAsia="Times New Roman" w:hAnsi="Calibri"/>
                <w:lang w:eastAsia="en-US"/>
              </w:rPr>
            </w:pPr>
            <w:r>
              <w:rPr>
                <w:rFonts w:eastAsia="Times New Roman"/>
                <w:lang w:eastAsia="en-US"/>
              </w:rPr>
              <w:t>3 464,5</w:t>
            </w:r>
          </w:p>
        </w:tc>
      </w:tr>
      <w:tr w:rsidR="00BB59DA" w:rsidRPr="00A61952" w14:paraId="4DB051E9" w14:textId="77777777" w:rsidTr="00BB59DA">
        <w:tc>
          <w:tcPr>
            <w:tcW w:w="4565" w:type="dxa"/>
            <w:shd w:val="clear" w:color="auto" w:fill="auto"/>
          </w:tcPr>
          <w:p w14:paraId="450B3704" w14:textId="77777777" w:rsidR="00BB59DA" w:rsidRPr="00A61952" w:rsidRDefault="00BB59DA" w:rsidP="00BB59DA">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A4A7C2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89CCF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F8A0A8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DC2F0B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A99E9F0" w14:textId="77777777" w:rsidR="00BB59DA" w:rsidRPr="00A61952" w:rsidRDefault="00BB59DA" w:rsidP="00BB59DA">
            <w:pPr>
              <w:jc w:val="center"/>
              <w:rPr>
                <w:rFonts w:ascii="Calibri" w:eastAsia="Times New Roman" w:hAnsi="Calibri"/>
                <w:lang w:eastAsia="en-US"/>
              </w:rPr>
            </w:pPr>
            <w:r>
              <w:rPr>
                <w:rFonts w:eastAsia="Times New Roman"/>
                <w:lang w:eastAsia="en-US"/>
              </w:rPr>
              <w:t>3 464,5</w:t>
            </w:r>
          </w:p>
        </w:tc>
      </w:tr>
      <w:tr w:rsidR="00BB59DA" w:rsidRPr="00A61952" w14:paraId="760E96F9" w14:textId="77777777" w:rsidTr="00BB59DA">
        <w:tc>
          <w:tcPr>
            <w:tcW w:w="4565" w:type="dxa"/>
            <w:shd w:val="clear" w:color="auto" w:fill="auto"/>
          </w:tcPr>
          <w:p w14:paraId="00433A8E" w14:textId="77777777" w:rsidR="00BB59DA" w:rsidRPr="00A61952" w:rsidRDefault="00BB59DA" w:rsidP="00BB59DA">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E2A041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EB000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E6C09F1"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11C64BC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F54DF7C" w14:textId="77777777" w:rsidR="00BB59DA" w:rsidRPr="00A61952" w:rsidRDefault="00BB59DA" w:rsidP="00BB59DA">
            <w:pPr>
              <w:jc w:val="center"/>
              <w:rPr>
                <w:rFonts w:ascii="Calibri" w:eastAsia="Times New Roman" w:hAnsi="Calibri"/>
                <w:lang w:eastAsia="en-US"/>
              </w:rPr>
            </w:pPr>
            <w:r>
              <w:rPr>
                <w:rFonts w:eastAsia="Times New Roman"/>
                <w:lang w:eastAsia="en-US"/>
              </w:rPr>
              <w:t>29,5</w:t>
            </w:r>
          </w:p>
        </w:tc>
      </w:tr>
      <w:tr w:rsidR="00BB59DA" w:rsidRPr="00A61952" w14:paraId="2CA3B22E" w14:textId="77777777" w:rsidTr="00BB59DA">
        <w:tc>
          <w:tcPr>
            <w:tcW w:w="4565" w:type="dxa"/>
            <w:shd w:val="clear" w:color="auto" w:fill="auto"/>
          </w:tcPr>
          <w:p w14:paraId="28C2C346" w14:textId="77777777" w:rsidR="00BB59DA" w:rsidRPr="00A61952" w:rsidRDefault="00BB59DA" w:rsidP="00BB59DA">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2CA0EC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A6950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B117F9"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5DF175C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340810E" w14:textId="77777777" w:rsidR="00BB59DA" w:rsidRPr="00A61952" w:rsidRDefault="00BB59DA" w:rsidP="00BB59DA">
            <w:pPr>
              <w:jc w:val="center"/>
              <w:rPr>
                <w:rFonts w:ascii="Calibri" w:eastAsia="Times New Roman" w:hAnsi="Calibri"/>
                <w:lang w:eastAsia="en-US"/>
              </w:rPr>
            </w:pPr>
            <w:r w:rsidRPr="00A61952">
              <w:rPr>
                <w:rFonts w:eastAsia="Times New Roman"/>
                <w:lang w:eastAsia="en-US"/>
              </w:rPr>
              <w:t>29,5</w:t>
            </w:r>
          </w:p>
        </w:tc>
      </w:tr>
      <w:tr w:rsidR="00BB59DA" w:rsidRPr="00A61952" w14:paraId="14BB3461" w14:textId="77777777" w:rsidTr="00BB59DA">
        <w:tc>
          <w:tcPr>
            <w:tcW w:w="4565" w:type="dxa"/>
            <w:shd w:val="clear" w:color="auto" w:fill="auto"/>
          </w:tcPr>
          <w:p w14:paraId="1EF75C1D" w14:textId="77777777" w:rsidR="00BB59DA" w:rsidRPr="00A61952" w:rsidRDefault="00BB59DA" w:rsidP="00BB59DA">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1295905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D012B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6B6CB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3735BD8F"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23B5E913" w14:textId="77777777" w:rsidR="00BB59DA" w:rsidRPr="00A61952" w:rsidRDefault="00BB59DA" w:rsidP="00BB59DA">
            <w:pPr>
              <w:jc w:val="center"/>
              <w:rPr>
                <w:rFonts w:ascii="Calibri" w:eastAsia="Times New Roman" w:hAnsi="Calibri"/>
                <w:lang w:eastAsia="en-US"/>
              </w:rPr>
            </w:pPr>
            <w:r w:rsidRPr="00A61952">
              <w:rPr>
                <w:rFonts w:eastAsia="Times New Roman"/>
                <w:lang w:eastAsia="en-US"/>
              </w:rPr>
              <w:t>52,0</w:t>
            </w:r>
          </w:p>
        </w:tc>
      </w:tr>
      <w:tr w:rsidR="00BB59DA" w:rsidRPr="00A61952" w14:paraId="4C1C05CE" w14:textId="77777777" w:rsidTr="00BB59DA">
        <w:tc>
          <w:tcPr>
            <w:tcW w:w="4565" w:type="dxa"/>
            <w:shd w:val="clear" w:color="auto" w:fill="auto"/>
            <w:vAlign w:val="bottom"/>
          </w:tcPr>
          <w:p w14:paraId="6CD522BC" w14:textId="77777777" w:rsidR="00BB59DA" w:rsidRPr="00A61952" w:rsidRDefault="00BB59DA" w:rsidP="00BB59DA">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7A27AA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4882A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CA2C8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61AC5F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C290119" w14:textId="77777777" w:rsidR="00BB59DA" w:rsidRPr="00A61952" w:rsidRDefault="00BB59DA" w:rsidP="00BB59DA">
            <w:pPr>
              <w:jc w:val="center"/>
              <w:rPr>
                <w:rFonts w:ascii="Calibri" w:eastAsia="Times New Roman" w:hAnsi="Calibri"/>
                <w:lang w:eastAsia="en-US"/>
              </w:rPr>
            </w:pPr>
            <w:r w:rsidRPr="00A61952">
              <w:rPr>
                <w:rFonts w:eastAsia="Times New Roman"/>
                <w:lang w:eastAsia="en-US"/>
              </w:rPr>
              <w:t>52,0</w:t>
            </w:r>
          </w:p>
        </w:tc>
      </w:tr>
      <w:tr w:rsidR="00BB59DA" w:rsidRPr="00A61952" w14:paraId="1F2F219F" w14:textId="77777777" w:rsidTr="00BB59DA">
        <w:tc>
          <w:tcPr>
            <w:tcW w:w="4565" w:type="dxa"/>
            <w:shd w:val="clear" w:color="auto" w:fill="auto"/>
            <w:vAlign w:val="bottom"/>
          </w:tcPr>
          <w:p w14:paraId="6A179510" w14:textId="77777777" w:rsidR="00BB59DA" w:rsidRPr="00A61952" w:rsidRDefault="00BB59DA" w:rsidP="00BB59DA">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5BE6FD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63E1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718B2C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6990300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B8F2FF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52,0</w:t>
            </w:r>
          </w:p>
        </w:tc>
      </w:tr>
      <w:tr w:rsidR="00BB59DA" w:rsidRPr="00A61952" w14:paraId="6B29F4EB" w14:textId="77777777" w:rsidTr="00BB59DA">
        <w:tc>
          <w:tcPr>
            <w:tcW w:w="4565" w:type="dxa"/>
            <w:shd w:val="clear" w:color="auto" w:fill="auto"/>
          </w:tcPr>
          <w:p w14:paraId="6E2987E8" w14:textId="77777777" w:rsidR="00BB59DA" w:rsidRPr="00A61952" w:rsidRDefault="00BB59DA" w:rsidP="00BB59DA">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государственной власти и </w:t>
            </w:r>
            <w:r w:rsidRPr="00A61952">
              <w:rPr>
                <w:rFonts w:eastAsia="Calibri"/>
              </w:rPr>
              <w:lastRenderedPageBreak/>
              <w:t>представительных органов муниципальных образований</w:t>
            </w:r>
          </w:p>
        </w:tc>
        <w:tc>
          <w:tcPr>
            <w:tcW w:w="567" w:type="dxa"/>
            <w:shd w:val="clear" w:color="auto" w:fill="auto"/>
            <w:vAlign w:val="center"/>
          </w:tcPr>
          <w:p w14:paraId="4A4FC37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710BAE7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31B298"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559D729E"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4430BD7" w14:textId="77777777" w:rsidR="00BB59DA" w:rsidRPr="009A2C45" w:rsidRDefault="00BB59DA" w:rsidP="00BB59DA">
            <w:pPr>
              <w:autoSpaceDE w:val="0"/>
              <w:autoSpaceDN w:val="0"/>
              <w:adjustRightInd w:val="0"/>
              <w:jc w:val="center"/>
              <w:rPr>
                <w:rFonts w:eastAsia="Times New Roman"/>
                <w:strike/>
                <w:lang w:eastAsia="en-US"/>
              </w:rPr>
            </w:pPr>
            <w:r>
              <w:rPr>
                <w:rFonts w:eastAsia="Times New Roman"/>
                <w:lang w:eastAsia="en-US"/>
              </w:rPr>
              <w:t>195,0</w:t>
            </w:r>
          </w:p>
        </w:tc>
      </w:tr>
      <w:tr w:rsidR="00BB59DA" w:rsidRPr="00A61952" w14:paraId="31B79E05" w14:textId="77777777" w:rsidTr="00BB59DA">
        <w:tc>
          <w:tcPr>
            <w:tcW w:w="4565" w:type="dxa"/>
            <w:shd w:val="clear" w:color="auto" w:fill="auto"/>
          </w:tcPr>
          <w:p w14:paraId="43A5D5F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4C0DD1C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35747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C2DE4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D59E09"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261C961D"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195,0</w:t>
            </w:r>
          </w:p>
        </w:tc>
      </w:tr>
      <w:tr w:rsidR="00BB59DA" w:rsidRPr="00A61952" w14:paraId="576EDE1F" w14:textId="77777777" w:rsidTr="00BB59DA">
        <w:tc>
          <w:tcPr>
            <w:tcW w:w="4565" w:type="dxa"/>
            <w:shd w:val="clear" w:color="auto" w:fill="auto"/>
          </w:tcPr>
          <w:p w14:paraId="6C35E43B" w14:textId="77777777" w:rsidR="00BB59DA" w:rsidRPr="00A61952" w:rsidRDefault="00BB59DA" w:rsidP="00BB59DA">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A81910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7A5EBC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353CFA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152B5C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D155BC9"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195,0</w:t>
            </w:r>
          </w:p>
        </w:tc>
      </w:tr>
      <w:tr w:rsidR="00BB59DA" w:rsidRPr="00A61952" w14:paraId="225D7849" w14:textId="77777777" w:rsidTr="00BB59DA">
        <w:tc>
          <w:tcPr>
            <w:tcW w:w="4565" w:type="dxa"/>
            <w:shd w:val="clear" w:color="auto" w:fill="auto"/>
          </w:tcPr>
          <w:p w14:paraId="534C3CA1" w14:textId="77777777" w:rsidR="00BB59DA" w:rsidRPr="00A61952" w:rsidRDefault="00BB59DA" w:rsidP="00BB59DA">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EBEBF8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C5C1F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BAEA4C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5F438C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53376B4"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195,0</w:t>
            </w:r>
          </w:p>
        </w:tc>
      </w:tr>
      <w:tr w:rsidR="00BB59DA" w:rsidRPr="00A61952" w14:paraId="5934C1DF" w14:textId="77777777" w:rsidTr="00BB59DA">
        <w:tc>
          <w:tcPr>
            <w:tcW w:w="4565" w:type="dxa"/>
            <w:shd w:val="clear" w:color="auto" w:fill="auto"/>
            <w:vAlign w:val="bottom"/>
          </w:tcPr>
          <w:p w14:paraId="76DC586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7E37E64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18AAFB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843C6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6C0D057D"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4A988BB7"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4257AFAC" w14:textId="77777777" w:rsidTr="00BB59DA">
        <w:tc>
          <w:tcPr>
            <w:tcW w:w="4565" w:type="dxa"/>
            <w:shd w:val="clear" w:color="auto" w:fill="auto"/>
            <w:vAlign w:val="bottom"/>
          </w:tcPr>
          <w:p w14:paraId="57FE7269"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777FD4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3CBCE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26B1A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17AD43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02C6628"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13BC785F" w14:textId="77777777" w:rsidTr="00BB59DA">
        <w:tc>
          <w:tcPr>
            <w:tcW w:w="4565" w:type="dxa"/>
            <w:shd w:val="clear" w:color="auto" w:fill="auto"/>
            <w:vAlign w:val="bottom"/>
          </w:tcPr>
          <w:p w14:paraId="38FB3A98"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1903AAA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CB7269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50E2E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F1D5C3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74664D9D"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343518CB" w14:textId="77777777" w:rsidTr="00BB59DA">
        <w:tc>
          <w:tcPr>
            <w:tcW w:w="4565" w:type="dxa"/>
            <w:shd w:val="clear" w:color="auto" w:fill="auto"/>
            <w:vAlign w:val="bottom"/>
          </w:tcPr>
          <w:p w14:paraId="4062A390" w14:textId="77777777" w:rsidR="00BB59DA" w:rsidRPr="00A61952" w:rsidRDefault="00BB59DA" w:rsidP="00BB59DA">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32996F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92534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191D629"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12D1B70B"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267D3CD" w14:textId="77777777" w:rsidR="00BB59DA" w:rsidRPr="00A61952" w:rsidRDefault="00DC7B86" w:rsidP="00DC7B86">
            <w:pPr>
              <w:jc w:val="center"/>
              <w:rPr>
                <w:rFonts w:ascii="Calibri" w:eastAsia="Times New Roman" w:hAnsi="Calibri"/>
                <w:sz w:val="22"/>
                <w:szCs w:val="22"/>
                <w:lang w:eastAsia="en-US"/>
              </w:rPr>
            </w:pPr>
            <w:r w:rsidRPr="00DC7B86">
              <w:rPr>
                <w:rFonts w:eastAsia="Times New Roman"/>
                <w:lang w:eastAsia="en-US"/>
              </w:rPr>
              <w:t>16</w:t>
            </w:r>
            <w:r>
              <w:rPr>
                <w:rFonts w:eastAsia="Times New Roman"/>
                <w:lang w:eastAsia="en-US"/>
              </w:rPr>
              <w:t> </w:t>
            </w:r>
            <w:r w:rsidRPr="00DC7B86">
              <w:rPr>
                <w:rFonts w:eastAsia="Times New Roman"/>
                <w:lang w:eastAsia="en-US"/>
              </w:rPr>
              <w:t>728</w:t>
            </w:r>
            <w:r>
              <w:rPr>
                <w:rFonts w:eastAsia="Times New Roman"/>
                <w:lang w:eastAsia="en-US"/>
              </w:rPr>
              <w:t>,</w:t>
            </w:r>
            <w:r w:rsidRPr="00DC7B86">
              <w:rPr>
                <w:rFonts w:eastAsia="Times New Roman"/>
                <w:lang w:eastAsia="en-US"/>
              </w:rPr>
              <w:t>4</w:t>
            </w:r>
          </w:p>
        </w:tc>
      </w:tr>
      <w:tr w:rsidR="00BB59DA" w:rsidRPr="00A61952" w14:paraId="50578FEA" w14:textId="77777777" w:rsidTr="00BB59DA">
        <w:tc>
          <w:tcPr>
            <w:tcW w:w="4565" w:type="dxa"/>
            <w:shd w:val="clear" w:color="auto" w:fill="auto"/>
          </w:tcPr>
          <w:p w14:paraId="7404FBDC"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E3F182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DE23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2D0AD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E04A06F"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528B981E" w14:textId="77777777" w:rsidR="00BB59DA" w:rsidRPr="00A61952" w:rsidRDefault="00DC7B86" w:rsidP="00DC7B86">
            <w:pPr>
              <w:jc w:val="center"/>
              <w:rPr>
                <w:rFonts w:ascii="Calibri" w:eastAsia="Times New Roman" w:hAnsi="Calibri"/>
                <w:sz w:val="22"/>
                <w:szCs w:val="22"/>
                <w:lang w:eastAsia="en-US"/>
              </w:rPr>
            </w:pPr>
            <w:r w:rsidRPr="00DC7B86">
              <w:rPr>
                <w:rFonts w:eastAsia="Times New Roman"/>
                <w:lang w:eastAsia="en-US"/>
              </w:rPr>
              <w:t>16</w:t>
            </w:r>
            <w:r>
              <w:rPr>
                <w:rFonts w:eastAsia="Times New Roman"/>
                <w:lang w:eastAsia="en-US"/>
              </w:rPr>
              <w:t> </w:t>
            </w:r>
            <w:r w:rsidRPr="00DC7B86">
              <w:rPr>
                <w:rFonts w:eastAsia="Times New Roman"/>
                <w:lang w:eastAsia="en-US"/>
              </w:rPr>
              <w:t>262</w:t>
            </w:r>
            <w:r>
              <w:rPr>
                <w:rFonts w:eastAsia="Times New Roman"/>
                <w:lang w:eastAsia="en-US"/>
              </w:rPr>
              <w:t>,</w:t>
            </w:r>
            <w:r w:rsidRPr="00DC7B86">
              <w:rPr>
                <w:rFonts w:eastAsia="Times New Roman"/>
                <w:lang w:eastAsia="en-US"/>
              </w:rPr>
              <w:t>4</w:t>
            </w:r>
          </w:p>
        </w:tc>
      </w:tr>
      <w:tr w:rsidR="00BB59DA" w:rsidRPr="00A61952" w14:paraId="48B23B07" w14:textId="77777777" w:rsidTr="00BB59DA">
        <w:tc>
          <w:tcPr>
            <w:tcW w:w="4565" w:type="dxa"/>
            <w:shd w:val="clear" w:color="auto" w:fill="auto"/>
          </w:tcPr>
          <w:p w14:paraId="4A38D5C1"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16D2D7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76450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4442F1"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DC8EB7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FFE4538"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12 404,5</w:t>
            </w:r>
          </w:p>
        </w:tc>
      </w:tr>
      <w:tr w:rsidR="00BB59DA" w:rsidRPr="00A61952" w14:paraId="160778F3" w14:textId="77777777" w:rsidTr="00BB59DA">
        <w:tc>
          <w:tcPr>
            <w:tcW w:w="4565" w:type="dxa"/>
            <w:shd w:val="clear" w:color="auto" w:fill="auto"/>
          </w:tcPr>
          <w:p w14:paraId="788F5288"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D5E273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1238F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208ED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A1379A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8300A49"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12 404,5</w:t>
            </w:r>
          </w:p>
        </w:tc>
      </w:tr>
      <w:tr w:rsidR="00BB59DA" w:rsidRPr="00A61952" w14:paraId="1F45F009" w14:textId="77777777" w:rsidTr="00BB59DA">
        <w:tc>
          <w:tcPr>
            <w:tcW w:w="4565" w:type="dxa"/>
            <w:shd w:val="clear" w:color="auto" w:fill="auto"/>
          </w:tcPr>
          <w:p w14:paraId="37B7C15E" w14:textId="77777777" w:rsidR="00BB59DA" w:rsidRPr="00A61952" w:rsidRDefault="00BB59DA" w:rsidP="00BB59DA">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F820AB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E2DB7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0A1FCC"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B72BE7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C01772E" w14:textId="77777777" w:rsidR="00BB59DA" w:rsidRPr="00A61952" w:rsidRDefault="00847764" w:rsidP="00BB59DA">
            <w:pPr>
              <w:jc w:val="center"/>
              <w:rPr>
                <w:rFonts w:ascii="Calibri" w:eastAsia="Times New Roman" w:hAnsi="Calibri"/>
                <w:sz w:val="22"/>
                <w:szCs w:val="22"/>
                <w:lang w:eastAsia="en-US"/>
              </w:rPr>
            </w:pPr>
            <w:r>
              <w:rPr>
                <w:rFonts w:eastAsia="Times New Roman"/>
                <w:lang w:eastAsia="en-US"/>
              </w:rPr>
              <w:t>3 847,</w:t>
            </w:r>
            <w:r w:rsidRPr="00847764">
              <w:rPr>
                <w:rFonts w:eastAsia="Times New Roman"/>
                <w:lang w:eastAsia="en-US"/>
              </w:rPr>
              <w:t>9</w:t>
            </w:r>
          </w:p>
        </w:tc>
      </w:tr>
      <w:tr w:rsidR="00BB59DA" w:rsidRPr="00A61952" w14:paraId="21695FBE" w14:textId="77777777" w:rsidTr="00BB59DA">
        <w:tc>
          <w:tcPr>
            <w:tcW w:w="4565" w:type="dxa"/>
            <w:shd w:val="clear" w:color="auto" w:fill="auto"/>
          </w:tcPr>
          <w:p w14:paraId="59165851"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9470D7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DC799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631EDF3"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482576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760A367" w14:textId="77777777" w:rsidR="00BB59DA" w:rsidRPr="00A61952" w:rsidRDefault="00847764" w:rsidP="00BB59DA">
            <w:pPr>
              <w:jc w:val="center"/>
              <w:rPr>
                <w:rFonts w:ascii="Calibri" w:eastAsia="Times New Roman" w:hAnsi="Calibri"/>
                <w:sz w:val="22"/>
                <w:szCs w:val="22"/>
                <w:lang w:eastAsia="en-US"/>
              </w:rPr>
            </w:pPr>
            <w:r>
              <w:rPr>
                <w:rFonts w:eastAsia="Times New Roman"/>
                <w:lang w:eastAsia="en-US"/>
              </w:rPr>
              <w:t>3 847,</w:t>
            </w:r>
            <w:r w:rsidRPr="00847764">
              <w:rPr>
                <w:rFonts w:eastAsia="Times New Roman"/>
                <w:lang w:eastAsia="en-US"/>
              </w:rPr>
              <w:t>9</w:t>
            </w:r>
          </w:p>
        </w:tc>
      </w:tr>
      <w:tr w:rsidR="00BB59DA" w:rsidRPr="00A61952" w14:paraId="1F37486B" w14:textId="77777777" w:rsidTr="00BB59DA">
        <w:tc>
          <w:tcPr>
            <w:tcW w:w="4565" w:type="dxa"/>
            <w:shd w:val="clear" w:color="auto" w:fill="auto"/>
          </w:tcPr>
          <w:p w14:paraId="628AADC6" w14:textId="77777777" w:rsidR="00BB59DA" w:rsidRPr="00A61952" w:rsidRDefault="00BB59DA" w:rsidP="00BB59DA">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D39762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7654E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A37495"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7BC7C7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4FF3F97" w14:textId="77777777" w:rsidR="00BB59DA" w:rsidRPr="00A61952" w:rsidRDefault="00BB59DA" w:rsidP="00BB59DA">
            <w:pPr>
              <w:jc w:val="center"/>
              <w:rPr>
                <w:rFonts w:eastAsia="Times New Roman"/>
                <w:lang w:eastAsia="en-US"/>
              </w:rPr>
            </w:pPr>
            <w:r w:rsidRPr="00A61952">
              <w:rPr>
                <w:rFonts w:eastAsia="Times New Roman"/>
                <w:lang w:eastAsia="en-US"/>
              </w:rPr>
              <w:t>10,0</w:t>
            </w:r>
          </w:p>
        </w:tc>
      </w:tr>
      <w:tr w:rsidR="00BB59DA" w:rsidRPr="00A61952" w14:paraId="1500F4ED" w14:textId="77777777" w:rsidTr="00BB59DA">
        <w:tc>
          <w:tcPr>
            <w:tcW w:w="4565" w:type="dxa"/>
            <w:shd w:val="clear" w:color="auto" w:fill="auto"/>
          </w:tcPr>
          <w:p w14:paraId="26E1EC11" w14:textId="77777777" w:rsidR="00BB59DA" w:rsidRPr="00A61952" w:rsidRDefault="00BB59DA" w:rsidP="00BB59DA">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42A0EA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82267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80B7E39"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BF6315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ED0A2C4" w14:textId="77777777" w:rsidR="00BB59DA" w:rsidRPr="00A61952" w:rsidRDefault="00BB59DA" w:rsidP="00BB59DA">
            <w:pPr>
              <w:jc w:val="center"/>
              <w:rPr>
                <w:rFonts w:eastAsia="Times New Roman"/>
                <w:lang w:eastAsia="en-US"/>
              </w:rPr>
            </w:pPr>
            <w:r w:rsidRPr="00A61952">
              <w:rPr>
                <w:rFonts w:eastAsia="Times New Roman"/>
                <w:lang w:eastAsia="en-US"/>
              </w:rPr>
              <w:t>10,0</w:t>
            </w:r>
          </w:p>
        </w:tc>
      </w:tr>
      <w:tr w:rsidR="00BB59DA" w:rsidRPr="00A61952" w14:paraId="51C99738" w14:textId="77777777" w:rsidTr="00BB59DA">
        <w:tc>
          <w:tcPr>
            <w:tcW w:w="4565" w:type="dxa"/>
            <w:shd w:val="clear" w:color="auto" w:fill="auto"/>
          </w:tcPr>
          <w:p w14:paraId="60C0D2A8"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605E577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4E414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2C1558"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53B99CD"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7A88163A"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466,0</w:t>
            </w:r>
          </w:p>
        </w:tc>
      </w:tr>
      <w:tr w:rsidR="00BB59DA" w:rsidRPr="00A61952" w14:paraId="7D13D423" w14:textId="77777777" w:rsidTr="00BB59DA">
        <w:tc>
          <w:tcPr>
            <w:tcW w:w="4565" w:type="dxa"/>
            <w:shd w:val="clear" w:color="auto" w:fill="auto"/>
          </w:tcPr>
          <w:p w14:paraId="3DBB2BC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08AD1A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9A9AA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E2C23C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E666A9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A139A51"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466,0</w:t>
            </w:r>
          </w:p>
        </w:tc>
      </w:tr>
      <w:tr w:rsidR="00BB59DA" w:rsidRPr="00A61952" w14:paraId="2BDF1B31" w14:textId="77777777" w:rsidTr="00BB59DA">
        <w:tc>
          <w:tcPr>
            <w:tcW w:w="4565" w:type="dxa"/>
            <w:shd w:val="clear" w:color="auto" w:fill="auto"/>
          </w:tcPr>
          <w:p w14:paraId="7CBE4430"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A4AE0D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A09E9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F1558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3E6A34B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B753E2E"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466,0</w:t>
            </w:r>
          </w:p>
        </w:tc>
      </w:tr>
      <w:tr w:rsidR="00BB59DA" w:rsidRPr="00A61952" w14:paraId="5B1B726B" w14:textId="77777777" w:rsidTr="00BB59DA">
        <w:tc>
          <w:tcPr>
            <w:tcW w:w="4565" w:type="dxa"/>
            <w:shd w:val="clear" w:color="auto" w:fill="auto"/>
          </w:tcPr>
          <w:p w14:paraId="2922EE49"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C1C24E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C1CA6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B7F9D21"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39BBB32F"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70D5F4C1"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78CD7EBB" w14:textId="77777777" w:rsidTr="00BB59DA">
        <w:tc>
          <w:tcPr>
            <w:tcW w:w="4565" w:type="dxa"/>
            <w:shd w:val="clear" w:color="auto" w:fill="auto"/>
          </w:tcPr>
          <w:p w14:paraId="470158B3"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19B49F1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148544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ED60B9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4487C453"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27837287"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4074D178" w14:textId="77777777" w:rsidTr="00BB59DA">
        <w:tc>
          <w:tcPr>
            <w:tcW w:w="4565" w:type="dxa"/>
            <w:shd w:val="clear" w:color="auto" w:fill="auto"/>
          </w:tcPr>
          <w:p w14:paraId="7E83B607"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1DEB328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2FEA5A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E27045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19DE485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7F88DC35" w14:textId="77777777" w:rsidR="00BB59DA" w:rsidRPr="00A61952" w:rsidRDefault="00BB59DA" w:rsidP="00BB59DA">
            <w:pPr>
              <w:jc w:val="center"/>
              <w:rPr>
                <w:rFonts w:eastAsia="Times New Roman"/>
                <w:lang w:eastAsia="en-US"/>
              </w:rPr>
            </w:pPr>
            <w:r w:rsidRPr="00A61952">
              <w:rPr>
                <w:rFonts w:eastAsia="Times New Roman"/>
                <w:lang w:eastAsia="en-US"/>
              </w:rPr>
              <w:t>0,0</w:t>
            </w:r>
          </w:p>
        </w:tc>
      </w:tr>
      <w:tr w:rsidR="00BB59DA" w:rsidRPr="00A61952" w14:paraId="3CA61F76" w14:textId="77777777" w:rsidTr="00BB59DA">
        <w:tc>
          <w:tcPr>
            <w:tcW w:w="4565" w:type="dxa"/>
            <w:shd w:val="clear" w:color="auto" w:fill="auto"/>
          </w:tcPr>
          <w:p w14:paraId="5C94B7F1" w14:textId="77777777" w:rsidR="00BB59DA" w:rsidRPr="00A61952" w:rsidRDefault="00EE2F9F" w:rsidP="00BB59DA">
            <w:pPr>
              <w:jc w:val="both"/>
              <w:rPr>
                <w:rFonts w:eastAsia="Times New Roman"/>
                <w:color w:val="000000"/>
                <w:lang w:eastAsia="en-US"/>
              </w:rPr>
            </w:pPr>
            <w:r>
              <w:t>Резервные фонды</w:t>
            </w:r>
          </w:p>
        </w:tc>
        <w:tc>
          <w:tcPr>
            <w:tcW w:w="567" w:type="dxa"/>
            <w:shd w:val="clear" w:color="auto" w:fill="auto"/>
            <w:vAlign w:val="center"/>
          </w:tcPr>
          <w:p w14:paraId="5061801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7C405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4BCE362"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5D6BECA8"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062E2DE"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10,0</w:t>
            </w:r>
          </w:p>
        </w:tc>
      </w:tr>
      <w:tr w:rsidR="00BB59DA" w:rsidRPr="00A61952" w14:paraId="6254303B" w14:textId="77777777" w:rsidTr="00BB59DA">
        <w:tc>
          <w:tcPr>
            <w:tcW w:w="4565" w:type="dxa"/>
            <w:shd w:val="clear" w:color="auto" w:fill="auto"/>
          </w:tcPr>
          <w:p w14:paraId="4C11D047"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270088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045A5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509BA81"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144C20D"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05D548B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10,0</w:t>
            </w:r>
          </w:p>
        </w:tc>
      </w:tr>
      <w:tr w:rsidR="00BB59DA" w:rsidRPr="00A61952" w14:paraId="474BAD20" w14:textId="77777777" w:rsidTr="00BB59DA">
        <w:tc>
          <w:tcPr>
            <w:tcW w:w="4565" w:type="dxa"/>
            <w:shd w:val="clear" w:color="auto" w:fill="auto"/>
          </w:tcPr>
          <w:p w14:paraId="52CB42C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14:paraId="5ACD324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0F3FF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D159C9B"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125B0C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DFBFDFC"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10,0</w:t>
            </w:r>
          </w:p>
        </w:tc>
      </w:tr>
      <w:tr w:rsidR="00BB59DA" w:rsidRPr="00A61952" w14:paraId="280F49FA" w14:textId="77777777" w:rsidTr="00BB59DA">
        <w:tc>
          <w:tcPr>
            <w:tcW w:w="4565" w:type="dxa"/>
            <w:shd w:val="clear" w:color="auto" w:fill="auto"/>
          </w:tcPr>
          <w:p w14:paraId="3D3D72C7"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7969011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5B2C5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C1CC5E"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05CA1129"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40111A9"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179,3</w:t>
            </w:r>
          </w:p>
        </w:tc>
      </w:tr>
      <w:tr w:rsidR="00BB59DA" w:rsidRPr="00A61952" w14:paraId="7B79504D" w14:textId="77777777" w:rsidTr="00BB59DA">
        <w:tc>
          <w:tcPr>
            <w:tcW w:w="4565" w:type="dxa"/>
            <w:shd w:val="clear" w:color="auto" w:fill="auto"/>
          </w:tcPr>
          <w:p w14:paraId="6D95BD88"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494EFB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BCE2C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9548E9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BEFD7DA"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6B38C20D"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129,3</w:t>
            </w:r>
          </w:p>
        </w:tc>
      </w:tr>
      <w:tr w:rsidR="00BB59DA" w:rsidRPr="00A61952" w14:paraId="2B2D8A06" w14:textId="77777777" w:rsidTr="00BB59DA">
        <w:tc>
          <w:tcPr>
            <w:tcW w:w="4565" w:type="dxa"/>
            <w:shd w:val="clear" w:color="auto" w:fill="auto"/>
            <w:vAlign w:val="bottom"/>
          </w:tcPr>
          <w:p w14:paraId="780A833E"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659E9A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266209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2FDD23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E75939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AD01D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129,3</w:t>
            </w:r>
          </w:p>
        </w:tc>
      </w:tr>
      <w:tr w:rsidR="00BB59DA" w:rsidRPr="00A61952" w14:paraId="1188FD1A" w14:textId="77777777" w:rsidTr="00BB59DA">
        <w:tc>
          <w:tcPr>
            <w:tcW w:w="4565" w:type="dxa"/>
            <w:shd w:val="clear" w:color="auto" w:fill="auto"/>
          </w:tcPr>
          <w:p w14:paraId="0D14E312"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557E9A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AC7E4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C74F09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D3F7ED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7F0F238"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129,3</w:t>
            </w:r>
          </w:p>
        </w:tc>
      </w:tr>
      <w:tr w:rsidR="00BB59DA" w:rsidRPr="00A61952" w14:paraId="23E193A1" w14:textId="77777777" w:rsidTr="00BB59DA">
        <w:tc>
          <w:tcPr>
            <w:tcW w:w="4565" w:type="dxa"/>
            <w:shd w:val="clear" w:color="auto" w:fill="auto"/>
            <w:vAlign w:val="center"/>
          </w:tcPr>
          <w:p w14:paraId="4F628F1C"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1318F5A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9497E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29548E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41A654F"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3AD8C06" w14:textId="77777777" w:rsidR="00BB59DA" w:rsidRPr="00A61952" w:rsidRDefault="00BB59DA" w:rsidP="00BB59DA">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B59DA" w:rsidRPr="00A61952" w14:paraId="633BDD6D" w14:textId="77777777" w:rsidTr="00BB59DA">
        <w:tc>
          <w:tcPr>
            <w:tcW w:w="4565" w:type="dxa"/>
            <w:shd w:val="clear" w:color="auto" w:fill="auto"/>
          </w:tcPr>
          <w:p w14:paraId="1FE94BFA" w14:textId="77777777" w:rsidR="00BB59DA" w:rsidRPr="00A61952" w:rsidRDefault="00BB59DA" w:rsidP="00BB59DA">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4146A0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3518F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0C787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775CC1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D244370" w14:textId="77777777" w:rsidR="00BB59DA" w:rsidRPr="00A61952" w:rsidRDefault="00BB59DA" w:rsidP="00BB59DA">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B59DA" w:rsidRPr="00A61952" w14:paraId="6E660050" w14:textId="77777777" w:rsidTr="00BB59DA">
        <w:tc>
          <w:tcPr>
            <w:tcW w:w="4565" w:type="dxa"/>
            <w:shd w:val="clear" w:color="auto" w:fill="auto"/>
          </w:tcPr>
          <w:p w14:paraId="0AAA9237"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CB805D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AC6173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C74DB8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A17191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299C83" w14:textId="77777777" w:rsidR="00BB59DA" w:rsidRPr="00A61952" w:rsidRDefault="00BB59DA" w:rsidP="00BB59DA">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B59DA" w:rsidRPr="00A61952" w14:paraId="508E40C1" w14:textId="77777777" w:rsidTr="00BB59DA">
        <w:tc>
          <w:tcPr>
            <w:tcW w:w="4565" w:type="dxa"/>
            <w:shd w:val="clear" w:color="auto" w:fill="auto"/>
          </w:tcPr>
          <w:p w14:paraId="5A26FC2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24A3E46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E7DBF1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9180135"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28F34F22"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92F8F04" w14:textId="77777777" w:rsidR="00BB59DA" w:rsidRPr="009A2C45" w:rsidRDefault="00BB59DA" w:rsidP="00BB59DA">
            <w:pPr>
              <w:jc w:val="center"/>
              <w:rPr>
                <w:rFonts w:ascii="Calibri" w:eastAsia="Times New Roman" w:hAnsi="Calibri"/>
                <w:strike/>
                <w:sz w:val="22"/>
                <w:szCs w:val="22"/>
                <w:lang w:eastAsia="en-US"/>
              </w:rPr>
            </w:pPr>
            <w:r>
              <w:rPr>
                <w:rFonts w:eastAsia="Times New Roman"/>
                <w:lang w:eastAsia="en-US"/>
              </w:rPr>
              <w:t>4 395,5</w:t>
            </w:r>
          </w:p>
        </w:tc>
      </w:tr>
      <w:tr w:rsidR="00BB59DA" w:rsidRPr="00A61952" w14:paraId="2A024C16" w14:textId="77777777" w:rsidTr="00BB59DA">
        <w:tc>
          <w:tcPr>
            <w:tcW w:w="4565" w:type="dxa"/>
            <w:shd w:val="clear" w:color="auto" w:fill="auto"/>
          </w:tcPr>
          <w:p w14:paraId="7C56FDB5"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050018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857DD7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D88310"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6628CC4F"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4632E830"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4 395,5</w:t>
            </w:r>
          </w:p>
        </w:tc>
      </w:tr>
      <w:tr w:rsidR="00BB59DA" w:rsidRPr="00A61952" w14:paraId="607312AF" w14:textId="77777777" w:rsidTr="00BB59DA">
        <w:tc>
          <w:tcPr>
            <w:tcW w:w="4565" w:type="dxa"/>
            <w:shd w:val="clear" w:color="auto" w:fill="auto"/>
          </w:tcPr>
          <w:p w14:paraId="352DA8E2"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3B4A51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42F408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3CB193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71941AB7"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59D1CB5A"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4 395,5</w:t>
            </w:r>
          </w:p>
        </w:tc>
      </w:tr>
      <w:tr w:rsidR="00BB59DA" w:rsidRPr="00A61952" w14:paraId="58328D91" w14:textId="77777777" w:rsidTr="00BB59DA">
        <w:tc>
          <w:tcPr>
            <w:tcW w:w="4565" w:type="dxa"/>
            <w:shd w:val="clear" w:color="auto" w:fill="auto"/>
          </w:tcPr>
          <w:p w14:paraId="39A0BF5B" w14:textId="77777777" w:rsidR="00BB59DA" w:rsidRPr="00A61952" w:rsidRDefault="00BB59DA" w:rsidP="00BB59DA">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D9E29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FD6C79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DB30A8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8A7926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FA7ECC2"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4 395,5</w:t>
            </w:r>
          </w:p>
        </w:tc>
      </w:tr>
      <w:tr w:rsidR="00BB59DA" w:rsidRPr="00A61952" w14:paraId="2CACD581" w14:textId="77777777" w:rsidTr="00BB59DA">
        <w:tc>
          <w:tcPr>
            <w:tcW w:w="4565" w:type="dxa"/>
            <w:shd w:val="clear" w:color="auto" w:fill="auto"/>
          </w:tcPr>
          <w:p w14:paraId="266DCB45"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D1BD68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000F4C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FBBF91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394FF66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BAC5104"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4 395,5</w:t>
            </w:r>
          </w:p>
        </w:tc>
      </w:tr>
      <w:tr w:rsidR="00BB59DA" w:rsidRPr="00A61952" w14:paraId="53A54B00" w14:textId="77777777" w:rsidTr="00BB59DA">
        <w:tc>
          <w:tcPr>
            <w:tcW w:w="4565" w:type="dxa"/>
            <w:shd w:val="clear" w:color="auto" w:fill="auto"/>
          </w:tcPr>
          <w:p w14:paraId="7D87818A"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5281768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BAC17F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41F53AA"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60D975CD"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1891989" w14:textId="77777777" w:rsidR="00BB59DA" w:rsidRPr="00A61952" w:rsidRDefault="00807D17" w:rsidP="00807D17">
            <w:pPr>
              <w:jc w:val="center"/>
              <w:rPr>
                <w:rFonts w:ascii="Calibri" w:eastAsia="Times New Roman" w:hAnsi="Calibri"/>
                <w:sz w:val="22"/>
                <w:szCs w:val="22"/>
                <w:lang w:eastAsia="en-US"/>
              </w:rPr>
            </w:pPr>
            <w:r w:rsidRPr="00807D17">
              <w:rPr>
                <w:rFonts w:eastAsia="Times New Roman"/>
                <w:lang w:eastAsia="en-US"/>
              </w:rPr>
              <w:t>1</w:t>
            </w:r>
            <w:r>
              <w:rPr>
                <w:rFonts w:eastAsia="Times New Roman"/>
                <w:lang w:eastAsia="en-US"/>
              </w:rPr>
              <w:t> </w:t>
            </w:r>
            <w:r w:rsidRPr="00807D17">
              <w:rPr>
                <w:rFonts w:eastAsia="Times New Roman"/>
                <w:lang w:eastAsia="en-US"/>
              </w:rPr>
              <w:t>256</w:t>
            </w:r>
            <w:r>
              <w:rPr>
                <w:rFonts w:eastAsia="Times New Roman"/>
                <w:lang w:eastAsia="en-US"/>
              </w:rPr>
              <w:t>,</w:t>
            </w:r>
            <w:r w:rsidRPr="00807D17">
              <w:rPr>
                <w:rFonts w:eastAsia="Times New Roman"/>
                <w:lang w:eastAsia="en-US"/>
              </w:rPr>
              <w:t>7</w:t>
            </w:r>
          </w:p>
        </w:tc>
      </w:tr>
      <w:tr w:rsidR="00BB59DA" w:rsidRPr="00A61952" w14:paraId="528F343A" w14:textId="77777777" w:rsidTr="00BB59DA">
        <w:tc>
          <w:tcPr>
            <w:tcW w:w="4565" w:type="dxa"/>
            <w:shd w:val="clear" w:color="auto" w:fill="auto"/>
          </w:tcPr>
          <w:p w14:paraId="073B1B9D"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019F1CF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02816A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F9474E"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72314357"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66F14FCC"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644,7</w:t>
            </w:r>
          </w:p>
        </w:tc>
      </w:tr>
      <w:tr w:rsidR="00BB59DA" w:rsidRPr="00A61952" w14:paraId="741E8A93" w14:textId="77777777" w:rsidTr="00BB59DA">
        <w:tc>
          <w:tcPr>
            <w:tcW w:w="4565" w:type="dxa"/>
            <w:shd w:val="clear" w:color="auto" w:fill="auto"/>
          </w:tcPr>
          <w:p w14:paraId="5AD37D38"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7E77B99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18A7E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6EF44E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4324965"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4836A9D7"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644,7</w:t>
            </w:r>
          </w:p>
        </w:tc>
      </w:tr>
      <w:tr w:rsidR="00BB59DA" w:rsidRPr="00A61952" w14:paraId="542F971C" w14:textId="77777777" w:rsidTr="00BB59DA">
        <w:tc>
          <w:tcPr>
            <w:tcW w:w="4565" w:type="dxa"/>
            <w:shd w:val="clear" w:color="auto" w:fill="auto"/>
          </w:tcPr>
          <w:p w14:paraId="52B711B4"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42EFA3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942B37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EEB32F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200E448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E67EE58"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644,7</w:t>
            </w:r>
          </w:p>
        </w:tc>
      </w:tr>
      <w:tr w:rsidR="00BB59DA" w:rsidRPr="00A61952" w14:paraId="28D19D79" w14:textId="77777777" w:rsidTr="00BB59DA">
        <w:tc>
          <w:tcPr>
            <w:tcW w:w="4565" w:type="dxa"/>
            <w:shd w:val="clear" w:color="auto" w:fill="auto"/>
          </w:tcPr>
          <w:p w14:paraId="40C4F1A7"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5E775D6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446E1B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4D9373"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11E938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5D0F237F"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644,7</w:t>
            </w:r>
          </w:p>
        </w:tc>
      </w:tr>
      <w:tr w:rsidR="00BB59DA" w:rsidRPr="00A61952" w14:paraId="6E49D156" w14:textId="77777777" w:rsidTr="00BB59DA">
        <w:tc>
          <w:tcPr>
            <w:tcW w:w="4565" w:type="dxa"/>
            <w:shd w:val="clear" w:color="auto" w:fill="auto"/>
          </w:tcPr>
          <w:p w14:paraId="0C92F8BC"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7D5D0C9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5B954A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1F142F0"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7FA1DAE8"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7F5801CB" w14:textId="77777777" w:rsidR="00BB59DA" w:rsidRPr="00A61952" w:rsidRDefault="00FF0E0C" w:rsidP="00BB59DA">
            <w:pPr>
              <w:jc w:val="center"/>
              <w:rPr>
                <w:rFonts w:ascii="Calibri" w:eastAsia="Times New Roman" w:hAnsi="Calibri"/>
                <w:sz w:val="22"/>
                <w:szCs w:val="22"/>
                <w:lang w:eastAsia="en-US"/>
              </w:rPr>
            </w:pPr>
            <w:r>
              <w:rPr>
                <w:rFonts w:eastAsia="Times New Roman"/>
                <w:lang w:eastAsia="en-US"/>
              </w:rPr>
              <w:t>612,0</w:t>
            </w:r>
          </w:p>
        </w:tc>
      </w:tr>
      <w:tr w:rsidR="00BB59DA" w:rsidRPr="00A61952" w14:paraId="29D750CA" w14:textId="77777777" w:rsidTr="00BB59DA">
        <w:tc>
          <w:tcPr>
            <w:tcW w:w="4565" w:type="dxa"/>
            <w:shd w:val="clear" w:color="auto" w:fill="auto"/>
          </w:tcPr>
          <w:p w14:paraId="20F0D58B"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523CEE5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69160D2"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23C1582"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611DF11"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16A7438E" w14:textId="77777777" w:rsidR="00BB59DA" w:rsidRPr="00A61952" w:rsidRDefault="00FF0E0C" w:rsidP="00BB59DA">
            <w:pPr>
              <w:jc w:val="center"/>
              <w:rPr>
                <w:rFonts w:ascii="Calibri" w:eastAsia="Times New Roman" w:hAnsi="Calibri"/>
                <w:sz w:val="22"/>
                <w:szCs w:val="22"/>
                <w:lang w:eastAsia="en-US"/>
              </w:rPr>
            </w:pPr>
            <w:r>
              <w:rPr>
                <w:rFonts w:eastAsia="Times New Roman"/>
                <w:lang w:eastAsia="en-US"/>
              </w:rPr>
              <w:t>612,0</w:t>
            </w:r>
          </w:p>
        </w:tc>
      </w:tr>
      <w:tr w:rsidR="00BB59DA" w:rsidRPr="00A61952" w14:paraId="56E25D06" w14:textId="77777777" w:rsidTr="00BB59DA">
        <w:tc>
          <w:tcPr>
            <w:tcW w:w="4565" w:type="dxa"/>
            <w:shd w:val="clear" w:color="auto" w:fill="auto"/>
          </w:tcPr>
          <w:p w14:paraId="444323AF"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5EBCC34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A9D027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474707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20C3C6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A76492E" w14:textId="77777777" w:rsidR="00BB59DA" w:rsidRPr="00A61952" w:rsidRDefault="00FF0E0C" w:rsidP="00BB59DA">
            <w:pPr>
              <w:jc w:val="center"/>
              <w:rPr>
                <w:rFonts w:ascii="Calibri" w:eastAsia="Times New Roman" w:hAnsi="Calibri"/>
                <w:sz w:val="22"/>
                <w:szCs w:val="22"/>
                <w:lang w:eastAsia="en-US"/>
              </w:rPr>
            </w:pPr>
            <w:r>
              <w:rPr>
                <w:rFonts w:eastAsia="Times New Roman"/>
                <w:lang w:eastAsia="en-US"/>
              </w:rPr>
              <w:t>612,0</w:t>
            </w:r>
          </w:p>
        </w:tc>
      </w:tr>
      <w:tr w:rsidR="00BB59DA" w:rsidRPr="00A61952" w14:paraId="47F04EB8" w14:textId="77777777" w:rsidTr="00BB59DA">
        <w:tc>
          <w:tcPr>
            <w:tcW w:w="4565" w:type="dxa"/>
            <w:shd w:val="clear" w:color="auto" w:fill="auto"/>
          </w:tcPr>
          <w:p w14:paraId="45179DEC"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3612526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7F03A4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5F93945"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516E6C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6AA14566" w14:textId="77777777" w:rsidR="00BB59DA" w:rsidRPr="00A61952" w:rsidRDefault="00FF0E0C" w:rsidP="00BB59DA">
            <w:pPr>
              <w:jc w:val="center"/>
              <w:rPr>
                <w:rFonts w:ascii="Calibri" w:eastAsia="Times New Roman" w:hAnsi="Calibri"/>
                <w:sz w:val="22"/>
                <w:szCs w:val="22"/>
                <w:lang w:eastAsia="en-US"/>
              </w:rPr>
            </w:pPr>
            <w:r>
              <w:rPr>
                <w:rFonts w:eastAsia="Times New Roman"/>
                <w:lang w:eastAsia="en-US"/>
              </w:rPr>
              <w:t>612,0</w:t>
            </w:r>
          </w:p>
        </w:tc>
      </w:tr>
      <w:tr w:rsidR="00BB59DA" w:rsidRPr="00A61952" w14:paraId="7813ECA9" w14:textId="77777777" w:rsidTr="00BB59DA">
        <w:tc>
          <w:tcPr>
            <w:tcW w:w="4565" w:type="dxa"/>
            <w:shd w:val="clear" w:color="auto" w:fill="auto"/>
          </w:tcPr>
          <w:p w14:paraId="6908BB90"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0F10718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04E04FA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C5CFDC2"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067FBC85"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6D6FE0E7"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BB59DA" w:rsidRPr="00A61952" w14:paraId="52CAF728" w14:textId="77777777" w:rsidTr="00BB59DA">
        <w:tc>
          <w:tcPr>
            <w:tcW w:w="4565" w:type="dxa"/>
            <w:shd w:val="clear" w:color="auto" w:fill="auto"/>
            <w:vAlign w:val="bottom"/>
          </w:tcPr>
          <w:p w14:paraId="2F6AFB38" w14:textId="77777777" w:rsidR="00BB59DA" w:rsidRPr="00A61952" w:rsidRDefault="00BB59DA" w:rsidP="00BB59D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36345582"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0C11E9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C04453"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7A0A1571"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6FE58277"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B59DA" w:rsidRPr="00A61952" w14:paraId="48199795" w14:textId="77777777" w:rsidTr="00BB59DA">
        <w:tc>
          <w:tcPr>
            <w:tcW w:w="4565" w:type="dxa"/>
            <w:shd w:val="clear" w:color="auto" w:fill="auto"/>
            <w:vAlign w:val="center"/>
          </w:tcPr>
          <w:p w14:paraId="4F7890F9" w14:textId="77777777" w:rsidR="00BB59DA" w:rsidRPr="00A61952" w:rsidRDefault="00BB59DA" w:rsidP="00BB59D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F5E7952"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6128F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86D4DF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454EC73"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8FFCAF3"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B59DA" w:rsidRPr="00A61952" w14:paraId="296D04C9" w14:textId="77777777" w:rsidTr="00BB59DA">
        <w:tc>
          <w:tcPr>
            <w:tcW w:w="4565" w:type="dxa"/>
            <w:shd w:val="clear" w:color="auto" w:fill="auto"/>
          </w:tcPr>
          <w:p w14:paraId="18D8F7AA" w14:textId="77777777" w:rsidR="00BB59DA" w:rsidRPr="00A61952" w:rsidRDefault="00BB59DA" w:rsidP="00BB59DA">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6A1E1A4"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B5A22D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BF7C99A"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BFE12E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D290335"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10</w:t>
            </w:r>
            <w:r w:rsidRPr="00A61952">
              <w:rPr>
                <w:rFonts w:eastAsia="Times New Roman"/>
                <w:lang w:eastAsia="en-US"/>
              </w:rPr>
              <w:t>0,0</w:t>
            </w:r>
          </w:p>
        </w:tc>
      </w:tr>
      <w:tr w:rsidR="00BB59DA" w:rsidRPr="00A61952" w14:paraId="7899D973" w14:textId="77777777" w:rsidTr="00BB59DA">
        <w:tc>
          <w:tcPr>
            <w:tcW w:w="4565" w:type="dxa"/>
            <w:shd w:val="clear" w:color="auto" w:fill="auto"/>
          </w:tcPr>
          <w:p w14:paraId="565D68A9"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8850CD6"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4A47B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AEB08B"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6FB795A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0F4C0EB" w14:textId="77777777" w:rsidR="00BB59DA" w:rsidRPr="00A61952" w:rsidRDefault="00BB59DA" w:rsidP="00BB59DA">
            <w:pPr>
              <w:jc w:val="center"/>
              <w:rPr>
                <w:rFonts w:ascii="Calibri" w:eastAsia="Times New Roman" w:hAnsi="Calibri"/>
                <w:sz w:val="22"/>
                <w:szCs w:val="22"/>
                <w:lang w:eastAsia="en-US"/>
              </w:rPr>
            </w:pPr>
            <w:r>
              <w:rPr>
                <w:rFonts w:eastAsia="Times New Roman"/>
                <w:lang w:eastAsia="en-US"/>
              </w:rPr>
              <w:t>10</w:t>
            </w:r>
            <w:r w:rsidRPr="00A61952">
              <w:rPr>
                <w:rFonts w:eastAsia="Times New Roman"/>
                <w:lang w:eastAsia="en-US"/>
              </w:rPr>
              <w:t>0,0</w:t>
            </w:r>
          </w:p>
        </w:tc>
      </w:tr>
      <w:tr w:rsidR="00BB59DA" w:rsidRPr="00A61952" w14:paraId="7B55516F" w14:textId="77777777" w:rsidTr="00BB59DA">
        <w:tc>
          <w:tcPr>
            <w:tcW w:w="4565" w:type="dxa"/>
            <w:shd w:val="clear" w:color="auto" w:fill="auto"/>
          </w:tcPr>
          <w:p w14:paraId="41380823"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D9D0E31"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3641B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5841A78"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7F8334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7D401C9"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40,0</w:t>
            </w:r>
          </w:p>
        </w:tc>
      </w:tr>
      <w:tr w:rsidR="00BB59DA" w:rsidRPr="00A61952" w14:paraId="733884E5" w14:textId="77777777" w:rsidTr="00BB59DA">
        <w:tc>
          <w:tcPr>
            <w:tcW w:w="4565" w:type="dxa"/>
            <w:shd w:val="clear" w:color="auto" w:fill="auto"/>
          </w:tcPr>
          <w:p w14:paraId="1322123A" w14:textId="77777777" w:rsidR="00BB59DA" w:rsidRPr="00A61952" w:rsidRDefault="00BB59DA" w:rsidP="00BB59D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D21FB23"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AC2CCE"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73FB26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ACE66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10FB8F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40,0</w:t>
            </w:r>
          </w:p>
        </w:tc>
      </w:tr>
      <w:tr w:rsidR="00BB59DA" w:rsidRPr="00A61952" w14:paraId="405E7197" w14:textId="77777777" w:rsidTr="00BB59DA">
        <w:tc>
          <w:tcPr>
            <w:tcW w:w="4565" w:type="dxa"/>
            <w:shd w:val="clear" w:color="auto" w:fill="auto"/>
          </w:tcPr>
          <w:p w14:paraId="5A4F2DDD"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2A9F6E0C"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14D9861"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DB88CB" w14:textId="77777777" w:rsidR="00BB59DA" w:rsidRPr="00A61952" w:rsidRDefault="00BB59DA" w:rsidP="00BB59DA">
            <w:pPr>
              <w:jc w:val="center"/>
              <w:rPr>
                <w:rFonts w:ascii="Calibri" w:eastAsia="Times New Roman" w:hAnsi="Calibri"/>
                <w:sz w:val="22"/>
                <w:szCs w:val="22"/>
                <w:lang w:eastAsia="en-US"/>
              </w:rPr>
            </w:pPr>
          </w:p>
        </w:tc>
        <w:tc>
          <w:tcPr>
            <w:tcW w:w="1134" w:type="dxa"/>
            <w:shd w:val="clear" w:color="auto" w:fill="auto"/>
            <w:vAlign w:val="center"/>
          </w:tcPr>
          <w:p w14:paraId="791BBF7D"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88E2642"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200,0</w:t>
            </w:r>
          </w:p>
        </w:tc>
      </w:tr>
      <w:tr w:rsidR="00BB59DA" w:rsidRPr="00A61952" w14:paraId="056CE7B8" w14:textId="77777777" w:rsidTr="00BB59DA">
        <w:tc>
          <w:tcPr>
            <w:tcW w:w="4565" w:type="dxa"/>
            <w:shd w:val="clear" w:color="auto" w:fill="auto"/>
            <w:vAlign w:val="center"/>
          </w:tcPr>
          <w:p w14:paraId="02388FDE" w14:textId="77777777" w:rsidR="00BB59DA" w:rsidRPr="00A61952" w:rsidRDefault="00BB59DA" w:rsidP="00BB59D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EF3DB3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C2E97B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27F2F2F"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441E08A"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6E4FC607"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200,0</w:t>
            </w:r>
          </w:p>
        </w:tc>
      </w:tr>
      <w:tr w:rsidR="00BB59DA" w:rsidRPr="00A61952" w14:paraId="689AEDB4" w14:textId="77777777" w:rsidTr="00BB59DA">
        <w:tc>
          <w:tcPr>
            <w:tcW w:w="4565" w:type="dxa"/>
            <w:shd w:val="clear" w:color="auto" w:fill="auto"/>
          </w:tcPr>
          <w:p w14:paraId="3E0223FC" w14:textId="77777777" w:rsidR="00BB59DA" w:rsidRPr="00A61952" w:rsidRDefault="00BB59DA" w:rsidP="00BB59DA">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32B3F7A"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D2F2FB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467E2E"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963B0D6"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83BA9D"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200,0</w:t>
            </w:r>
          </w:p>
        </w:tc>
      </w:tr>
      <w:tr w:rsidR="00BB59DA" w:rsidRPr="00A61952" w14:paraId="545F9E16" w14:textId="77777777" w:rsidTr="00BB59DA">
        <w:tc>
          <w:tcPr>
            <w:tcW w:w="4565" w:type="dxa"/>
            <w:shd w:val="clear" w:color="auto" w:fill="auto"/>
          </w:tcPr>
          <w:p w14:paraId="1A9DF5F9" w14:textId="77777777" w:rsidR="00BB59DA" w:rsidRPr="00A61952" w:rsidRDefault="00BB59DA" w:rsidP="00BB59DA">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8F2144B"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A015BFC"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32AB1C"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FDB45D5"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A12F576" w14:textId="77777777" w:rsidR="00BB59DA" w:rsidRPr="00A61952" w:rsidRDefault="00BB59DA" w:rsidP="00BB59DA">
            <w:pPr>
              <w:jc w:val="center"/>
              <w:rPr>
                <w:rFonts w:ascii="Calibri" w:eastAsia="Times New Roman" w:hAnsi="Calibri"/>
                <w:sz w:val="22"/>
                <w:szCs w:val="22"/>
                <w:lang w:eastAsia="en-US"/>
              </w:rPr>
            </w:pPr>
            <w:r w:rsidRPr="00A61952">
              <w:rPr>
                <w:rFonts w:eastAsia="Times New Roman"/>
                <w:lang w:eastAsia="en-US"/>
              </w:rPr>
              <w:t>200,0</w:t>
            </w:r>
          </w:p>
        </w:tc>
      </w:tr>
      <w:tr w:rsidR="00BB59DA" w:rsidRPr="00A61952" w14:paraId="1CE48B5D" w14:textId="77777777" w:rsidTr="00BB59DA">
        <w:tc>
          <w:tcPr>
            <w:tcW w:w="8534" w:type="dxa"/>
            <w:gridSpan w:val="5"/>
            <w:shd w:val="clear" w:color="auto" w:fill="auto"/>
            <w:vAlign w:val="center"/>
          </w:tcPr>
          <w:p w14:paraId="7340933F" w14:textId="77777777" w:rsidR="00BB59DA" w:rsidRPr="00A61952" w:rsidRDefault="00BB59DA" w:rsidP="00BB59DA">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701" w:type="dxa"/>
          </w:tcPr>
          <w:p w14:paraId="0F5DCF40" w14:textId="77777777" w:rsidR="00BB59DA" w:rsidRPr="00411596" w:rsidRDefault="00BB59DA" w:rsidP="00BB59DA">
            <w:pPr>
              <w:spacing w:after="160" w:line="259" w:lineRule="auto"/>
              <w:jc w:val="center"/>
              <w:rPr>
                <w:strike/>
              </w:rPr>
            </w:pPr>
            <w:r>
              <w:t>26 650,9</w:t>
            </w:r>
          </w:p>
        </w:tc>
      </w:tr>
    </w:tbl>
    <w:p w14:paraId="06C342B5"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9" w:name="_Toc531093566"/>
      <w:bookmarkStart w:id="10" w:name="_Toc24099803"/>
      <w:r>
        <w:rPr>
          <w:rFonts w:eastAsia="Times New Roman"/>
          <w:b/>
          <w:bCs/>
          <w:sz w:val="28"/>
          <w:szCs w:val="28"/>
          <w:lang w:eastAsia="en-US"/>
        </w:rPr>
        <w:br w:type="page"/>
      </w:r>
    </w:p>
    <w:bookmarkEnd w:id="9"/>
    <w:bookmarkEnd w:id="10"/>
    <w:p w14:paraId="46EA9CAA"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14:paraId="3188EF6A"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6D557E30"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21866">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196C0524"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600DE6B4"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1058832D"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5A6E5A69" w14:textId="77777777" w:rsidTr="00B80C92">
        <w:tc>
          <w:tcPr>
            <w:tcW w:w="4253" w:type="dxa"/>
            <w:vMerge w:val="restart"/>
            <w:shd w:val="clear" w:color="auto" w:fill="auto"/>
            <w:vAlign w:val="center"/>
          </w:tcPr>
          <w:p w14:paraId="2EAD0B8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3F9FD3A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7188259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0F17870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4A3B13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6D37CF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3E7FB4C6" w14:textId="77777777" w:rsidTr="00B80C92">
        <w:tc>
          <w:tcPr>
            <w:tcW w:w="4253" w:type="dxa"/>
            <w:vMerge/>
            <w:shd w:val="clear" w:color="auto" w:fill="auto"/>
          </w:tcPr>
          <w:p w14:paraId="568F54F2"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53BAA9D8"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3B12ACD2"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567CB699"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09760246"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0F41E01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2</w:t>
            </w:r>
            <w:r w:rsidRPr="00A61952">
              <w:rPr>
                <w:rFonts w:eastAsia="Times New Roman"/>
                <w:lang w:eastAsia="en-US"/>
              </w:rPr>
              <w:t xml:space="preserve"> год</w:t>
            </w:r>
          </w:p>
        </w:tc>
        <w:tc>
          <w:tcPr>
            <w:tcW w:w="1276" w:type="dxa"/>
            <w:shd w:val="clear" w:color="auto" w:fill="auto"/>
            <w:vAlign w:val="center"/>
          </w:tcPr>
          <w:p w14:paraId="6D3FAA9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r>
      <w:tr w:rsidR="00B80C92" w:rsidRPr="00A61952" w14:paraId="47354F66" w14:textId="77777777" w:rsidTr="00B80C92">
        <w:tc>
          <w:tcPr>
            <w:tcW w:w="4253" w:type="dxa"/>
            <w:shd w:val="clear" w:color="auto" w:fill="auto"/>
          </w:tcPr>
          <w:p w14:paraId="4446F502"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713228D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55952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A47B2EF"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5BA87CC0"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69C6AA3D" w14:textId="77777777" w:rsidR="00B80C92" w:rsidRPr="00B652FB" w:rsidRDefault="00D60B88" w:rsidP="00B80C92">
            <w:pPr>
              <w:autoSpaceDE w:val="0"/>
              <w:autoSpaceDN w:val="0"/>
              <w:adjustRightInd w:val="0"/>
              <w:jc w:val="center"/>
              <w:rPr>
                <w:rFonts w:eastAsia="Times New Roman"/>
                <w:strike/>
                <w:lang w:eastAsia="en-US"/>
              </w:rPr>
            </w:pPr>
            <w:r>
              <w:rPr>
                <w:rFonts w:eastAsia="Times New Roman"/>
                <w:lang w:eastAsia="en-US"/>
              </w:rPr>
              <w:t>2 6551,8</w:t>
            </w:r>
          </w:p>
        </w:tc>
        <w:tc>
          <w:tcPr>
            <w:tcW w:w="1276" w:type="dxa"/>
            <w:vAlign w:val="center"/>
          </w:tcPr>
          <w:p w14:paraId="057DD3DC" w14:textId="77777777" w:rsidR="00B80C92" w:rsidRPr="00B652FB" w:rsidRDefault="00D60B88" w:rsidP="00D60B88">
            <w:pPr>
              <w:autoSpaceDE w:val="0"/>
              <w:autoSpaceDN w:val="0"/>
              <w:adjustRightInd w:val="0"/>
              <w:jc w:val="center"/>
              <w:rPr>
                <w:rFonts w:eastAsia="Times New Roman"/>
                <w:strike/>
                <w:lang w:eastAsia="en-US"/>
              </w:rPr>
            </w:pPr>
            <w:r w:rsidRPr="00D60B88">
              <w:rPr>
                <w:rFonts w:eastAsia="Times New Roman"/>
                <w:lang w:eastAsia="en-US"/>
              </w:rPr>
              <w:t>19</w:t>
            </w:r>
            <w:r>
              <w:rPr>
                <w:rFonts w:eastAsia="Times New Roman"/>
                <w:lang w:eastAsia="en-US"/>
              </w:rPr>
              <w:t> </w:t>
            </w:r>
            <w:r w:rsidRPr="00D60B88">
              <w:rPr>
                <w:rFonts w:eastAsia="Times New Roman"/>
                <w:lang w:eastAsia="en-US"/>
              </w:rPr>
              <w:t>229</w:t>
            </w:r>
            <w:r>
              <w:rPr>
                <w:rFonts w:eastAsia="Times New Roman"/>
                <w:lang w:eastAsia="en-US"/>
              </w:rPr>
              <w:t>,</w:t>
            </w:r>
            <w:r w:rsidRPr="00D60B88">
              <w:rPr>
                <w:rFonts w:eastAsia="Times New Roman"/>
                <w:lang w:eastAsia="en-US"/>
              </w:rPr>
              <w:t>5</w:t>
            </w:r>
          </w:p>
        </w:tc>
      </w:tr>
      <w:tr w:rsidR="00B80C92" w:rsidRPr="00A61952" w14:paraId="650BBEA8" w14:textId="77777777" w:rsidTr="00B80C92">
        <w:tc>
          <w:tcPr>
            <w:tcW w:w="4253" w:type="dxa"/>
            <w:shd w:val="clear" w:color="auto" w:fill="auto"/>
          </w:tcPr>
          <w:p w14:paraId="6333E9E6" w14:textId="77777777" w:rsidR="00B80C92" w:rsidRPr="00A61952" w:rsidRDefault="00B80C92" w:rsidP="00B80C9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59A1015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0BCFF7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DA1F736"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0995B12E"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4EBAEE07" w14:textId="77777777" w:rsidR="00B80C92" w:rsidRPr="00A61952" w:rsidRDefault="00B80C92" w:rsidP="00B80C92">
            <w:pPr>
              <w:jc w:val="center"/>
              <w:rPr>
                <w:rFonts w:ascii="Calibri" w:eastAsia="Times New Roman" w:hAnsi="Calibri"/>
                <w:lang w:eastAsia="en-US"/>
              </w:rPr>
            </w:pPr>
            <w:r>
              <w:rPr>
                <w:rFonts w:eastAsia="Times New Roman"/>
                <w:lang w:eastAsia="en-US"/>
              </w:rPr>
              <w:t>3 546,0</w:t>
            </w:r>
          </w:p>
        </w:tc>
        <w:tc>
          <w:tcPr>
            <w:tcW w:w="1276" w:type="dxa"/>
            <w:vAlign w:val="center"/>
          </w:tcPr>
          <w:p w14:paraId="744A64D9" w14:textId="77777777" w:rsidR="00B80C92" w:rsidRPr="00A61952" w:rsidRDefault="00B80C92" w:rsidP="00B80C92">
            <w:pPr>
              <w:jc w:val="center"/>
              <w:rPr>
                <w:rFonts w:ascii="Calibri" w:eastAsia="Times New Roman" w:hAnsi="Calibri"/>
                <w:lang w:eastAsia="en-US"/>
              </w:rPr>
            </w:pPr>
            <w:r w:rsidRPr="00F53079">
              <w:rPr>
                <w:rFonts w:eastAsia="Times New Roman"/>
                <w:lang w:eastAsia="en-US"/>
              </w:rPr>
              <w:t>3 546,0</w:t>
            </w:r>
          </w:p>
        </w:tc>
      </w:tr>
      <w:tr w:rsidR="00B80C92" w:rsidRPr="00A61952" w14:paraId="50128F2C" w14:textId="77777777" w:rsidTr="00B80C92">
        <w:tc>
          <w:tcPr>
            <w:tcW w:w="4253" w:type="dxa"/>
            <w:shd w:val="clear" w:color="auto" w:fill="auto"/>
            <w:vAlign w:val="bottom"/>
          </w:tcPr>
          <w:p w14:paraId="0E9E2D8B" w14:textId="77777777" w:rsidR="00B80C92" w:rsidRPr="00A61952" w:rsidRDefault="00B80C92" w:rsidP="00B80C9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6545E04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AA34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7174C5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63D956A3"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23DD96AA" w14:textId="77777777" w:rsidR="00B80C92" w:rsidRPr="00A61952" w:rsidRDefault="00B80C92" w:rsidP="00B80C92">
            <w:pPr>
              <w:jc w:val="center"/>
              <w:rPr>
                <w:rFonts w:ascii="Calibri" w:eastAsia="Times New Roman" w:hAnsi="Calibri"/>
                <w:lang w:eastAsia="en-US"/>
              </w:rPr>
            </w:pPr>
            <w:r>
              <w:rPr>
                <w:rFonts w:eastAsia="Times New Roman"/>
                <w:lang w:eastAsia="en-US"/>
              </w:rPr>
              <w:t>3 494,0</w:t>
            </w:r>
          </w:p>
        </w:tc>
        <w:tc>
          <w:tcPr>
            <w:tcW w:w="1276" w:type="dxa"/>
            <w:vAlign w:val="center"/>
          </w:tcPr>
          <w:p w14:paraId="06E9BD5F" w14:textId="77777777" w:rsidR="00B80C92" w:rsidRPr="00A61952" w:rsidRDefault="00B80C92" w:rsidP="00B80C92">
            <w:pPr>
              <w:jc w:val="center"/>
              <w:rPr>
                <w:rFonts w:ascii="Calibri" w:eastAsia="Times New Roman" w:hAnsi="Calibri"/>
                <w:lang w:eastAsia="en-US"/>
              </w:rPr>
            </w:pPr>
            <w:r w:rsidRPr="00F53079">
              <w:rPr>
                <w:rFonts w:eastAsia="Times New Roman"/>
                <w:lang w:eastAsia="en-US"/>
              </w:rPr>
              <w:t>3 494,0</w:t>
            </w:r>
          </w:p>
        </w:tc>
      </w:tr>
      <w:tr w:rsidR="00B80C92" w:rsidRPr="00A61952" w14:paraId="5550CBB9" w14:textId="77777777" w:rsidTr="00B80C92">
        <w:tc>
          <w:tcPr>
            <w:tcW w:w="4253" w:type="dxa"/>
            <w:shd w:val="clear" w:color="auto" w:fill="auto"/>
          </w:tcPr>
          <w:p w14:paraId="730B6485" w14:textId="77777777" w:rsidR="00B80C92" w:rsidRPr="00A61952" w:rsidRDefault="00B80C92" w:rsidP="00B80C9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71C44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289D62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CE88AA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301BFA4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C5CD533" w14:textId="77777777" w:rsidR="00B80C92" w:rsidRPr="00A61952" w:rsidRDefault="00B80C92" w:rsidP="00B80C92">
            <w:pPr>
              <w:jc w:val="center"/>
              <w:rPr>
                <w:rFonts w:ascii="Calibri" w:eastAsia="Times New Roman" w:hAnsi="Calibri"/>
                <w:lang w:eastAsia="en-US"/>
              </w:rPr>
            </w:pPr>
            <w:r>
              <w:rPr>
                <w:rFonts w:eastAsia="Times New Roman"/>
                <w:lang w:eastAsia="en-US"/>
              </w:rPr>
              <w:t>3 464,5</w:t>
            </w:r>
          </w:p>
        </w:tc>
        <w:tc>
          <w:tcPr>
            <w:tcW w:w="1276" w:type="dxa"/>
            <w:vAlign w:val="center"/>
          </w:tcPr>
          <w:p w14:paraId="506BDED7" w14:textId="77777777" w:rsidR="00B80C92" w:rsidRPr="00A61952" w:rsidRDefault="00B80C92" w:rsidP="00B80C92">
            <w:pPr>
              <w:jc w:val="center"/>
              <w:rPr>
                <w:rFonts w:ascii="Calibri" w:eastAsia="Times New Roman" w:hAnsi="Calibri"/>
                <w:lang w:eastAsia="en-US"/>
              </w:rPr>
            </w:pPr>
            <w:r>
              <w:rPr>
                <w:rFonts w:eastAsia="Times New Roman"/>
                <w:lang w:eastAsia="en-US"/>
              </w:rPr>
              <w:t>3 464,5</w:t>
            </w:r>
          </w:p>
        </w:tc>
      </w:tr>
      <w:tr w:rsidR="00B80C92" w:rsidRPr="00A61952" w14:paraId="153DEE87" w14:textId="77777777" w:rsidTr="00B80C92">
        <w:tc>
          <w:tcPr>
            <w:tcW w:w="4253" w:type="dxa"/>
            <w:shd w:val="clear" w:color="auto" w:fill="auto"/>
          </w:tcPr>
          <w:p w14:paraId="17A46E72" w14:textId="77777777" w:rsidR="00B80C92" w:rsidRPr="00A61952" w:rsidRDefault="00B80C92" w:rsidP="00B80C9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A2DD70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9E98D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5AF2A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421CF76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6C4CA786" w14:textId="77777777" w:rsidR="00B80C92" w:rsidRPr="00A61952" w:rsidRDefault="00B80C92" w:rsidP="00B80C92">
            <w:pPr>
              <w:jc w:val="center"/>
              <w:rPr>
                <w:rFonts w:ascii="Calibri" w:eastAsia="Times New Roman" w:hAnsi="Calibri"/>
                <w:lang w:eastAsia="en-US"/>
              </w:rPr>
            </w:pPr>
            <w:r>
              <w:rPr>
                <w:rFonts w:eastAsia="Times New Roman"/>
                <w:lang w:eastAsia="en-US"/>
              </w:rPr>
              <w:t>3 464,5</w:t>
            </w:r>
          </w:p>
        </w:tc>
        <w:tc>
          <w:tcPr>
            <w:tcW w:w="1276" w:type="dxa"/>
            <w:vAlign w:val="center"/>
          </w:tcPr>
          <w:p w14:paraId="53C3AFD9" w14:textId="77777777" w:rsidR="00B80C92" w:rsidRPr="00A61952" w:rsidRDefault="00B80C92" w:rsidP="00B80C92">
            <w:pPr>
              <w:jc w:val="center"/>
              <w:rPr>
                <w:rFonts w:ascii="Calibri" w:eastAsia="Times New Roman" w:hAnsi="Calibri"/>
                <w:lang w:eastAsia="en-US"/>
              </w:rPr>
            </w:pPr>
            <w:r>
              <w:rPr>
                <w:rFonts w:eastAsia="Times New Roman"/>
                <w:lang w:eastAsia="en-US"/>
              </w:rPr>
              <w:t>3 464,5</w:t>
            </w:r>
          </w:p>
        </w:tc>
      </w:tr>
      <w:tr w:rsidR="00B80C92" w:rsidRPr="00A61952" w14:paraId="67772E16" w14:textId="77777777" w:rsidTr="00B80C92">
        <w:tc>
          <w:tcPr>
            <w:tcW w:w="4253" w:type="dxa"/>
            <w:shd w:val="clear" w:color="auto" w:fill="auto"/>
          </w:tcPr>
          <w:p w14:paraId="03F46A98" w14:textId="77777777" w:rsidR="00B80C92" w:rsidRPr="00A61952" w:rsidRDefault="00B80C92" w:rsidP="00B80C9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2A9E98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B702B7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93F7A9E"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1350072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02FDB8F"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29,5</w:t>
            </w:r>
          </w:p>
        </w:tc>
        <w:tc>
          <w:tcPr>
            <w:tcW w:w="1276" w:type="dxa"/>
            <w:vAlign w:val="center"/>
          </w:tcPr>
          <w:p w14:paraId="4706B5BF"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29,5</w:t>
            </w:r>
          </w:p>
        </w:tc>
      </w:tr>
      <w:tr w:rsidR="00B80C92" w:rsidRPr="00A61952" w14:paraId="3E4998E4" w14:textId="77777777" w:rsidTr="00B80C92">
        <w:tc>
          <w:tcPr>
            <w:tcW w:w="4253" w:type="dxa"/>
            <w:shd w:val="clear" w:color="auto" w:fill="auto"/>
          </w:tcPr>
          <w:p w14:paraId="622FF814" w14:textId="77777777" w:rsidR="00B80C92" w:rsidRPr="00A61952" w:rsidRDefault="00B80C92" w:rsidP="00B80C9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54CFB4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5158E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CCC0B34"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2AD6A4B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7796CEE"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29,5</w:t>
            </w:r>
          </w:p>
        </w:tc>
        <w:tc>
          <w:tcPr>
            <w:tcW w:w="1276" w:type="dxa"/>
            <w:vAlign w:val="center"/>
          </w:tcPr>
          <w:p w14:paraId="58548A47"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29,5</w:t>
            </w:r>
          </w:p>
        </w:tc>
      </w:tr>
      <w:tr w:rsidR="00B80C92" w:rsidRPr="00A61952" w14:paraId="45B20F81" w14:textId="77777777" w:rsidTr="00B80C92">
        <w:tc>
          <w:tcPr>
            <w:tcW w:w="4253" w:type="dxa"/>
            <w:shd w:val="clear" w:color="auto" w:fill="auto"/>
          </w:tcPr>
          <w:p w14:paraId="287B272A" w14:textId="77777777" w:rsidR="00B80C92" w:rsidRPr="00A61952" w:rsidRDefault="00B80C92" w:rsidP="00B80C9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179A42E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05B78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5E18B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46E83067"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495B12A"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0DBA789E"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52,0</w:t>
            </w:r>
          </w:p>
        </w:tc>
      </w:tr>
      <w:tr w:rsidR="00B80C92" w:rsidRPr="00A61952" w14:paraId="506C603E" w14:textId="77777777" w:rsidTr="00B80C92">
        <w:tc>
          <w:tcPr>
            <w:tcW w:w="4253" w:type="dxa"/>
            <w:shd w:val="clear" w:color="auto" w:fill="auto"/>
            <w:vAlign w:val="bottom"/>
          </w:tcPr>
          <w:p w14:paraId="5B0993FD" w14:textId="77777777" w:rsidR="00B80C92" w:rsidRPr="00A61952" w:rsidRDefault="00B80C92" w:rsidP="00B80C9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97F3FB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BCB53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F80AF0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06C6CA2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34504C5"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59D4B68F" w14:textId="77777777" w:rsidR="00B80C92" w:rsidRPr="00A61952" w:rsidRDefault="00B80C92" w:rsidP="00B80C92">
            <w:pPr>
              <w:jc w:val="center"/>
              <w:rPr>
                <w:rFonts w:ascii="Calibri" w:eastAsia="Times New Roman" w:hAnsi="Calibri"/>
                <w:lang w:eastAsia="en-US"/>
              </w:rPr>
            </w:pPr>
            <w:r w:rsidRPr="00A61952">
              <w:rPr>
                <w:rFonts w:eastAsia="Times New Roman"/>
                <w:lang w:eastAsia="en-US"/>
              </w:rPr>
              <w:t>52,0</w:t>
            </w:r>
          </w:p>
        </w:tc>
      </w:tr>
      <w:tr w:rsidR="00B80C92" w:rsidRPr="00A61952" w14:paraId="65B59972" w14:textId="77777777" w:rsidTr="00B80C92">
        <w:tc>
          <w:tcPr>
            <w:tcW w:w="4253" w:type="dxa"/>
            <w:shd w:val="clear" w:color="auto" w:fill="auto"/>
            <w:vAlign w:val="bottom"/>
          </w:tcPr>
          <w:p w14:paraId="68B5119F" w14:textId="77777777" w:rsidR="00B80C92" w:rsidRPr="00A61952" w:rsidRDefault="00B80C92" w:rsidP="00B80C9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571FE9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13FD98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896D4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783331E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F0F990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746F1CE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52,0</w:t>
            </w:r>
          </w:p>
        </w:tc>
      </w:tr>
      <w:tr w:rsidR="00B80C92" w:rsidRPr="00A61952" w14:paraId="522874A4" w14:textId="77777777" w:rsidTr="00B80C92">
        <w:tc>
          <w:tcPr>
            <w:tcW w:w="4253" w:type="dxa"/>
            <w:shd w:val="clear" w:color="auto" w:fill="auto"/>
          </w:tcPr>
          <w:p w14:paraId="02CC933E" w14:textId="77777777" w:rsidR="00B80C92" w:rsidRPr="00A61952" w:rsidRDefault="00B80C92" w:rsidP="00B80C92">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7D39696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8E1B0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CB0586D"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243D28DD"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95562E7" w14:textId="77777777" w:rsidR="00B80C92" w:rsidRPr="00B65CEE" w:rsidRDefault="00B80C92" w:rsidP="00B80C92">
            <w:pPr>
              <w:autoSpaceDE w:val="0"/>
              <w:autoSpaceDN w:val="0"/>
              <w:adjustRightInd w:val="0"/>
              <w:jc w:val="center"/>
              <w:rPr>
                <w:rFonts w:eastAsia="Times New Roman"/>
                <w:strike/>
                <w:highlight w:val="yellow"/>
                <w:lang w:eastAsia="en-US"/>
              </w:rPr>
            </w:pPr>
            <w:r w:rsidRPr="0034728D">
              <w:rPr>
                <w:rFonts w:eastAsia="Times New Roman"/>
                <w:lang w:eastAsia="en-US"/>
              </w:rPr>
              <w:t>195,0</w:t>
            </w:r>
          </w:p>
        </w:tc>
        <w:tc>
          <w:tcPr>
            <w:tcW w:w="1276" w:type="dxa"/>
            <w:vAlign w:val="center"/>
          </w:tcPr>
          <w:p w14:paraId="3BC00FBC" w14:textId="77777777" w:rsidR="00B80C92" w:rsidRPr="00B652FB" w:rsidRDefault="00B80C92" w:rsidP="00B80C92">
            <w:pPr>
              <w:autoSpaceDE w:val="0"/>
              <w:autoSpaceDN w:val="0"/>
              <w:adjustRightInd w:val="0"/>
              <w:jc w:val="center"/>
              <w:rPr>
                <w:rFonts w:eastAsia="Times New Roman"/>
                <w:strike/>
                <w:lang w:eastAsia="en-US"/>
              </w:rPr>
            </w:pPr>
            <w:r>
              <w:rPr>
                <w:rFonts w:eastAsia="Times New Roman"/>
                <w:lang w:eastAsia="en-US"/>
              </w:rPr>
              <w:t>195,0</w:t>
            </w:r>
          </w:p>
        </w:tc>
      </w:tr>
      <w:tr w:rsidR="00B80C92" w:rsidRPr="00A61952" w14:paraId="3320B9D8" w14:textId="77777777" w:rsidTr="00B80C92">
        <w:tc>
          <w:tcPr>
            <w:tcW w:w="4253" w:type="dxa"/>
            <w:shd w:val="clear" w:color="auto" w:fill="auto"/>
          </w:tcPr>
          <w:p w14:paraId="750F8D25"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70A6AEE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91253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C4CAF1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4E569C8"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0017FD7E" w14:textId="77777777" w:rsidR="00B80C92" w:rsidRPr="00A61952" w:rsidRDefault="00B80C92" w:rsidP="00B80C92">
            <w:pPr>
              <w:jc w:val="center"/>
              <w:rPr>
                <w:rFonts w:ascii="Calibri" w:eastAsia="Times New Roman" w:hAnsi="Calibri"/>
                <w:sz w:val="22"/>
                <w:szCs w:val="22"/>
                <w:lang w:eastAsia="en-US"/>
              </w:rPr>
            </w:pPr>
            <w:r w:rsidRPr="0034728D">
              <w:rPr>
                <w:rFonts w:eastAsia="Times New Roman"/>
                <w:lang w:eastAsia="en-US"/>
              </w:rPr>
              <w:t>195,0</w:t>
            </w:r>
          </w:p>
        </w:tc>
        <w:tc>
          <w:tcPr>
            <w:tcW w:w="1276" w:type="dxa"/>
            <w:vAlign w:val="center"/>
          </w:tcPr>
          <w:p w14:paraId="33648A77"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195,0</w:t>
            </w:r>
          </w:p>
        </w:tc>
      </w:tr>
      <w:tr w:rsidR="00B80C92" w:rsidRPr="00A61952" w14:paraId="7FFE326C" w14:textId="77777777" w:rsidTr="00B80C92">
        <w:tc>
          <w:tcPr>
            <w:tcW w:w="4253" w:type="dxa"/>
            <w:shd w:val="clear" w:color="auto" w:fill="auto"/>
          </w:tcPr>
          <w:p w14:paraId="098666F1" w14:textId="77777777" w:rsidR="00B80C92" w:rsidRPr="00A61952" w:rsidRDefault="00B80C92" w:rsidP="00B80C9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427EC5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A38A3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F974E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0306D2D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7D2F418" w14:textId="77777777" w:rsidR="00B80C92" w:rsidRPr="00A61952" w:rsidRDefault="00B80C92" w:rsidP="00B80C92">
            <w:pPr>
              <w:jc w:val="center"/>
              <w:rPr>
                <w:rFonts w:ascii="Calibri" w:eastAsia="Times New Roman" w:hAnsi="Calibri"/>
                <w:sz w:val="22"/>
                <w:szCs w:val="22"/>
                <w:lang w:eastAsia="en-US"/>
              </w:rPr>
            </w:pPr>
            <w:r w:rsidRPr="0034728D">
              <w:rPr>
                <w:rFonts w:eastAsia="Times New Roman"/>
                <w:lang w:eastAsia="en-US"/>
              </w:rPr>
              <w:t>195,0</w:t>
            </w:r>
          </w:p>
        </w:tc>
        <w:tc>
          <w:tcPr>
            <w:tcW w:w="1276" w:type="dxa"/>
            <w:vAlign w:val="center"/>
          </w:tcPr>
          <w:p w14:paraId="32EB17D6"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195,0</w:t>
            </w:r>
          </w:p>
        </w:tc>
      </w:tr>
      <w:tr w:rsidR="00B80C92" w:rsidRPr="00A61952" w14:paraId="4B53FC73" w14:textId="77777777" w:rsidTr="00B80C92">
        <w:tc>
          <w:tcPr>
            <w:tcW w:w="4253" w:type="dxa"/>
            <w:shd w:val="clear" w:color="auto" w:fill="auto"/>
          </w:tcPr>
          <w:p w14:paraId="55E15697" w14:textId="77777777" w:rsidR="00B80C92" w:rsidRPr="00A61952" w:rsidRDefault="00B80C92" w:rsidP="00B80C9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0C3B45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EA9DD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9B5FCF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5B6BB5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5E3CEAC4" w14:textId="77777777" w:rsidR="00B80C92" w:rsidRPr="00A61952" w:rsidRDefault="00B80C92" w:rsidP="00B80C92">
            <w:pPr>
              <w:autoSpaceDE w:val="0"/>
              <w:autoSpaceDN w:val="0"/>
              <w:adjustRightInd w:val="0"/>
              <w:jc w:val="center"/>
              <w:rPr>
                <w:rFonts w:eastAsia="Times New Roman"/>
                <w:lang w:eastAsia="en-US"/>
              </w:rPr>
            </w:pPr>
            <w:r w:rsidRPr="0034728D">
              <w:rPr>
                <w:rFonts w:eastAsia="Times New Roman"/>
                <w:lang w:eastAsia="en-US"/>
              </w:rPr>
              <w:t>195,0</w:t>
            </w:r>
          </w:p>
        </w:tc>
        <w:tc>
          <w:tcPr>
            <w:tcW w:w="1276" w:type="dxa"/>
            <w:vAlign w:val="center"/>
          </w:tcPr>
          <w:p w14:paraId="620740F6" w14:textId="77777777" w:rsidR="00B80C92" w:rsidRPr="00A61952" w:rsidRDefault="00B80C92" w:rsidP="00B80C92">
            <w:pPr>
              <w:autoSpaceDE w:val="0"/>
              <w:autoSpaceDN w:val="0"/>
              <w:adjustRightInd w:val="0"/>
              <w:jc w:val="center"/>
              <w:rPr>
                <w:rFonts w:eastAsia="Times New Roman"/>
                <w:lang w:eastAsia="en-US"/>
              </w:rPr>
            </w:pPr>
            <w:r>
              <w:rPr>
                <w:rFonts w:eastAsia="Times New Roman"/>
                <w:lang w:eastAsia="en-US"/>
              </w:rPr>
              <w:t>195,0</w:t>
            </w:r>
          </w:p>
        </w:tc>
      </w:tr>
      <w:tr w:rsidR="00B80C92" w:rsidRPr="00A61952" w14:paraId="74A80D82" w14:textId="77777777" w:rsidTr="00B80C92">
        <w:tc>
          <w:tcPr>
            <w:tcW w:w="4253" w:type="dxa"/>
            <w:shd w:val="clear" w:color="auto" w:fill="auto"/>
            <w:vAlign w:val="bottom"/>
          </w:tcPr>
          <w:p w14:paraId="7008B4DF"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90FBAD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7F65E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17537A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78E57269"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15631770"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1276" w:type="dxa"/>
            <w:vAlign w:val="center"/>
          </w:tcPr>
          <w:p w14:paraId="1586EFBE" w14:textId="77777777" w:rsidR="00B80C92" w:rsidRPr="00A61952" w:rsidRDefault="00B80C92" w:rsidP="00B80C92">
            <w:pPr>
              <w:jc w:val="center"/>
              <w:rPr>
                <w:rFonts w:eastAsia="Times New Roman"/>
                <w:lang w:eastAsia="en-US"/>
              </w:rPr>
            </w:pPr>
            <w:r w:rsidRPr="00A61952">
              <w:rPr>
                <w:rFonts w:eastAsia="Times New Roman"/>
                <w:lang w:eastAsia="en-US"/>
              </w:rPr>
              <w:t>0,0</w:t>
            </w:r>
          </w:p>
        </w:tc>
      </w:tr>
      <w:tr w:rsidR="00B80C92" w:rsidRPr="00A61952" w14:paraId="5C63BD12" w14:textId="77777777" w:rsidTr="00B80C92">
        <w:tc>
          <w:tcPr>
            <w:tcW w:w="4253" w:type="dxa"/>
            <w:shd w:val="clear" w:color="auto" w:fill="auto"/>
            <w:vAlign w:val="bottom"/>
          </w:tcPr>
          <w:p w14:paraId="6E1B2AFC"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34D020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C52AEF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B0F01F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9CB181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F688047"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1276" w:type="dxa"/>
            <w:vAlign w:val="center"/>
          </w:tcPr>
          <w:p w14:paraId="270DEDAD" w14:textId="77777777" w:rsidR="00B80C92" w:rsidRPr="00A61952" w:rsidRDefault="00B80C92" w:rsidP="00B80C92">
            <w:pPr>
              <w:jc w:val="center"/>
              <w:rPr>
                <w:rFonts w:eastAsia="Times New Roman"/>
                <w:lang w:eastAsia="en-US"/>
              </w:rPr>
            </w:pPr>
            <w:r w:rsidRPr="00A61952">
              <w:rPr>
                <w:rFonts w:eastAsia="Times New Roman"/>
                <w:lang w:eastAsia="en-US"/>
              </w:rPr>
              <w:t>0,0</w:t>
            </w:r>
          </w:p>
        </w:tc>
      </w:tr>
      <w:tr w:rsidR="00B80C92" w:rsidRPr="00A61952" w14:paraId="392755CB" w14:textId="77777777" w:rsidTr="00B80C92">
        <w:tc>
          <w:tcPr>
            <w:tcW w:w="4253" w:type="dxa"/>
            <w:shd w:val="clear" w:color="auto" w:fill="auto"/>
            <w:vAlign w:val="bottom"/>
          </w:tcPr>
          <w:p w14:paraId="7959305B"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6DA1049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395C6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49BF0D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D73D5E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1FE2D32B"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1276" w:type="dxa"/>
            <w:vAlign w:val="center"/>
          </w:tcPr>
          <w:p w14:paraId="5BCBEBF1" w14:textId="77777777" w:rsidR="00B80C92" w:rsidRPr="00A61952" w:rsidRDefault="00B80C92" w:rsidP="00B80C92">
            <w:pPr>
              <w:jc w:val="center"/>
              <w:rPr>
                <w:rFonts w:eastAsia="Times New Roman"/>
                <w:lang w:eastAsia="en-US"/>
              </w:rPr>
            </w:pPr>
            <w:r w:rsidRPr="00A61952">
              <w:rPr>
                <w:rFonts w:eastAsia="Times New Roman"/>
                <w:lang w:eastAsia="en-US"/>
              </w:rPr>
              <w:t>0,0</w:t>
            </w:r>
          </w:p>
        </w:tc>
      </w:tr>
      <w:tr w:rsidR="00B80C92" w:rsidRPr="00A61952" w14:paraId="75D5B223" w14:textId="77777777" w:rsidTr="00B80C92">
        <w:tc>
          <w:tcPr>
            <w:tcW w:w="4253" w:type="dxa"/>
            <w:shd w:val="clear" w:color="auto" w:fill="auto"/>
            <w:vAlign w:val="bottom"/>
          </w:tcPr>
          <w:p w14:paraId="35130D09" w14:textId="77777777" w:rsidR="00B80C92" w:rsidRPr="00A61952" w:rsidRDefault="00B80C92" w:rsidP="00B80C9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36E7E64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7989E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AD5763"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02FE4869"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702C96A5" w14:textId="77777777" w:rsidR="00B80C92" w:rsidRPr="00A61952" w:rsidRDefault="005474AE" w:rsidP="005474AE">
            <w:pPr>
              <w:jc w:val="center"/>
              <w:rPr>
                <w:rFonts w:ascii="Calibri" w:eastAsia="Times New Roman" w:hAnsi="Calibri"/>
                <w:sz w:val="22"/>
                <w:szCs w:val="22"/>
                <w:lang w:eastAsia="en-US"/>
              </w:rPr>
            </w:pPr>
            <w:r w:rsidRPr="005474AE">
              <w:rPr>
                <w:rFonts w:eastAsia="Times New Roman"/>
                <w:lang w:eastAsia="en-US"/>
              </w:rPr>
              <w:t>15</w:t>
            </w:r>
            <w:r>
              <w:rPr>
                <w:rFonts w:eastAsia="Times New Roman"/>
                <w:lang w:eastAsia="en-US"/>
              </w:rPr>
              <w:t> </w:t>
            </w:r>
            <w:r w:rsidRPr="005474AE">
              <w:rPr>
                <w:rFonts w:eastAsia="Times New Roman"/>
                <w:lang w:eastAsia="en-US"/>
              </w:rPr>
              <w:t>613</w:t>
            </w:r>
            <w:r>
              <w:rPr>
                <w:rFonts w:eastAsia="Times New Roman"/>
                <w:lang w:eastAsia="en-US"/>
              </w:rPr>
              <w:t>,</w:t>
            </w:r>
            <w:r w:rsidRPr="005474AE">
              <w:rPr>
                <w:rFonts w:eastAsia="Times New Roman"/>
                <w:lang w:eastAsia="en-US"/>
              </w:rPr>
              <w:t>5</w:t>
            </w:r>
          </w:p>
        </w:tc>
        <w:tc>
          <w:tcPr>
            <w:tcW w:w="1276" w:type="dxa"/>
            <w:vAlign w:val="center"/>
          </w:tcPr>
          <w:p w14:paraId="799C221D" w14:textId="77777777" w:rsidR="00B80C92" w:rsidRPr="00A61952" w:rsidRDefault="00CA2290" w:rsidP="00CA2290">
            <w:pPr>
              <w:jc w:val="center"/>
              <w:rPr>
                <w:rFonts w:ascii="Calibri" w:eastAsia="Times New Roman" w:hAnsi="Calibri"/>
                <w:sz w:val="22"/>
                <w:szCs w:val="22"/>
                <w:lang w:eastAsia="en-US"/>
              </w:rPr>
            </w:pPr>
            <w:r w:rsidRPr="00CA2290">
              <w:rPr>
                <w:rFonts w:eastAsia="Times New Roman"/>
                <w:lang w:eastAsia="en-US"/>
              </w:rPr>
              <w:t>15</w:t>
            </w:r>
            <w:r>
              <w:rPr>
                <w:rFonts w:eastAsia="Times New Roman"/>
                <w:lang w:eastAsia="en-US"/>
              </w:rPr>
              <w:t> </w:t>
            </w:r>
            <w:r w:rsidRPr="00CA2290">
              <w:rPr>
                <w:rFonts w:eastAsia="Times New Roman"/>
                <w:lang w:eastAsia="en-US"/>
              </w:rPr>
              <w:t>299</w:t>
            </w:r>
            <w:r>
              <w:rPr>
                <w:rFonts w:eastAsia="Times New Roman"/>
                <w:lang w:eastAsia="en-US"/>
              </w:rPr>
              <w:t>,</w:t>
            </w:r>
            <w:r w:rsidRPr="00CA2290">
              <w:rPr>
                <w:rFonts w:eastAsia="Times New Roman"/>
                <w:lang w:eastAsia="en-US"/>
              </w:rPr>
              <w:t>2</w:t>
            </w:r>
          </w:p>
        </w:tc>
      </w:tr>
      <w:tr w:rsidR="00B80C92" w:rsidRPr="00A61952" w14:paraId="6231E3FB" w14:textId="77777777" w:rsidTr="00B80C92">
        <w:tc>
          <w:tcPr>
            <w:tcW w:w="4253" w:type="dxa"/>
            <w:shd w:val="clear" w:color="auto" w:fill="auto"/>
          </w:tcPr>
          <w:p w14:paraId="221FCF72"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965FD1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8AB296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61452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3A64A4D"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3D7D25BE" w14:textId="77777777" w:rsidR="00B80C92" w:rsidRPr="00A61952" w:rsidRDefault="007D2F04" w:rsidP="007D2F04">
            <w:pPr>
              <w:jc w:val="center"/>
              <w:rPr>
                <w:rFonts w:ascii="Calibri" w:eastAsia="Times New Roman" w:hAnsi="Calibri"/>
                <w:sz w:val="22"/>
                <w:szCs w:val="22"/>
                <w:lang w:eastAsia="en-US"/>
              </w:rPr>
            </w:pPr>
            <w:r w:rsidRPr="007D2F04">
              <w:rPr>
                <w:rFonts w:eastAsia="Times New Roman"/>
                <w:lang w:eastAsia="en-US"/>
              </w:rPr>
              <w:t>15</w:t>
            </w:r>
            <w:r>
              <w:rPr>
                <w:rFonts w:eastAsia="Times New Roman"/>
                <w:lang w:eastAsia="en-US"/>
              </w:rPr>
              <w:t> </w:t>
            </w:r>
            <w:r w:rsidRPr="007D2F04">
              <w:rPr>
                <w:rFonts w:eastAsia="Times New Roman"/>
                <w:lang w:eastAsia="en-US"/>
              </w:rPr>
              <w:t>147</w:t>
            </w:r>
            <w:r>
              <w:rPr>
                <w:rFonts w:eastAsia="Times New Roman"/>
                <w:lang w:eastAsia="en-US"/>
              </w:rPr>
              <w:t>,</w:t>
            </w:r>
            <w:r w:rsidRPr="007D2F04">
              <w:rPr>
                <w:rFonts w:eastAsia="Times New Roman"/>
                <w:lang w:eastAsia="en-US"/>
              </w:rPr>
              <w:t>5</w:t>
            </w:r>
          </w:p>
        </w:tc>
        <w:tc>
          <w:tcPr>
            <w:tcW w:w="1276" w:type="dxa"/>
            <w:vAlign w:val="center"/>
          </w:tcPr>
          <w:p w14:paraId="051DC597" w14:textId="77777777" w:rsidR="00B80C92" w:rsidRPr="00A61952" w:rsidRDefault="007D2F04" w:rsidP="00B80C92">
            <w:pPr>
              <w:jc w:val="center"/>
              <w:rPr>
                <w:rFonts w:ascii="Calibri" w:eastAsia="Times New Roman" w:hAnsi="Calibri"/>
                <w:sz w:val="22"/>
                <w:szCs w:val="22"/>
                <w:lang w:eastAsia="en-US"/>
              </w:rPr>
            </w:pPr>
            <w:r>
              <w:rPr>
                <w:rFonts w:eastAsia="Times New Roman"/>
                <w:lang w:eastAsia="en-US"/>
              </w:rPr>
              <w:t>14 926,</w:t>
            </w:r>
            <w:r w:rsidRPr="007D2F04">
              <w:rPr>
                <w:rFonts w:eastAsia="Times New Roman"/>
                <w:lang w:eastAsia="en-US"/>
              </w:rPr>
              <w:t>4</w:t>
            </w:r>
          </w:p>
        </w:tc>
      </w:tr>
      <w:tr w:rsidR="00B80C92" w:rsidRPr="00A61952" w14:paraId="56618AF4" w14:textId="77777777" w:rsidTr="00B80C92">
        <w:tc>
          <w:tcPr>
            <w:tcW w:w="4253" w:type="dxa"/>
            <w:shd w:val="clear" w:color="auto" w:fill="auto"/>
          </w:tcPr>
          <w:p w14:paraId="2F0401E1"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7C8EB9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027A9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4269774"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78CFC6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6BB11C6"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11 920,2</w:t>
            </w:r>
          </w:p>
        </w:tc>
        <w:tc>
          <w:tcPr>
            <w:tcW w:w="1276" w:type="dxa"/>
            <w:vAlign w:val="center"/>
          </w:tcPr>
          <w:p w14:paraId="51A5880F"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11 920,2</w:t>
            </w:r>
          </w:p>
        </w:tc>
      </w:tr>
      <w:tr w:rsidR="00B80C92" w:rsidRPr="00A61952" w14:paraId="35131F75" w14:textId="77777777" w:rsidTr="00B80C92">
        <w:tc>
          <w:tcPr>
            <w:tcW w:w="4253" w:type="dxa"/>
            <w:shd w:val="clear" w:color="auto" w:fill="auto"/>
          </w:tcPr>
          <w:p w14:paraId="771C94DE"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E880DE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488FC5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45E87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72F3893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3E43CE2"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11 920,2</w:t>
            </w:r>
          </w:p>
        </w:tc>
        <w:tc>
          <w:tcPr>
            <w:tcW w:w="1276" w:type="dxa"/>
            <w:vAlign w:val="center"/>
          </w:tcPr>
          <w:p w14:paraId="6600503D"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11 920,2</w:t>
            </w:r>
          </w:p>
        </w:tc>
      </w:tr>
      <w:tr w:rsidR="00B80C92" w:rsidRPr="00A61952" w14:paraId="6D63B951" w14:textId="77777777" w:rsidTr="00B80C92">
        <w:tc>
          <w:tcPr>
            <w:tcW w:w="4253" w:type="dxa"/>
            <w:shd w:val="clear" w:color="auto" w:fill="auto"/>
          </w:tcPr>
          <w:p w14:paraId="39AAA98A" w14:textId="77777777" w:rsidR="00B80C92" w:rsidRPr="00A61952" w:rsidRDefault="00B80C92" w:rsidP="00B80C9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336EB6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F180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E8C1AC"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75AD03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1F24A3C" w14:textId="77777777" w:rsidR="00B80C92" w:rsidRPr="00A61952" w:rsidRDefault="00B73280" w:rsidP="00B73280">
            <w:pPr>
              <w:jc w:val="center"/>
              <w:rPr>
                <w:rFonts w:ascii="Calibri" w:eastAsia="Times New Roman" w:hAnsi="Calibri"/>
                <w:sz w:val="22"/>
                <w:szCs w:val="22"/>
                <w:lang w:eastAsia="en-US"/>
              </w:rPr>
            </w:pPr>
            <w:r>
              <w:rPr>
                <w:rFonts w:eastAsia="Times New Roman"/>
                <w:lang w:eastAsia="en-US"/>
              </w:rPr>
              <w:t>3 217, 3</w:t>
            </w:r>
          </w:p>
        </w:tc>
        <w:tc>
          <w:tcPr>
            <w:tcW w:w="1276" w:type="dxa"/>
            <w:vAlign w:val="center"/>
          </w:tcPr>
          <w:p w14:paraId="6716B67D" w14:textId="77777777" w:rsidR="00B80C92" w:rsidRPr="00A61952" w:rsidRDefault="007D2F04" w:rsidP="007D2F04">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996</w:t>
            </w:r>
            <w:r>
              <w:rPr>
                <w:rFonts w:eastAsia="Times New Roman"/>
                <w:lang w:eastAsia="en-US"/>
              </w:rPr>
              <w:t>,</w:t>
            </w:r>
            <w:r w:rsidRPr="007D2F04">
              <w:rPr>
                <w:rFonts w:eastAsia="Times New Roman"/>
                <w:lang w:eastAsia="en-US"/>
              </w:rPr>
              <w:t>2</w:t>
            </w:r>
          </w:p>
        </w:tc>
      </w:tr>
      <w:tr w:rsidR="009875E1" w:rsidRPr="00A61952" w14:paraId="1AB5F59B" w14:textId="77777777" w:rsidTr="00B80C92">
        <w:tc>
          <w:tcPr>
            <w:tcW w:w="4253" w:type="dxa"/>
            <w:shd w:val="clear" w:color="auto" w:fill="auto"/>
          </w:tcPr>
          <w:p w14:paraId="25C94573" w14:textId="77777777" w:rsidR="009875E1" w:rsidRPr="00A61952" w:rsidRDefault="009875E1" w:rsidP="009875E1">
            <w:pPr>
              <w:jc w:val="both"/>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57A0B58" w14:textId="77777777" w:rsidR="009875E1" w:rsidRPr="00A61952" w:rsidRDefault="009875E1" w:rsidP="009875E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11FC26" w14:textId="77777777" w:rsidR="009875E1" w:rsidRPr="00A61952" w:rsidRDefault="009875E1" w:rsidP="009875E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02F4BB" w14:textId="77777777" w:rsidR="009875E1" w:rsidRPr="00A61952" w:rsidRDefault="009875E1" w:rsidP="009875E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B7362E1" w14:textId="77777777" w:rsidR="009875E1" w:rsidRPr="00A61952" w:rsidRDefault="009875E1" w:rsidP="009875E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4A52D5F" w14:textId="77777777" w:rsidR="009875E1" w:rsidRPr="00A61952" w:rsidRDefault="009875E1" w:rsidP="009875E1">
            <w:pPr>
              <w:jc w:val="center"/>
              <w:rPr>
                <w:rFonts w:ascii="Calibri" w:eastAsia="Times New Roman" w:hAnsi="Calibri"/>
                <w:sz w:val="22"/>
                <w:szCs w:val="22"/>
                <w:lang w:eastAsia="en-US"/>
              </w:rPr>
            </w:pPr>
            <w:r>
              <w:rPr>
                <w:rFonts w:eastAsia="Times New Roman"/>
                <w:lang w:eastAsia="en-US"/>
              </w:rPr>
              <w:t>3 217, 3</w:t>
            </w:r>
          </w:p>
        </w:tc>
        <w:tc>
          <w:tcPr>
            <w:tcW w:w="1276" w:type="dxa"/>
            <w:vAlign w:val="center"/>
          </w:tcPr>
          <w:p w14:paraId="7FCA9B55" w14:textId="77777777" w:rsidR="009875E1" w:rsidRPr="00A61952" w:rsidRDefault="009875E1" w:rsidP="009875E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996</w:t>
            </w:r>
            <w:r>
              <w:rPr>
                <w:rFonts w:eastAsia="Times New Roman"/>
                <w:lang w:eastAsia="en-US"/>
              </w:rPr>
              <w:t>,</w:t>
            </w:r>
            <w:r w:rsidRPr="007D2F04">
              <w:rPr>
                <w:rFonts w:eastAsia="Times New Roman"/>
                <w:lang w:eastAsia="en-US"/>
              </w:rPr>
              <w:t>2</w:t>
            </w:r>
          </w:p>
        </w:tc>
      </w:tr>
      <w:tr w:rsidR="00B80C92" w:rsidRPr="00A61952" w14:paraId="3F7FF81A" w14:textId="77777777" w:rsidTr="00B80C92">
        <w:tc>
          <w:tcPr>
            <w:tcW w:w="4253" w:type="dxa"/>
            <w:shd w:val="clear" w:color="auto" w:fill="auto"/>
          </w:tcPr>
          <w:p w14:paraId="519BFA2C" w14:textId="77777777" w:rsidR="00B80C92" w:rsidRPr="00A61952" w:rsidRDefault="00B80C92" w:rsidP="00B80C9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7D9530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534D1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1C08C58"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2D4FFE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0695AF1" w14:textId="77777777" w:rsidR="00B80C92" w:rsidRPr="00A61952" w:rsidRDefault="00B80C92" w:rsidP="00B80C92">
            <w:pPr>
              <w:jc w:val="center"/>
              <w:rPr>
                <w:rFonts w:eastAsia="Times New Roman"/>
                <w:lang w:eastAsia="en-US"/>
              </w:rPr>
            </w:pPr>
            <w:r w:rsidRPr="00A61952">
              <w:rPr>
                <w:rFonts w:eastAsia="Times New Roman"/>
                <w:lang w:eastAsia="en-US"/>
              </w:rPr>
              <w:t>10,0</w:t>
            </w:r>
          </w:p>
        </w:tc>
        <w:tc>
          <w:tcPr>
            <w:tcW w:w="1276" w:type="dxa"/>
            <w:vAlign w:val="center"/>
          </w:tcPr>
          <w:p w14:paraId="24D2A13A" w14:textId="77777777" w:rsidR="00B80C92" w:rsidRPr="00A61952" w:rsidRDefault="00B80C92" w:rsidP="00B80C92">
            <w:pPr>
              <w:jc w:val="center"/>
              <w:rPr>
                <w:rFonts w:eastAsia="Times New Roman"/>
                <w:lang w:eastAsia="en-US"/>
              </w:rPr>
            </w:pPr>
            <w:r w:rsidRPr="00A61952">
              <w:rPr>
                <w:rFonts w:eastAsia="Times New Roman"/>
                <w:lang w:eastAsia="en-US"/>
              </w:rPr>
              <w:t>10,0</w:t>
            </w:r>
          </w:p>
        </w:tc>
      </w:tr>
      <w:tr w:rsidR="00B80C92" w:rsidRPr="00A61952" w14:paraId="46ABEE9E" w14:textId="77777777" w:rsidTr="00B80C92">
        <w:tc>
          <w:tcPr>
            <w:tcW w:w="4253" w:type="dxa"/>
            <w:shd w:val="clear" w:color="auto" w:fill="auto"/>
          </w:tcPr>
          <w:p w14:paraId="2B5DC29B" w14:textId="77777777" w:rsidR="00B80C92" w:rsidRPr="00A61952" w:rsidRDefault="00B80C92" w:rsidP="00B80C9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6FF80E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300505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180010"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9C73E7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BB3BD69" w14:textId="77777777" w:rsidR="00B80C92" w:rsidRPr="00A61952" w:rsidRDefault="00B80C92" w:rsidP="00B80C92">
            <w:pPr>
              <w:jc w:val="center"/>
              <w:rPr>
                <w:rFonts w:eastAsia="Times New Roman"/>
                <w:lang w:eastAsia="en-US"/>
              </w:rPr>
            </w:pPr>
            <w:r w:rsidRPr="00A61952">
              <w:rPr>
                <w:rFonts w:eastAsia="Times New Roman"/>
                <w:lang w:eastAsia="en-US"/>
              </w:rPr>
              <w:t>10,0</w:t>
            </w:r>
          </w:p>
        </w:tc>
        <w:tc>
          <w:tcPr>
            <w:tcW w:w="1276" w:type="dxa"/>
            <w:vAlign w:val="center"/>
          </w:tcPr>
          <w:p w14:paraId="797633BE" w14:textId="77777777" w:rsidR="00B80C92" w:rsidRPr="00A61952" w:rsidRDefault="00B80C92" w:rsidP="00B80C92">
            <w:pPr>
              <w:jc w:val="center"/>
              <w:rPr>
                <w:rFonts w:eastAsia="Times New Roman"/>
                <w:lang w:eastAsia="en-US"/>
              </w:rPr>
            </w:pPr>
            <w:r w:rsidRPr="00A61952">
              <w:rPr>
                <w:rFonts w:eastAsia="Times New Roman"/>
                <w:lang w:eastAsia="en-US"/>
              </w:rPr>
              <w:t>10,0</w:t>
            </w:r>
          </w:p>
        </w:tc>
      </w:tr>
      <w:tr w:rsidR="00B80C92" w:rsidRPr="00A61952" w14:paraId="3D4AE669" w14:textId="77777777" w:rsidTr="00B80C92">
        <w:tc>
          <w:tcPr>
            <w:tcW w:w="4253" w:type="dxa"/>
            <w:shd w:val="clear" w:color="auto" w:fill="auto"/>
          </w:tcPr>
          <w:p w14:paraId="4CEE0122"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1AE581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876ED1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722057"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64F57B1"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2CE3C99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39BA5B3C"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372,8</w:t>
            </w:r>
          </w:p>
        </w:tc>
      </w:tr>
      <w:tr w:rsidR="00B80C92" w:rsidRPr="00A61952" w14:paraId="60202D5B" w14:textId="77777777" w:rsidTr="00B80C92">
        <w:tc>
          <w:tcPr>
            <w:tcW w:w="4253" w:type="dxa"/>
            <w:shd w:val="clear" w:color="auto" w:fill="auto"/>
          </w:tcPr>
          <w:p w14:paraId="7D762D45"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9B3BC2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F47245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49686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463738F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F915E1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16D40DC0"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372,8</w:t>
            </w:r>
          </w:p>
        </w:tc>
      </w:tr>
      <w:tr w:rsidR="00B80C92" w:rsidRPr="00A61952" w14:paraId="593EF20A" w14:textId="77777777" w:rsidTr="00B80C92">
        <w:tc>
          <w:tcPr>
            <w:tcW w:w="4253" w:type="dxa"/>
            <w:shd w:val="clear" w:color="auto" w:fill="auto"/>
          </w:tcPr>
          <w:p w14:paraId="4D78D526"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2F95EB8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79298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43BF71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7B820FC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7A445DF"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466,0</w:t>
            </w:r>
          </w:p>
        </w:tc>
        <w:tc>
          <w:tcPr>
            <w:tcW w:w="1276" w:type="dxa"/>
            <w:vAlign w:val="center"/>
          </w:tcPr>
          <w:p w14:paraId="04194A2A" w14:textId="77777777" w:rsidR="00B80C92" w:rsidRPr="00B652FB" w:rsidRDefault="00B80C92" w:rsidP="00B80C92">
            <w:pPr>
              <w:jc w:val="center"/>
              <w:rPr>
                <w:rFonts w:ascii="Calibri" w:eastAsia="Times New Roman" w:hAnsi="Calibri"/>
                <w:b/>
                <w:sz w:val="22"/>
                <w:szCs w:val="22"/>
                <w:lang w:eastAsia="en-US"/>
              </w:rPr>
            </w:pPr>
            <w:r>
              <w:rPr>
                <w:rFonts w:eastAsia="Times New Roman"/>
                <w:lang w:eastAsia="en-US"/>
              </w:rPr>
              <w:t>372,8</w:t>
            </w:r>
          </w:p>
        </w:tc>
      </w:tr>
      <w:tr w:rsidR="00B80C92" w:rsidRPr="00A61952" w14:paraId="03AB324C" w14:textId="77777777" w:rsidTr="00B80C92">
        <w:tc>
          <w:tcPr>
            <w:tcW w:w="4253" w:type="dxa"/>
            <w:shd w:val="clear" w:color="auto" w:fill="auto"/>
          </w:tcPr>
          <w:p w14:paraId="5ED86018"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14:paraId="2DEB593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CADE1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9B7C26B"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79AA7270"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1AF51E4A" w14:textId="77777777" w:rsidR="00B80C92" w:rsidRPr="0034728D" w:rsidRDefault="00B80C92" w:rsidP="00B80C92">
            <w:pPr>
              <w:jc w:val="center"/>
              <w:rPr>
                <w:rFonts w:eastAsia="Times New Roman"/>
                <w:lang w:eastAsia="en-US"/>
              </w:rPr>
            </w:pPr>
            <w:r w:rsidRPr="0034728D">
              <w:rPr>
                <w:rFonts w:eastAsia="Times New Roman"/>
                <w:lang w:eastAsia="en-US"/>
              </w:rPr>
              <w:t>7 008,0</w:t>
            </w:r>
          </w:p>
          <w:p w14:paraId="4897AA10" w14:textId="77777777" w:rsidR="00B80C92" w:rsidRPr="00B65CEE" w:rsidRDefault="00B80C92" w:rsidP="00B80C92">
            <w:pPr>
              <w:jc w:val="center"/>
              <w:rPr>
                <w:rFonts w:eastAsia="Times New Roman"/>
                <w:strike/>
                <w:highlight w:val="yellow"/>
                <w:lang w:eastAsia="en-US"/>
              </w:rPr>
            </w:pPr>
          </w:p>
        </w:tc>
        <w:tc>
          <w:tcPr>
            <w:tcW w:w="1276" w:type="dxa"/>
            <w:vAlign w:val="center"/>
          </w:tcPr>
          <w:p w14:paraId="7D6415F4" w14:textId="77777777" w:rsidR="00B80C92" w:rsidRPr="00B652FB" w:rsidRDefault="00B80C92" w:rsidP="00B80C92">
            <w:pPr>
              <w:jc w:val="center"/>
              <w:rPr>
                <w:rFonts w:eastAsia="Times New Roman"/>
                <w:strike/>
                <w:lang w:eastAsia="en-US"/>
              </w:rPr>
            </w:pPr>
            <w:r>
              <w:rPr>
                <w:rFonts w:eastAsia="Times New Roman"/>
                <w:lang w:eastAsia="en-US"/>
              </w:rPr>
              <w:t>0,0</w:t>
            </w:r>
          </w:p>
        </w:tc>
      </w:tr>
      <w:tr w:rsidR="00B80C92" w:rsidRPr="00A61952" w14:paraId="6D7AA6F1" w14:textId="77777777" w:rsidTr="00B80C92">
        <w:tc>
          <w:tcPr>
            <w:tcW w:w="4253" w:type="dxa"/>
            <w:shd w:val="clear" w:color="auto" w:fill="auto"/>
          </w:tcPr>
          <w:p w14:paraId="59B53C70"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14:paraId="18DC82A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8E3FE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237447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14:paraId="6D4A22C7"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0252A2C" w14:textId="77777777" w:rsidR="00B80C92" w:rsidRDefault="00B80C92" w:rsidP="00B80C92">
            <w:pPr>
              <w:jc w:val="center"/>
              <w:rPr>
                <w:rFonts w:eastAsia="Times New Roman"/>
                <w:lang w:eastAsia="en-US"/>
              </w:rPr>
            </w:pPr>
            <w:r>
              <w:rPr>
                <w:rFonts w:eastAsia="Times New Roman"/>
                <w:lang w:eastAsia="en-US"/>
              </w:rPr>
              <w:t>7 008,0</w:t>
            </w:r>
          </w:p>
          <w:p w14:paraId="3CCFB9D1" w14:textId="77777777" w:rsidR="00B80C92" w:rsidRPr="00A61952" w:rsidRDefault="00B80C92" w:rsidP="00B80C92">
            <w:pPr>
              <w:jc w:val="center"/>
              <w:rPr>
                <w:rFonts w:eastAsia="Times New Roman"/>
                <w:lang w:eastAsia="en-US"/>
              </w:rPr>
            </w:pPr>
          </w:p>
        </w:tc>
        <w:tc>
          <w:tcPr>
            <w:tcW w:w="1276" w:type="dxa"/>
            <w:vAlign w:val="center"/>
          </w:tcPr>
          <w:p w14:paraId="08186CFB" w14:textId="77777777" w:rsidR="00B80C92" w:rsidRDefault="00B80C92" w:rsidP="00B80C92">
            <w:pPr>
              <w:jc w:val="center"/>
              <w:rPr>
                <w:rFonts w:eastAsia="Times New Roman"/>
                <w:lang w:eastAsia="en-US"/>
              </w:rPr>
            </w:pPr>
            <w:r>
              <w:rPr>
                <w:rFonts w:eastAsia="Times New Roman"/>
                <w:lang w:eastAsia="en-US"/>
              </w:rPr>
              <w:t>0,0</w:t>
            </w:r>
          </w:p>
          <w:p w14:paraId="2C199BCC" w14:textId="77777777" w:rsidR="00B80C92" w:rsidRDefault="00B80C92" w:rsidP="00B80C92">
            <w:pPr>
              <w:jc w:val="center"/>
            </w:pPr>
          </w:p>
        </w:tc>
      </w:tr>
      <w:tr w:rsidR="00B80C92" w:rsidRPr="00A61952" w14:paraId="53A37362" w14:textId="77777777" w:rsidTr="00B80C92">
        <w:tc>
          <w:tcPr>
            <w:tcW w:w="4253" w:type="dxa"/>
            <w:shd w:val="clear" w:color="auto" w:fill="auto"/>
          </w:tcPr>
          <w:p w14:paraId="1563507B"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1E134BF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54F41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7247E7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14:paraId="1E14042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00F0281C" w14:textId="77777777" w:rsidR="00B80C92" w:rsidRPr="00A61952" w:rsidRDefault="00B80C92" w:rsidP="00B80C92">
            <w:pPr>
              <w:jc w:val="center"/>
              <w:rPr>
                <w:rFonts w:eastAsia="Times New Roman"/>
                <w:lang w:eastAsia="en-US"/>
              </w:rPr>
            </w:pPr>
            <w:r>
              <w:rPr>
                <w:rFonts w:eastAsia="Times New Roman"/>
                <w:lang w:eastAsia="en-US"/>
              </w:rPr>
              <w:t>7 008,0</w:t>
            </w:r>
          </w:p>
        </w:tc>
        <w:tc>
          <w:tcPr>
            <w:tcW w:w="1276" w:type="dxa"/>
            <w:vAlign w:val="center"/>
          </w:tcPr>
          <w:p w14:paraId="183F68C8" w14:textId="77777777" w:rsidR="00B80C92" w:rsidRDefault="00B80C92" w:rsidP="00B80C92">
            <w:pPr>
              <w:jc w:val="center"/>
            </w:pPr>
            <w:r>
              <w:rPr>
                <w:rFonts w:eastAsia="Times New Roman"/>
                <w:lang w:eastAsia="en-US"/>
              </w:rPr>
              <w:t>0,0</w:t>
            </w:r>
          </w:p>
        </w:tc>
      </w:tr>
      <w:tr w:rsidR="00B80C92" w:rsidRPr="00A61952" w14:paraId="00605374" w14:textId="77777777" w:rsidTr="00B80C92">
        <w:tc>
          <w:tcPr>
            <w:tcW w:w="4253" w:type="dxa"/>
            <w:shd w:val="clear" w:color="auto" w:fill="auto"/>
          </w:tcPr>
          <w:p w14:paraId="408E5AD2" w14:textId="77777777" w:rsidR="00B80C92" w:rsidRPr="00A61952" w:rsidRDefault="00EE2F9F" w:rsidP="00B80C92">
            <w:pPr>
              <w:jc w:val="both"/>
              <w:rPr>
                <w:rFonts w:eastAsia="Times New Roman"/>
                <w:color w:val="000000"/>
                <w:lang w:eastAsia="en-US"/>
              </w:rPr>
            </w:pPr>
            <w:r>
              <w:t>Резервные фонды</w:t>
            </w:r>
          </w:p>
        </w:tc>
        <w:tc>
          <w:tcPr>
            <w:tcW w:w="566" w:type="dxa"/>
            <w:shd w:val="clear" w:color="auto" w:fill="auto"/>
            <w:vAlign w:val="center"/>
          </w:tcPr>
          <w:p w14:paraId="303EEEC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5AFC8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29644F2"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49DFCE75"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2A00307A"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4508738"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r>
      <w:tr w:rsidR="00B80C92" w:rsidRPr="00A61952" w14:paraId="159541F1" w14:textId="77777777" w:rsidTr="00B80C92">
        <w:tc>
          <w:tcPr>
            <w:tcW w:w="4253" w:type="dxa"/>
            <w:shd w:val="clear" w:color="auto" w:fill="auto"/>
          </w:tcPr>
          <w:p w14:paraId="0A6E3008"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403560C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CF5BA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FFCC3C7"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7EEF9184"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47AE6831"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8E007B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r>
      <w:tr w:rsidR="00B80C92" w:rsidRPr="00A61952" w14:paraId="4E2AC321" w14:textId="77777777" w:rsidTr="00B80C92">
        <w:tc>
          <w:tcPr>
            <w:tcW w:w="4253" w:type="dxa"/>
            <w:shd w:val="clear" w:color="auto" w:fill="auto"/>
          </w:tcPr>
          <w:p w14:paraId="1A0F6616"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14:paraId="5BCC21E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3E42F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C9BA43F"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9F8C64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67DC4166"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7C5E68F"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10,0</w:t>
            </w:r>
          </w:p>
        </w:tc>
      </w:tr>
      <w:tr w:rsidR="00B80C92" w:rsidRPr="00A61952" w14:paraId="523C24E1" w14:textId="77777777" w:rsidTr="00B80C92">
        <w:tc>
          <w:tcPr>
            <w:tcW w:w="4253" w:type="dxa"/>
            <w:shd w:val="clear" w:color="auto" w:fill="auto"/>
          </w:tcPr>
          <w:p w14:paraId="598CB841"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06858BB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4D360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FA3BB"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5DD9254F"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6E792283"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179,3</w:t>
            </w:r>
          </w:p>
        </w:tc>
        <w:tc>
          <w:tcPr>
            <w:tcW w:w="1276" w:type="dxa"/>
            <w:vAlign w:val="center"/>
          </w:tcPr>
          <w:p w14:paraId="382DDB20"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179,3</w:t>
            </w:r>
          </w:p>
        </w:tc>
      </w:tr>
      <w:tr w:rsidR="00B80C92" w:rsidRPr="00A61952" w14:paraId="4D107551" w14:textId="77777777" w:rsidTr="00B80C92">
        <w:tc>
          <w:tcPr>
            <w:tcW w:w="4253" w:type="dxa"/>
            <w:shd w:val="clear" w:color="auto" w:fill="auto"/>
          </w:tcPr>
          <w:p w14:paraId="685FA5CD"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868900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6B0FC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C48081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26B8EA2"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334BB7BE"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AD4B42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r>
      <w:tr w:rsidR="00B80C92" w:rsidRPr="00A61952" w14:paraId="3511C772" w14:textId="77777777" w:rsidTr="00B80C92">
        <w:tc>
          <w:tcPr>
            <w:tcW w:w="4253" w:type="dxa"/>
            <w:shd w:val="clear" w:color="auto" w:fill="auto"/>
            <w:vAlign w:val="bottom"/>
          </w:tcPr>
          <w:p w14:paraId="0B7177F9"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B14533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CA257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70B81E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F83153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2D1D5D2"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7048FE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r>
      <w:tr w:rsidR="00B80C92" w:rsidRPr="00A61952" w14:paraId="3C7F257D" w14:textId="77777777" w:rsidTr="00B80C92">
        <w:tc>
          <w:tcPr>
            <w:tcW w:w="4253" w:type="dxa"/>
            <w:shd w:val="clear" w:color="auto" w:fill="auto"/>
          </w:tcPr>
          <w:p w14:paraId="061D262D"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74E43F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0916C3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5F1308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0DF8DD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B529FB8"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BC62B7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129,3</w:t>
            </w:r>
          </w:p>
        </w:tc>
      </w:tr>
      <w:tr w:rsidR="00B80C92" w:rsidRPr="00A61952" w14:paraId="7F7C6AE7" w14:textId="77777777" w:rsidTr="00B80C92">
        <w:tc>
          <w:tcPr>
            <w:tcW w:w="4253" w:type="dxa"/>
            <w:shd w:val="clear" w:color="auto" w:fill="auto"/>
            <w:vAlign w:val="center"/>
          </w:tcPr>
          <w:p w14:paraId="74CE0665"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ED856A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8188E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06DFB4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64CD7D6"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D0103CF"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0AFBF897"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80C92" w:rsidRPr="00A61952" w14:paraId="376F4FE1" w14:textId="77777777" w:rsidTr="00B80C92">
        <w:tc>
          <w:tcPr>
            <w:tcW w:w="4253" w:type="dxa"/>
            <w:shd w:val="clear" w:color="auto" w:fill="auto"/>
          </w:tcPr>
          <w:p w14:paraId="631E2D02" w14:textId="77777777" w:rsidR="00B80C92" w:rsidRPr="00A61952" w:rsidRDefault="00B80C92" w:rsidP="00B80C9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7B180C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A5AD4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1F560F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D9604A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F3E40FC"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324FB8BF"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80C92" w:rsidRPr="00A61952" w14:paraId="4437A18A" w14:textId="77777777" w:rsidTr="00B80C92">
        <w:tc>
          <w:tcPr>
            <w:tcW w:w="4253" w:type="dxa"/>
            <w:shd w:val="clear" w:color="auto" w:fill="auto"/>
          </w:tcPr>
          <w:p w14:paraId="44583212"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685B36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23F7E1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D4D06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74C0B6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B5D9421"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276" w:type="dxa"/>
            <w:vAlign w:val="center"/>
          </w:tcPr>
          <w:p w14:paraId="6008948C" w14:textId="77777777" w:rsidR="00B80C92" w:rsidRPr="00A61952" w:rsidRDefault="00B80C92" w:rsidP="00B80C9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B80C92" w:rsidRPr="00A61952" w14:paraId="6675D611" w14:textId="77777777" w:rsidTr="00B80C92">
        <w:tc>
          <w:tcPr>
            <w:tcW w:w="4253" w:type="dxa"/>
            <w:shd w:val="clear" w:color="auto" w:fill="auto"/>
          </w:tcPr>
          <w:p w14:paraId="253D0D71"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3239678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F45070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2B435F"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74C49DAD"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35E1F3F4" w14:textId="77777777" w:rsidR="00B80C92" w:rsidRPr="00B65CEE" w:rsidRDefault="00B80C92" w:rsidP="00B80C92">
            <w:pPr>
              <w:jc w:val="center"/>
              <w:rPr>
                <w:rFonts w:ascii="Calibri" w:eastAsia="Times New Roman" w:hAnsi="Calibri"/>
                <w:strike/>
                <w:sz w:val="22"/>
                <w:szCs w:val="22"/>
                <w:lang w:eastAsia="en-US"/>
              </w:rPr>
            </w:pPr>
            <w:r>
              <w:rPr>
                <w:rFonts w:eastAsia="Times New Roman"/>
                <w:lang w:eastAsia="en-US"/>
              </w:rPr>
              <w:t>4 395,5</w:t>
            </w:r>
          </w:p>
        </w:tc>
        <w:tc>
          <w:tcPr>
            <w:tcW w:w="1276" w:type="dxa"/>
            <w:vAlign w:val="center"/>
          </w:tcPr>
          <w:p w14:paraId="3858A617" w14:textId="77777777" w:rsidR="00B80C92" w:rsidRPr="00B652FB" w:rsidRDefault="00B80C92" w:rsidP="00B80C92">
            <w:pPr>
              <w:jc w:val="center"/>
              <w:rPr>
                <w:rFonts w:eastAsia="Times New Roman"/>
                <w:lang w:eastAsia="en-US"/>
              </w:rPr>
            </w:pPr>
            <w:r w:rsidRPr="00B652FB">
              <w:rPr>
                <w:rFonts w:eastAsia="Times New Roman"/>
                <w:lang w:eastAsia="en-US"/>
              </w:rPr>
              <w:t>4 395,5</w:t>
            </w:r>
          </w:p>
          <w:p w14:paraId="3BE8A103" w14:textId="77777777" w:rsidR="00B80C92" w:rsidRPr="00B652FB" w:rsidRDefault="00B80C92" w:rsidP="00B80C92">
            <w:pPr>
              <w:jc w:val="center"/>
              <w:rPr>
                <w:rFonts w:ascii="Calibri" w:eastAsia="Times New Roman" w:hAnsi="Calibri"/>
                <w:sz w:val="22"/>
                <w:szCs w:val="22"/>
                <w:lang w:eastAsia="en-US"/>
              </w:rPr>
            </w:pPr>
          </w:p>
        </w:tc>
      </w:tr>
      <w:tr w:rsidR="00B80C92" w:rsidRPr="00A61952" w14:paraId="076E5A74" w14:textId="77777777" w:rsidTr="00B80C92">
        <w:tc>
          <w:tcPr>
            <w:tcW w:w="4253" w:type="dxa"/>
            <w:shd w:val="clear" w:color="auto" w:fill="auto"/>
          </w:tcPr>
          <w:p w14:paraId="51A22C2E"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lastRenderedPageBreak/>
              <w:t>Другие вопросы в области культуры, кинематографии</w:t>
            </w:r>
          </w:p>
        </w:tc>
        <w:tc>
          <w:tcPr>
            <w:tcW w:w="566" w:type="dxa"/>
            <w:shd w:val="clear" w:color="auto" w:fill="auto"/>
            <w:vAlign w:val="center"/>
          </w:tcPr>
          <w:p w14:paraId="5585D10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9B0DE1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4535C7"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372D052F"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52CB982" w14:textId="77777777" w:rsidR="00B80C92" w:rsidRDefault="00B80C92" w:rsidP="00B80C92">
            <w:pPr>
              <w:jc w:val="center"/>
              <w:rPr>
                <w:rFonts w:eastAsia="Times New Roman"/>
                <w:lang w:eastAsia="en-US"/>
              </w:rPr>
            </w:pPr>
            <w:r>
              <w:rPr>
                <w:rFonts w:eastAsia="Times New Roman"/>
                <w:lang w:eastAsia="en-US"/>
              </w:rPr>
              <w:t>4 395,5</w:t>
            </w:r>
          </w:p>
          <w:p w14:paraId="2FD59D79" w14:textId="77777777" w:rsidR="00B80C92" w:rsidRPr="00A61952" w:rsidRDefault="00B80C92" w:rsidP="00B80C92">
            <w:pPr>
              <w:jc w:val="center"/>
              <w:rPr>
                <w:rFonts w:ascii="Calibri" w:eastAsia="Times New Roman" w:hAnsi="Calibri"/>
                <w:sz w:val="22"/>
                <w:szCs w:val="22"/>
                <w:lang w:eastAsia="en-US"/>
              </w:rPr>
            </w:pPr>
          </w:p>
        </w:tc>
        <w:tc>
          <w:tcPr>
            <w:tcW w:w="1276" w:type="dxa"/>
            <w:vAlign w:val="center"/>
          </w:tcPr>
          <w:p w14:paraId="3106FE5A" w14:textId="77777777" w:rsidR="00B80C92" w:rsidRDefault="00B80C92" w:rsidP="00B80C92">
            <w:pPr>
              <w:jc w:val="center"/>
              <w:rPr>
                <w:rFonts w:eastAsia="Times New Roman"/>
                <w:lang w:eastAsia="en-US"/>
              </w:rPr>
            </w:pPr>
            <w:r>
              <w:rPr>
                <w:rFonts w:eastAsia="Times New Roman"/>
                <w:lang w:eastAsia="en-US"/>
              </w:rPr>
              <w:t>4 395,5</w:t>
            </w:r>
          </w:p>
          <w:p w14:paraId="7458A2E6" w14:textId="77777777" w:rsidR="00B80C92" w:rsidRPr="00A61952" w:rsidRDefault="00B80C92" w:rsidP="00B80C92">
            <w:pPr>
              <w:jc w:val="center"/>
              <w:rPr>
                <w:rFonts w:ascii="Calibri" w:eastAsia="Times New Roman" w:hAnsi="Calibri"/>
                <w:sz w:val="22"/>
                <w:szCs w:val="22"/>
                <w:lang w:eastAsia="en-US"/>
              </w:rPr>
            </w:pPr>
          </w:p>
        </w:tc>
      </w:tr>
      <w:tr w:rsidR="00B80C92" w:rsidRPr="00A61952" w14:paraId="476C7AD1" w14:textId="77777777" w:rsidTr="00B80C92">
        <w:tc>
          <w:tcPr>
            <w:tcW w:w="4253" w:type="dxa"/>
            <w:shd w:val="clear" w:color="auto" w:fill="auto"/>
          </w:tcPr>
          <w:p w14:paraId="2F90C239"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5F77D36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2F525C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B8031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6B5B461F"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279DF904" w14:textId="77777777" w:rsidR="00B80C92" w:rsidRDefault="00B80C92" w:rsidP="00B80C92">
            <w:pPr>
              <w:jc w:val="center"/>
              <w:rPr>
                <w:rFonts w:eastAsia="Times New Roman"/>
                <w:lang w:eastAsia="en-US"/>
              </w:rPr>
            </w:pPr>
            <w:r>
              <w:rPr>
                <w:rFonts w:eastAsia="Times New Roman"/>
                <w:lang w:eastAsia="en-US"/>
              </w:rPr>
              <w:t>4 395,5</w:t>
            </w:r>
          </w:p>
          <w:p w14:paraId="7266DBB4" w14:textId="77777777" w:rsidR="00B80C92" w:rsidRPr="00A61952" w:rsidRDefault="00B80C92" w:rsidP="00B80C92">
            <w:pPr>
              <w:jc w:val="center"/>
              <w:rPr>
                <w:rFonts w:ascii="Calibri" w:eastAsia="Times New Roman" w:hAnsi="Calibri"/>
                <w:sz w:val="22"/>
                <w:szCs w:val="22"/>
                <w:lang w:eastAsia="en-US"/>
              </w:rPr>
            </w:pPr>
          </w:p>
        </w:tc>
        <w:tc>
          <w:tcPr>
            <w:tcW w:w="1276" w:type="dxa"/>
            <w:vAlign w:val="center"/>
          </w:tcPr>
          <w:p w14:paraId="6F076CA4" w14:textId="77777777" w:rsidR="00B80C92" w:rsidRDefault="00B80C92" w:rsidP="00B80C92">
            <w:pPr>
              <w:jc w:val="center"/>
              <w:rPr>
                <w:rFonts w:eastAsia="Times New Roman"/>
                <w:lang w:eastAsia="en-US"/>
              </w:rPr>
            </w:pPr>
            <w:r>
              <w:rPr>
                <w:rFonts w:eastAsia="Times New Roman"/>
                <w:lang w:eastAsia="en-US"/>
              </w:rPr>
              <w:t>4 395,5</w:t>
            </w:r>
          </w:p>
          <w:p w14:paraId="0ADFD148" w14:textId="77777777" w:rsidR="00B80C92" w:rsidRPr="00A61952" w:rsidRDefault="00B80C92" w:rsidP="00B80C92">
            <w:pPr>
              <w:jc w:val="center"/>
              <w:rPr>
                <w:rFonts w:ascii="Calibri" w:eastAsia="Times New Roman" w:hAnsi="Calibri"/>
                <w:sz w:val="22"/>
                <w:szCs w:val="22"/>
                <w:lang w:eastAsia="en-US"/>
              </w:rPr>
            </w:pPr>
          </w:p>
        </w:tc>
      </w:tr>
      <w:tr w:rsidR="00B80C92" w:rsidRPr="00A61952" w14:paraId="50179559" w14:textId="77777777" w:rsidTr="00B80C92">
        <w:tc>
          <w:tcPr>
            <w:tcW w:w="4253" w:type="dxa"/>
            <w:shd w:val="clear" w:color="auto" w:fill="auto"/>
          </w:tcPr>
          <w:p w14:paraId="27B07E97" w14:textId="77777777" w:rsidR="00B80C92" w:rsidRPr="00A61952" w:rsidRDefault="00B80C92" w:rsidP="00B80C9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8F5387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2838C9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B442A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D6E18C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3B93395" w14:textId="77777777" w:rsidR="00B80C92" w:rsidRDefault="00B80C92" w:rsidP="00B80C92">
            <w:pPr>
              <w:jc w:val="center"/>
              <w:rPr>
                <w:rFonts w:eastAsia="Times New Roman"/>
                <w:lang w:eastAsia="en-US"/>
              </w:rPr>
            </w:pPr>
            <w:r>
              <w:rPr>
                <w:rFonts w:eastAsia="Times New Roman"/>
                <w:lang w:eastAsia="en-US"/>
              </w:rPr>
              <w:t>4 395,5</w:t>
            </w:r>
          </w:p>
          <w:p w14:paraId="42FC91D4" w14:textId="77777777" w:rsidR="00B80C92" w:rsidRPr="00A61952" w:rsidRDefault="00B80C92" w:rsidP="00B80C92">
            <w:pPr>
              <w:jc w:val="center"/>
              <w:rPr>
                <w:rFonts w:ascii="Calibri" w:eastAsia="Times New Roman" w:hAnsi="Calibri"/>
                <w:sz w:val="22"/>
                <w:szCs w:val="22"/>
                <w:lang w:eastAsia="en-US"/>
              </w:rPr>
            </w:pPr>
          </w:p>
        </w:tc>
        <w:tc>
          <w:tcPr>
            <w:tcW w:w="1276" w:type="dxa"/>
            <w:vAlign w:val="center"/>
          </w:tcPr>
          <w:p w14:paraId="6E733C6B" w14:textId="77777777" w:rsidR="00B80C92" w:rsidRDefault="00B80C92" w:rsidP="00B80C92">
            <w:pPr>
              <w:jc w:val="center"/>
              <w:rPr>
                <w:rFonts w:eastAsia="Times New Roman"/>
                <w:lang w:eastAsia="en-US"/>
              </w:rPr>
            </w:pPr>
            <w:r>
              <w:rPr>
                <w:rFonts w:eastAsia="Times New Roman"/>
                <w:lang w:eastAsia="en-US"/>
              </w:rPr>
              <w:t>4 395,5</w:t>
            </w:r>
          </w:p>
          <w:p w14:paraId="55E1BCDF" w14:textId="77777777" w:rsidR="00B80C92" w:rsidRPr="00A61952" w:rsidRDefault="00B80C92" w:rsidP="00B80C92">
            <w:pPr>
              <w:jc w:val="center"/>
              <w:rPr>
                <w:rFonts w:ascii="Calibri" w:eastAsia="Times New Roman" w:hAnsi="Calibri"/>
                <w:sz w:val="22"/>
                <w:szCs w:val="22"/>
                <w:lang w:eastAsia="en-US"/>
              </w:rPr>
            </w:pPr>
          </w:p>
        </w:tc>
      </w:tr>
      <w:tr w:rsidR="00B80C92" w:rsidRPr="00A61952" w14:paraId="1C457E9F" w14:textId="77777777" w:rsidTr="00B80C92">
        <w:tc>
          <w:tcPr>
            <w:tcW w:w="4253" w:type="dxa"/>
            <w:shd w:val="clear" w:color="auto" w:fill="auto"/>
          </w:tcPr>
          <w:p w14:paraId="33C9451C"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B6D0B7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15E2C06"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4CBC0D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7B0D53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5F056CD" w14:textId="77777777" w:rsidR="00B80C92" w:rsidRDefault="00B80C92" w:rsidP="00B80C92">
            <w:pPr>
              <w:jc w:val="center"/>
              <w:rPr>
                <w:rFonts w:eastAsia="Times New Roman"/>
                <w:lang w:eastAsia="en-US"/>
              </w:rPr>
            </w:pPr>
            <w:r>
              <w:rPr>
                <w:rFonts w:eastAsia="Times New Roman"/>
                <w:lang w:eastAsia="en-US"/>
              </w:rPr>
              <w:t>4 395,5</w:t>
            </w:r>
          </w:p>
          <w:p w14:paraId="203EDCAD" w14:textId="77777777" w:rsidR="00B80C92" w:rsidRPr="00A61952" w:rsidRDefault="00B80C92" w:rsidP="00B80C92">
            <w:pPr>
              <w:jc w:val="center"/>
              <w:rPr>
                <w:rFonts w:ascii="Calibri" w:eastAsia="Times New Roman" w:hAnsi="Calibri"/>
                <w:sz w:val="22"/>
                <w:szCs w:val="22"/>
                <w:lang w:eastAsia="en-US"/>
              </w:rPr>
            </w:pPr>
          </w:p>
        </w:tc>
        <w:tc>
          <w:tcPr>
            <w:tcW w:w="1276" w:type="dxa"/>
            <w:vAlign w:val="center"/>
          </w:tcPr>
          <w:p w14:paraId="26A4A966" w14:textId="77777777" w:rsidR="00B80C92" w:rsidRDefault="00B80C92" w:rsidP="00B80C92">
            <w:pPr>
              <w:jc w:val="center"/>
              <w:rPr>
                <w:rFonts w:eastAsia="Times New Roman"/>
                <w:lang w:eastAsia="en-US"/>
              </w:rPr>
            </w:pPr>
            <w:r>
              <w:rPr>
                <w:rFonts w:eastAsia="Times New Roman"/>
                <w:lang w:eastAsia="en-US"/>
              </w:rPr>
              <w:t>4 395,5</w:t>
            </w:r>
          </w:p>
          <w:p w14:paraId="16036BA6" w14:textId="77777777" w:rsidR="00B80C92" w:rsidRPr="00A61952" w:rsidRDefault="00B80C92" w:rsidP="00B80C92">
            <w:pPr>
              <w:jc w:val="center"/>
              <w:rPr>
                <w:rFonts w:ascii="Calibri" w:eastAsia="Times New Roman" w:hAnsi="Calibri"/>
                <w:sz w:val="22"/>
                <w:szCs w:val="22"/>
                <w:lang w:eastAsia="en-US"/>
              </w:rPr>
            </w:pPr>
          </w:p>
        </w:tc>
      </w:tr>
      <w:tr w:rsidR="00B80C92" w:rsidRPr="00A61952" w14:paraId="776E8842" w14:textId="77777777" w:rsidTr="00B80C92">
        <w:tc>
          <w:tcPr>
            <w:tcW w:w="4253" w:type="dxa"/>
            <w:shd w:val="clear" w:color="auto" w:fill="auto"/>
          </w:tcPr>
          <w:p w14:paraId="31175FE5"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68C6AEA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926398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A7A6848"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04FF6362"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494562E"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1 256,</w:t>
            </w:r>
            <w:r w:rsidRPr="005032DE">
              <w:rPr>
                <w:rFonts w:eastAsia="Times New Roman"/>
                <w:lang w:eastAsia="en-US"/>
              </w:rPr>
              <w:t>7</w:t>
            </w:r>
          </w:p>
        </w:tc>
        <w:tc>
          <w:tcPr>
            <w:tcW w:w="1276" w:type="dxa"/>
            <w:vAlign w:val="center"/>
          </w:tcPr>
          <w:p w14:paraId="59BB09A9"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1 256,</w:t>
            </w:r>
            <w:r w:rsidRPr="005032DE">
              <w:rPr>
                <w:rFonts w:eastAsia="Times New Roman"/>
                <w:lang w:eastAsia="en-US"/>
              </w:rPr>
              <w:t>7</w:t>
            </w:r>
          </w:p>
        </w:tc>
      </w:tr>
      <w:tr w:rsidR="00B80C92" w:rsidRPr="00A61952" w14:paraId="306F24B9" w14:textId="77777777" w:rsidTr="00B80C92">
        <w:tc>
          <w:tcPr>
            <w:tcW w:w="4253" w:type="dxa"/>
            <w:shd w:val="clear" w:color="auto" w:fill="auto"/>
          </w:tcPr>
          <w:p w14:paraId="666E5372"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18425D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5AC726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3AD0C2B"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10B89D0C"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156D9D85"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2940A7B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r>
      <w:tr w:rsidR="00B80C92" w:rsidRPr="00A61952" w14:paraId="2921310B" w14:textId="77777777" w:rsidTr="00B80C92">
        <w:tc>
          <w:tcPr>
            <w:tcW w:w="4253" w:type="dxa"/>
            <w:shd w:val="clear" w:color="auto" w:fill="auto"/>
          </w:tcPr>
          <w:p w14:paraId="32E08FBF"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BF7514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9F4ED4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4406FE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7129F7B"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707CF6F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051C48CA"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r>
      <w:tr w:rsidR="00B80C92" w:rsidRPr="00A61952" w14:paraId="2D81ED43" w14:textId="77777777" w:rsidTr="00B80C92">
        <w:tc>
          <w:tcPr>
            <w:tcW w:w="4253" w:type="dxa"/>
            <w:shd w:val="clear" w:color="auto" w:fill="auto"/>
          </w:tcPr>
          <w:p w14:paraId="79634DA8"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71A71DF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3366BC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9D13DF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7B42AE3A"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4822D930"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7BF2D27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r>
      <w:tr w:rsidR="00B80C92" w:rsidRPr="00A61952" w14:paraId="65FCF1D2" w14:textId="77777777" w:rsidTr="00B80C92">
        <w:tc>
          <w:tcPr>
            <w:tcW w:w="4253" w:type="dxa"/>
            <w:shd w:val="clear" w:color="auto" w:fill="auto"/>
          </w:tcPr>
          <w:p w14:paraId="6C77F3E3"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0D42F6B"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72C01B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E4A041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88C056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EB9186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c>
          <w:tcPr>
            <w:tcW w:w="1276" w:type="dxa"/>
            <w:vAlign w:val="center"/>
          </w:tcPr>
          <w:p w14:paraId="3DEA70FA"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644,7</w:t>
            </w:r>
          </w:p>
        </w:tc>
      </w:tr>
      <w:tr w:rsidR="00B80C92" w:rsidRPr="00A61952" w14:paraId="64A0EA9C" w14:textId="77777777" w:rsidTr="00B80C92">
        <w:tc>
          <w:tcPr>
            <w:tcW w:w="4253" w:type="dxa"/>
            <w:shd w:val="clear" w:color="auto" w:fill="auto"/>
          </w:tcPr>
          <w:p w14:paraId="33D5FEAD"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397F03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6E73EC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05F449C"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71D7EDFC"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03D1CA2C"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245A392"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612,0</w:t>
            </w:r>
          </w:p>
        </w:tc>
      </w:tr>
      <w:tr w:rsidR="00B80C92" w:rsidRPr="00A61952" w14:paraId="1E5EA88B" w14:textId="77777777" w:rsidTr="00B80C92">
        <w:tc>
          <w:tcPr>
            <w:tcW w:w="4253" w:type="dxa"/>
            <w:shd w:val="clear" w:color="auto" w:fill="auto"/>
          </w:tcPr>
          <w:p w14:paraId="0C5542F5"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3DF6742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2D2595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AB9B39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12BC461"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1719A83D"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4E57EE52" w14:textId="77777777" w:rsidR="00B80C92" w:rsidRPr="00A61952" w:rsidRDefault="005032DE" w:rsidP="00B80C92">
            <w:pPr>
              <w:jc w:val="center"/>
              <w:rPr>
                <w:rFonts w:ascii="Calibri" w:eastAsia="Times New Roman" w:hAnsi="Calibri"/>
                <w:sz w:val="22"/>
                <w:szCs w:val="22"/>
                <w:lang w:eastAsia="en-US"/>
              </w:rPr>
            </w:pPr>
            <w:r>
              <w:rPr>
                <w:rFonts w:eastAsia="Times New Roman"/>
                <w:lang w:eastAsia="en-US"/>
              </w:rPr>
              <w:t>612,0</w:t>
            </w:r>
          </w:p>
        </w:tc>
      </w:tr>
      <w:tr w:rsidR="005032DE" w:rsidRPr="00A61952" w14:paraId="25DD0AB3" w14:textId="77777777" w:rsidTr="00B80C92">
        <w:tc>
          <w:tcPr>
            <w:tcW w:w="4253" w:type="dxa"/>
            <w:shd w:val="clear" w:color="auto" w:fill="auto"/>
          </w:tcPr>
          <w:p w14:paraId="30748D6D" w14:textId="77777777" w:rsidR="005032DE" w:rsidRPr="00A61952" w:rsidRDefault="005032DE" w:rsidP="005032DE">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2625988"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2115C19"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06EC92"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07AE8472"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D1BB000" w14:textId="77777777" w:rsidR="005032DE" w:rsidRPr="00A61952" w:rsidRDefault="005032DE" w:rsidP="005032DE">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3A3BDEBF" w14:textId="77777777" w:rsidR="005032DE" w:rsidRPr="00A61952" w:rsidRDefault="005032DE" w:rsidP="005032DE">
            <w:pPr>
              <w:jc w:val="center"/>
              <w:rPr>
                <w:rFonts w:ascii="Calibri" w:eastAsia="Times New Roman" w:hAnsi="Calibri"/>
                <w:sz w:val="22"/>
                <w:szCs w:val="22"/>
                <w:lang w:eastAsia="en-US"/>
              </w:rPr>
            </w:pPr>
            <w:r>
              <w:rPr>
                <w:rFonts w:eastAsia="Times New Roman"/>
                <w:lang w:eastAsia="en-US"/>
              </w:rPr>
              <w:t>612,0</w:t>
            </w:r>
          </w:p>
        </w:tc>
      </w:tr>
      <w:tr w:rsidR="005032DE" w:rsidRPr="00A61952" w14:paraId="1E30634C" w14:textId="77777777" w:rsidTr="00B80C92">
        <w:tc>
          <w:tcPr>
            <w:tcW w:w="4253" w:type="dxa"/>
            <w:shd w:val="clear" w:color="auto" w:fill="auto"/>
          </w:tcPr>
          <w:p w14:paraId="2BF0292E" w14:textId="77777777" w:rsidR="005032DE" w:rsidRPr="00A61952" w:rsidRDefault="005032DE" w:rsidP="005032DE">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37688D5F"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104502D"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D849FF1" w14:textId="77777777" w:rsidR="005032DE" w:rsidRPr="00A61952" w:rsidRDefault="005032DE" w:rsidP="005032DE">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43F8D956" w14:textId="77777777" w:rsidR="005032DE" w:rsidRPr="00A61952" w:rsidRDefault="005032DE" w:rsidP="005032DE">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3CB68A97" w14:textId="77777777" w:rsidR="005032DE" w:rsidRPr="00A61952" w:rsidRDefault="005032DE" w:rsidP="005032DE">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41EF8E3C" w14:textId="77777777" w:rsidR="005032DE" w:rsidRPr="00A61952" w:rsidRDefault="005032DE" w:rsidP="005032DE">
            <w:pPr>
              <w:jc w:val="center"/>
              <w:rPr>
                <w:rFonts w:ascii="Calibri" w:eastAsia="Times New Roman" w:hAnsi="Calibri"/>
                <w:sz w:val="22"/>
                <w:szCs w:val="22"/>
                <w:lang w:eastAsia="en-US"/>
              </w:rPr>
            </w:pPr>
            <w:r>
              <w:rPr>
                <w:rFonts w:eastAsia="Times New Roman"/>
                <w:lang w:eastAsia="en-US"/>
              </w:rPr>
              <w:t>612,0</w:t>
            </w:r>
          </w:p>
        </w:tc>
      </w:tr>
      <w:tr w:rsidR="00B80C92" w:rsidRPr="00A61952" w14:paraId="712B19ED" w14:textId="77777777" w:rsidTr="00B80C92">
        <w:tc>
          <w:tcPr>
            <w:tcW w:w="4253" w:type="dxa"/>
            <w:shd w:val="clear" w:color="auto" w:fill="auto"/>
          </w:tcPr>
          <w:p w14:paraId="415E29BC"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5473E3F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7CFC7BC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D264CD9"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415F17E5"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782477CA"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c>
          <w:tcPr>
            <w:tcW w:w="1276" w:type="dxa"/>
            <w:vAlign w:val="center"/>
          </w:tcPr>
          <w:p w14:paraId="2A148B27"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40,0</w:t>
            </w:r>
          </w:p>
        </w:tc>
      </w:tr>
      <w:tr w:rsidR="00B80C92" w:rsidRPr="00A61952" w14:paraId="6E297B82" w14:textId="77777777" w:rsidTr="00B80C92">
        <w:tc>
          <w:tcPr>
            <w:tcW w:w="4253" w:type="dxa"/>
            <w:shd w:val="clear" w:color="auto" w:fill="auto"/>
            <w:vAlign w:val="bottom"/>
          </w:tcPr>
          <w:p w14:paraId="1D8E933C" w14:textId="77777777" w:rsidR="00B80C92" w:rsidRPr="00A61952" w:rsidRDefault="00B80C92" w:rsidP="00B80C9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01B31B46"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F2A01EE"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998D577"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17420415"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5AA368E7"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14:paraId="49FC4680"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80C92" w:rsidRPr="00A61952" w14:paraId="6B554957" w14:textId="77777777" w:rsidTr="00B80C92">
        <w:tc>
          <w:tcPr>
            <w:tcW w:w="4253" w:type="dxa"/>
            <w:shd w:val="clear" w:color="auto" w:fill="auto"/>
            <w:vAlign w:val="center"/>
          </w:tcPr>
          <w:p w14:paraId="4874105B" w14:textId="77777777" w:rsidR="00B80C92" w:rsidRPr="00A61952" w:rsidRDefault="00B80C92" w:rsidP="00B80C9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7A43CB7"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2BA012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CB631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59A4C04B"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2071E8C5"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c>
          <w:tcPr>
            <w:tcW w:w="1276" w:type="dxa"/>
            <w:vAlign w:val="center"/>
          </w:tcPr>
          <w:p w14:paraId="4CFB9A25"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40,0</w:t>
            </w:r>
          </w:p>
        </w:tc>
      </w:tr>
      <w:tr w:rsidR="00B80C92" w:rsidRPr="00A61952" w14:paraId="4CE4724F" w14:textId="77777777" w:rsidTr="00B80C92">
        <w:tc>
          <w:tcPr>
            <w:tcW w:w="4253" w:type="dxa"/>
            <w:shd w:val="clear" w:color="auto" w:fill="auto"/>
          </w:tcPr>
          <w:p w14:paraId="41EB8EE2" w14:textId="77777777" w:rsidR="00B80C92" w:rsidRPr="00A61952" w:rsidRDefault="00B80C92" w:rsidP="00B80C9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4D54CBF"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5EDEA4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3420DD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681A061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967718C"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14:paraId="207BEA9E"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80C92" w:rsidRPr="00A61952" w14:paraId="4E678A73" w14:textId="77777777" w:rsidTr="00B80C92">
        <w:tc>
          <w:tcPr>
            <w:tcW w:w="4253" w:type="dxa"/>
            <w:shd w:val="clear" w:color="auto" w:fill="auto"/>
          </w:tcPr>
          <w:p w14:paraId="73022267"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3EEC43A"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9EAB3D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C01557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A383F0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AD5A038"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c>
          <w:tcPr>
            <w:tcW w:w="1276" w:type="dxa"/>
            <w:vAlign w:val="center"/>
          </w:tcPr>
          <w:p w14:paraId="6070472E" w14:textId="77777777" w:rsidR="00B80C92" w:rsidRPr="00A61952" w:rsidRDefault="00B80C92" w:rsidP="00B80C92">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00,0</w:t>
            </w:r>
          </w:p>
        </w:tc>
      </w:tr>
      <w:tr w:rsidR="00B80C92" w:rsidRPr="00A61952" w14:paraId="6AFD4694" w14:textId="77777777" w:rsidTr="00B80C92">
        <w:tc>
          <w:tcPr>
            <w:tcW w:w="4253" w:type="dxa"/>
            <w:shd w:val="clear" w:color="auto" w:fill="auto"/>
          </w:tcPr>
          <w:p w14:paraId="75373657"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22C9C44"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473D5D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AE04E1C"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A21654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0E385913"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2BDEB6C"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40,0</w:t>
            </w:r>
          </w:p>
        </w:tc>
      </w:tr>
      <w:tr w:rsidR="00B80C92" w:rsidRPr="00A61952" w14:paraId="73B3C0E5" w14:textId="77777777" w:rsidTr="00B80C92">
        <w:tc>
          <w:tcPr>
            <w:tcW w:w="4253" w:type="dxa"/>
            <w:shd w:val="clear" w:color="auto" w:fill="auto"/>
          </w:tcPr>
          <w:p w14:paraId="11898C63" w14:textId="77777777" w:rsidR="00B80C92" w:rsidRPr="00A61952" w:rsidRDefault="00B80C92" w:rsidP="00B80C9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64DB65B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FDAF13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64472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B0ABF9F"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665F46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05EE63F"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40,0</w:t>
            </w:r>
          </w:p>
        </w:tc>
      </w:tr>
      <w:tr w:rsidR="00B80C92" w:rsidRPr="00A61952" w14:paraId="0C478DB2" w14:textId="77777777" w:rsidTr="00B80C92">
        <w:tc>
          <w:tcPr>
            <w:tcW w:w="4253" w:type="dxa"/>
            <w:shd w:val="clear" w:color="auto" w:fill="auto"/>
          </w:tcPr>
          <w:p w14:paraId="51FC125E"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4E597FAE"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A8426C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CF8D36" w14:textId="77777777" w:rsidR="00B80C92" w:rsidRPr="00A61952" w:rsidRDefault="00B80C92" w:rsidP="00B80C92">
            <w:pPr>
              <w:jc w:val="center"/>
              <w:rPr>
                <w:rFonts w:ascii="Calibri" w:eastAsia="Times New Roman" w:hAnsi="Calibri"/>
                <w:sz w:val="22"/>
                <w:szCs w:val="22"/>
                <w:lang w:eastAsia="en-US"/>
              </w:rPr>
            </w:pPr>
          </w:p>
        </w:tc>
        <w:tc>
          <w:tcPr>
            <w:tcW w:w="732" w:type="dxa"/>
            <w:shd w:val="clear" w:color="auto" w:fill="auto"/>
            <w:vAlign w:val="center"/>
          </w:tcPr>
          <w:p w14:paraId="276914F4"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0555A14C"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41198D1E"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r>
      <w:tr w:rsidR="00B80C92" w:rsidRPr="00A61952" w14:paraId="016319F2" w14:textId="77777777" w:rsidTr="00B80C92">
        <w:tc>
          <w:tcPr>
            <w:tcW w:w="4253" w:type="dxa"/>
            <w:shd w:val="clear" w:color="auto" w:fill="auto"/>
            <w:vAlign w:val="center"/>
          </w:tcPr>
          <w:p w14:paraId="30139851" w14:textId="77777777" w:rsidR="00B80C92" w:rsidRPr="00A61952" w:rsidRDefault="00B80C92" w:rsidP="00B80C9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AC72D2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61CD15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97E739"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08E4FC6" w14:textId="77777777" w:rsidR="00B80C92" w:rsidRPr="00A61952" w:rsidRDefault="00B80C92" w:rsidP="00B80C92">
            <w:pPr>
              <w:autoSpaceDE w:val="0"/>
              <w:autoSpaceDN w:val="0"/>
              <w:adjustRightInd w:val="0"/>
              <w:jc w:val="center"/>
              <w:rPr>
                <w:rFonts w:eastAsia="Times New Roman"/>
                <w:lang w:eastAsia="en-US"/>
              </w:rPr>
            </w:pPr>
          </w:p>
        </w:tc>
        <w:tc>
          <w:tcPr>
            <w:tcW w:w="1134" w:type="dxa"/>
            <w:vAlign w:val="center"/>
          </w:tcPr>
          <w:p w14:paraId="3E971F25"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46929B78"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r>
      <w:tr w:rsidR="00B80C92" w:rsidRPr="00A61952" w14:paraId="0209A73A" w14:textId="77777777" w:rsidTr="00B80C92">
        <w:tc>
          <w:tcPr>
            <w:tcW w:w="4253" w:type="dxa"/>
            <w:shd w:val="clear" w:color="auto" w:fill="auto"/>
          </w:tcPr>
          <w:p w14:paraId="51E71A1A" w14:textId="77777777" w:rsidR="00B80C92" w:rsidRPr="00A61952" w:rsidRDefault="00B80C92" w:rsidP="00B80C9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9E13256"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F54D8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50FBAE0"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780E62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709A07C"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775E91B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r>
      <w:tr w:rsidR="00B80C92" w:rsidRPr="00A61952" w14:paraId="1A6477DC" w14:textId="77777777" w:rsidTr="00B80C92">
        <w:tc>
          <w:tcPr>
            <w:tcW w:w="4253" w:type="dxa"/>
            <w:shd w:val="clear" w:color="auto" w:fill="auto"/>
          </w:tcPr>
          <w:p w14:paraId="47610BF3"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11445BD"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1C45A0C"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BF57E6"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9BEEB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821CC5B"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c>
          <w:tcPr>
            <w:tcW w:w="1276" w:type="dxa"/>
            <w:vAlign w:val="center"/>
          </w:tcPr>
          <w:p w14:paraId="03A98BCA" w14:textId="77777777" w:rsidR="00B80C92" w:rsidRPr="00A61952" w:rsidRDefault="00B80C92" w:rsidP="00B80C92">
            <w:pPr>
              <w:jc w:val="center"/>
              <w:rPr>
                <w:rFonts w:ascii="Calibri" w:eastAsia="Times New Roman" w:hAnsi="Calibri"/>
                <w:sz w:val="22"/>
                <w:szCs w:val="22"/>
                <w:lang w:eastAsia="en-US"/>
              </w:rPr>
            </w:pPr>
            <w:r w:rsidRPr="00A61952">
              <w:rPr>
                <w:rFonts w:eastAsia="Times New Roman"/>
                <w:lang w:eastAsia="en-US"/>
              </w:rPr>
              <w:t>200,0</w:t>
            </w:r>
          </w:p>
        </w:tc>
      </w:tr>
      <w:tr w:rsidR="00B80C92" w:rsidRPr="00A61952" w14:paraId="1F241610" w14:textId="77777777" w:rsidTr="00B80C92">
        <w:tc>
          <w:tcPr>
            <w:tcW w:w="4253" w:type="dxa"/>
            <w:shd w:val="clear" w:color="auto" w:fill="auto"/>
          </w:tcPr>
          <w:p w14:paraId="1B570499" w14:textId="77777777" w:rsidR="00B80C92" w:rsidRPr="00A61952" w:rsidRDefault="00B80C92" w:rsidP="00B80C92">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7458149B" w14:textId="77777777" w:rsidR="00B80C92" w:rsidRPr="00A61952" w:rsidRDefault="00B80C92" w:rsidP="00B80C92">
            <w:pPr>
              <w:autoSpaceDE w:val="0"/>
              <w:autoSpaceDN w:val="0"/>
              <w:adjustRightInd w:val="0"/>
              <w:jc w:val="center"/>
              <w:rPr>
                <w:rFonts w:eastAsia="Times New Roman"/>
                <w:lang w:eastAsia="en-US"/>
              </w:rPr>
            </w:pPr>
          </w:p>
        </w:tc>
        <w:tc>
          <w:tcPr>
            <w:tcW w:w="573" w:type="dxa"/>
            <w:shd w:val="clear" w:color="auto" w:fill="auto"/>
            <w:vAlign w:val="center"/>
          </w:tcPr>
          <w:p w14:paraId="721B72E5" w14:textId="77777777" w:rsidR="00B80C92" w:rsidRPr="00A61952" w:rsidRDefault="00B80C92" w:rsidP="00B80C92">
            <w:pPr>
              <w:autoSpaceDE w:val="0"/>
              <w:autoSpaceDN w:val="0"/>
              <w:adjustRightInd w:val="0"/>
              <w:jc w:val="center"/>
              <w:rPr>
                <w:rFonts w:eastAsia="Times New Roman"/>
                <w:lang w:eastAsia="en-US"/>
              </w:rPr>
            </w:pPr>
          </w:p>
        </w:tc>
        <w:tc>
          <w:tcPr>
            <w:tcW w:w="1701" w:type="dxa"/>
            <w:shd w:val="clear" w:color="auto" w:fill="auto"/>
            <w:vAlign w:val="center"/>
          </w:tcPr>
          <w:p w14:paraId="2213AD4F"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67EC7BC0" w14:textId="77777777" w:rsidR="00B80C92" w:rsidRPr="00A61952" w:rsidRDefault="00B80C92" w:rsidP="00B80C92">
            <w:pPr>
              <w:autoSpaceDE w:val="0"/>
              <w:autoSpaceDN w:val="0"/>
              <w:adjustRightInd w:val="0"/>
              <w:jc w:val="center"/>
              <w:rPr>
                <w:rFonts w:eastAsia="Times New Roman"/>
                <w:lang w:eastAsia="en-US"/>
              </w:rPr>
            </w:pPr>
          </w:p>
        </w:tc>
        <w:tc>
          <w:tcPr>
            <w:tcW w:w="1134" w:type="dxa"/>
          </w:tcPr>
          <w:p w14:paraId="76545C99" w14:textId="77777777" w:rsidR="00B80C92" w:rsidRPr="00A61952" w:rsidRDefault="008060B9" w:rsidP="00B80C92">
            <w:pPr>
              <w:spacing w:after="160" w:line="259" w:lineRule="auto"/>
              <w:jc w:val="center"/>
            </w:pPr>
            <w:r>
              <w:t>797,5</w:t>
            </w:r>
          </w:p>
        </w:tc>
        <w:tc>
          <w:tcPr>
            <w:tcW w:w="1276" w:type="dxa"/>
          </w:tcPr>
          <w:p w14:paraId="1D715059" w14:textId="77777777" w:rsidR="00B80C92" w:rsidRPr="00A61952" w:rsidRDefault="00B80C92" w:rsidP="008060B9">
            <w:pPr>
              <w:spacing w:after="160" w:line="259" w:lineRule="auto"/>
            </w:pPr>
            <w:r>
              <w:t>1 2</w:t>
            </w:r>
            <w:r w:rsidR="008060B9">
              <w:t>28</w:t>
            </w:r>
            <w:r>
              <w:t>,</w:t>
            </w:r>
            <w:r w:rsidR="008060B9">
              <w:t>9</w:t>
            </w:r>
          </w:p>
        </w:tc>
      </w:tr>
      <w:tr w:rsidR="00CE042B" w:rsidRPr="00A61952" w14:paraId="5125993E" w14:textId="77777777" w:rsidTr="00B80C92">
        <w:tc>
          <w:tcPr>
            <w:tcW w:w="7825" w:type="dxa"/>
            <w:gridSpan w:val="5"/>
            <w:shd w:val="clear" w:color="auto" w:fill="auto"/>
            <w:vAlign w:val="center"/>
          </w:tcPr>
          <w:p w14:paraId="466F3256" w14:textId="77777777" w:rsidR="00CE042B" w:rsidRPr="00A61952" w:rsidRDefault="00CE042B" w:rsidP="00CE042B">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32EAF4DE" w14:textId="4D9503CB" w:rsidR="00CE042B" w:rsidRPr="00802B61" w:rsidRDefault="00CE042B" w:rsidP="00CE042B">
            <w:pPr>
              <w:autoSpaceDE w:val="0"/>
              <w:autoSpaceDN w:val="0"/>
              <w:adjustRightInd w:val="0"/>
              <w:jc w:val="center"/>
              <w:rPr>
                <w:rFonts w:eastAsia="Times New Roman"/>
                <w:strike/>
                <w:highlight w:val="yellow"/>
                <w:lang w:eastAsia="en-US"/>
              </w:rPr>
            </w:pPr>
            <w:r>
              <w:rPr>
                <w:rFonts w:eastAsia="Times New Roman"/>
                <w:lang w:eastAsia="en-US"/>
              </w:rPr>
              <w:t>33 341,5</w:t>
            </w:r>
          </w:p>
        </w:tc>
        <w:tc>
          <w:tcPr>
            <w:tcW w:w="1276" w:type="dxa"/>
            <w:shd w:val="clear" w:color="auto" w:fill="auto"/>
            <w:vAlign w:val="center"/>
          </w:tcPr>
          <w:p w14:paraId="7AC0CA80" w14:textId="1354F561" w:rsidR="00CE042B" w:rsidRPr="00802B61" w:rsidRDefault="00CE042B" w:rsidP="00CE042B">
            <w:pPr>
              <w:autoSpaceDE w:val="0"/>
              <w:autoSpaceDN w:val="0"/>
              <w:adjustRightInd w:val="0"/>
              <w:jc w:val="center"/>
              <w:rPr>
                <w:rFonts w:eastAsia="Times New Roman"/>
                <w:strike/>
                <w:highlight w:val="yellow"/>
                <w:lang w:eastAsia="en-US"/>
              </w:rPr>
            </w:pPr>
            <w:r>
              <w:rPr>
                <w:rFonts w:eastAsia="Times New Roman"/>
                <w:lang w:eastAsia="en-US"/>
              </w:rPr>
              <w:t>26 450,6</w:t>
            </w:r>
          </w:p>
        </w:tc>
      </w:tr>
    </w:tbl>
    <w:p w14:paraId="2A74CC65"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11" w:name="_Toc531093567"/>
      <w:bookmarkStart w:id="12" w:name="_Toc24099804"/>
      <w:r>
        <w:rPr>
          <w:rFonts w:eastAsia="Times New Roman"/>
          <w:b/>
          <w:bCs/>
          <w:sz w:val="28"/>
          <w:szCs w:val="28"/>
          <w:lang w:eastAsia="en-US"/>
        </w:rPr>
        <w:br w:type="page"/>
      </w:r>
    </w:p>
    <w:bookmarkEnd w:id="11"/>
    <w:bookmarkEnd w:id="12"/>
    <w:p w14:paraId="2FF44BF0"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14:paraId="4A11FA39"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2EB933DA" w14:textId="77777777" w:rsidR="00D21866" w:rsidRPr="00EA55AD" w:rsidRDefault="00D21866" w:rsidP="00D21866">
      <w:pPr>
        <w:autoSpaceDE w:val="0"/>
        <w:autoSpaceDN w:val="0"/>
        <w:adjustRightInd w:val="0"/>
        <w:ind w:left="5041"/>
        <w:jc w:val="both"/>
        <w:rPr>
          <w:bCs/>
        </w:rPr>
      </w:pPr>
      <w:r w:rsidRPr="00D86225">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5F93D01F" w14:textId="77777777" w:rsidR="00B55614" w:rsidRDefault="00B55614" w:rsidP="00B55614">
      <w:pPr>
        <w:autoSpaceDE w:val="0"/>
        <w:autoSpaceDN w:val="0"/>
        <w:adjustRightInd w:val="0"/>
        <w:ind w:left="-142"/>
        <w:jc w:val="center"/>
        <w:rPr>
          <w:rFonts w:eastAsia="Calibri"/>
          <w:b/>
          <w:sz w:val="28"/>
          <w:szCs w:val="28"/>
          <w:lang w:eastAsia="en-US"/>
        </w:rPr>
      </w:pPr>
    </w:p>
    <w:p w14:paraId="44A415EB" w14:textId="77777777"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5E9BE59"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D371A6">
        <w:rPr>
          <w:rFonts w:eastAsia="Calibri"/>
          <w:b/>
          <w:sz w:val="28"/>
          <w:szCs w:val="28"/>
          <w:lang w:eastAsia="en-US"/>
        </w:rPr>
        <w:t>1</w:t>
      </w:r>
      <w:r w:rsidRPr="00A61952">
        <w:rPr>
          <w:rFonts w:eastAsia="Calibri"/>
          <w:b/>
          <w:sz w:val="28"/>
          <w:szCs w:val="28"/>
          <w:lang w:eastAsia="en-US"/>
        </w:rPr>
        <w:t xml:space="preserve"> год </w:t>
      </w:r>
    </w:p>
    <w:p w14:paraId="53383E56"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2FBC5990"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01A0E88C" w14:textId="77777777" w:rsidTr="00B80C92">
        <w:tc>
          <w:tcPr>
            <w:tcW w:w="4424" w:type="dxa"/>
            <w:gridSpan w:val="7"/>
            <w:vMerge w:val="restart"/>
          </w:tcPr>
          <w:p w14:paraId="67C4A780"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E5AD08F"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CFFEFD6"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Сумма (тыс. рублей)</w:t>
            </w:r>
          </w:p>
        </w:tc>
      </w:tr>
      <w:tr w:rsidR="00B80C92" w:rsidRPr="00A61952" w14:paraId="6ED4655C" w14:textId="77777777" w:rsidTr="00B80C92">
        <w:tc>
          <w:tcPr>
            <w:tcW w:w="4424" w:type="dxa"/>
            <w:gridSpan w:val="7"/>
            <w:vMerge/>
          </w:tcPr>
          <w:p w14:paraId="1505E375"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1DF3B382"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293A4374"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1</w:t>
            </w:r>
            <w:r w:rsidRPr="00A61952">
              <w:rPr>
                <w:rFonts w:eastAsia="Calibri"/>
                <w:lang w:eastAsia="en-US"/>
              </w:rPr>
              <w:t xml:space="preserve"> год</w:t>
            </w:r>
          </w:p>
        </w:tc>
        <w:tc>
          <w:tcPr>
            <w:tcW w:w="1247" w:type="dxa"/>
            <w:shd w:val="clear" w:color="auto" w:fill="auto"/>
          </w:tcPr>
          <w:p w14:paraId="3B3A8455"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275" w:type="dxa"/>
            <w:shd w:val="clear" w:color="auto" w:fill="auto"/>
          </w:tcPr>
          <w:p w14:paraId="4EF3822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r>
      <w:tr w:rsidR="00B80C92" w:rsidRPr="00A61952" w14:paraId="79F97AE9" w14:textId="77777777" w:rsidTr="00B80C92">
        <w:tc>
          <w:tcPr>
            <w:tcW w:w="636" w:type="dxa"/>
          </w:tcPr>
          <w:p w14:paraId="654162CC"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18780700"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4FB14B23"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38" w:type="dxa"/>
            <w:shd w:val="clear" w:color="auto" w:fill="auto"/>
          </w:tcPr>
          <w:p w14:paraId="5F9C6A22"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567" w:type="dxa"/>
            <w:shd w:val="clear" w:color="auto" w:fill="auto"/>
          </w:tcPr>
          <w:p w14:paraId="0EA09430"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4161B640"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5C9993A9" w14:textId="77777777" w:rsidR="00B80C92" w:rsidRPr="00A61952" w:rsidRDefault="00B80C92" w:rsidP="00B80C92">
            <w:pPr>
              <w:jc w:val="center"/>
              <w:rPr>
                <w:rFonts w:eastAsia="Times New Roman"/>
                <w:lang w:eastAsia="en-US"/>
              </w:rPr>
            </w:pPr>
            <w:r w:rsidRPr="00A61952">
              <w:rPr>
                <w:rFonts w:eastAsia="Times New Roman"/>
                <w:lang w:eastAsia="en-US"/>
              </w:rPr>
              <w:t>000</w:t>
            </w:r>
          </w:p>
        </w:tc>
        <w:tc>
          <w:tcPr>
            <w:tcW w:w="2523" w:type="dxa"/>
            <w:shd w:val="clear" w:color="auto" w:fill="auto"/>
          </w:tcPr>
          <w:p w14:paraId="0AC28F24" w14:textId="77777777" w:rsidR="00B80C92" w:rsidRPr="00A61952" w:rsidRDefault="00B80C92" w:rsidP="00B80C9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4FA1C43" w14:textId="77777777" w:rsidR="00B80C92" w:rsidRPr="00A61952" w:rsidRDefault="00B80C92" w:rsidP="00B80C92">
            <w:pPr>
              <w:jc w:val="center"/>
              <w:rPr>
                <w:rFonts w:ascii="Calibri" w:eastAsia="Times New Roman" w:hAnsi="Calibri"/>
                <w:lang w:eastAsia="en-US"/>
              </w:rPr>
            </w:pPr>
            <w:r>
              <w:rPr>
                <w:rFonts w:eastAsia="Calibri"/>
                <w:lang w:eastAsia="en-US"/>
              </w:rPr>
              <w:t>1 875,2</w:t>
            </w:r>
          </w:p>
        </w:tc>
        <w:tc>
          <w:tcPr>
            <w:tcW w:w="1247" w:type="dxa"/>
            <w:shd w:val="clear" w:color="auto" w:fill="auto"/>
          </w:tcPr>
          <w:p w14:paraId="6A1B1B6A" w14:textId="77777777" w:rsidR="00B80C92" w:rsidRPr="00A61952" w:rsidRDefault="00B80C92" w:rsidP="00B80C92">
            <w:pPr>
              <w:jc w:val="center"/>
              <w:rPr>
                <w:rFonts w:eastAsia="Calibri"/>
                <w:lang w:eastAsia="en-US"/>
              </w:rPr>
            </w:pPr>
            <w:r>
              <w:rPr>
                <w:rFonts w:eastAsia="Calibri"/>
                <w:lang w:eastAsia="en-US"/>
              </w:rPr>
              <w:t>1 573,8</w:t>
            </w:r>
          </w:p>
        </w:tc>
        <w:tc>
          <w:tcPr>
            <w:tcW w:w="1275" w:type="dxa"/>
            <w:shd w:val="clear" w:color="auto" w:fill="auto"/>
          </w:tcPr>
          <w:p w14:paraId="2CF7B2FC" w14:textId="77777777" w:rsidR="00B80C92" w:rsidRDefault="00B80C92" w:rsidP="00B80C92">
            <w:pPr>
              <w:jc w:val="center"/>
              <w:rPr>
                <w:rFonts w:eastAsia="Times New Roman"/>
                <w:lang w:eastAsia="en-US"/>
              </w:rPr>
            </w:pPr>
            <w:r w:rsidRPr="00087C12">
              <w:rPr>
                <w:rFonts w:eastAsia="Times New Roman"/>
                <w:lang w:eastAsia="en-US"/>
              </w:rPr>
              <w:t>1</w:t>
            </w:r>
            <w:r>
              <w:rPr>
                <w:rFonts w:eastAsia="Times New Roman"/>
                <w:lang w:eastAsia="en-US"/>
              </w:rPr>
              <w:t> 705,4</w:t>
            </w:r>
          </w:p>
          <w:p w14:paraId="359A4297" w14:textId="77777777" w:rsidR="00B80C92" w:rsidRPr="00087C12" w:rsidRDefault="00B80C92" w:rsidP="00B80C92">
            <w:pPr>
              <w:jc w:val="center"/>
              <w:rPr>
                <w:rFonts w:eastAsia="Times New Roman"/>
                <w:lang w:eastAsia="en-US"/>
              </w:rPr>
            </w:pPr>
          </w:p>
        </w:tc>
      </w:tr>
      <w:tr w:rsidR="00B80C92" w:rsidRPr="00A61952" w14:paraId="355E9265" w14:textId="77777777" w:rsidTr="00B80C92">
        <w:tc>
          <w:tcPr>
            <w:tcW w:w="636" w:type="dxa"/>
          </w:tcPr>
          <w:p w14:paraId="72ED3799"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117AEBA3"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33AE73DA"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469F4F68"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567" w:type="dxa"/>
            <w:shd w:val="clear" w:color="auto" w:fill="auto"/>
          </w:tcPr>
          <w:p w14:paraId="68B6211F"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2E218206"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5685D8E6" w14:textId="77777777" w:rsidR="00B80C92" w:rsidRPr="00A61952" w:rsidRDefault="00B80C92" w:rsidP="00B80C92">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67DEDCA6" w14:textId="77777777" w:rsidR="00B80C92" w:rsidRPr="00A61952" w:rsidRDefault="00B80C92" w:rsidP="00B80C9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6BC3B820" w14:textId="77777777" w:rsidR="00B80C92" w:rsidRPr="00A61952" w:rsidRDefault="00B80C92" w:rsidP="00B80C92">
            <w:pPr>
              <w:jc w:val="center"/>
              <w:rPr>
                <w:rFonts w:ascii="Calibri" w:eastAsia="Times New Roman" w:hAnsi="Calibri"/>
                <w:lang w:eastAsia="en-US"/>
              </w:rPr>
            </w:pPr>
            <w:r>
              <w:rPr>
                <w:rFonts w:eastAsia="Calibri"/>
                <w:lang w:eastAsia="en-US"/>
              </w:rPr>
              <w:t>1 875,2</w:t>
            </w:r>
          </w:p>
        </w:tc>
        <w:tc>
          <w:tcPr>
            <w:tcW w:w="1247" w:type="dxa"/>
            <w:shd w:val="clear" w:color="auto" w:fill="auto"/>
          </w:tcPr>
          <w:p w14:paraId="4E7B8C13" w14:textId="77777777" w:rsidR="00B80C92" w:rsidRPr="00A61952" w:rsidRDefault="00B80C92" w:rsidP="00B80C92">
            <w:pPr>
              <w:jc w:val="center"/>
              <w:rPr>
                <w:rFonts w:eastAsia="Calibri"/>
                <w:lang w:eastAsia="en-US"/>
              </w:rPr>
            </w:pPr>
            <w:r>
              <w:rPr>
                <w:rFonts w:eastAsia="Calibri"/>
                <w:lang w:eastAsia="en-US"/>
              </w:rPr>
              <w:t>1 573,8</w:t>
            </w:r>
          </w:p>
        </w:tc>
        <w:tc>
          <w:tcPr>
            <w:tcW w:w="1275" w:type="dxa"/>
            <w:shd w:val="clear" w:color="auto" w:fill="auto"/>
          </w:tcPr>
          <w:p w14:paraId="74B996D5" w14:textId="77777777" w:rsidR="00B80C92" w:rsidRDefault="00B80C92" w:rsidP="00B80C92">
            <w:pPr>
              <w:jc w:val="center"/>
              <w:rPr>
                <w:rFonts w:eastAsia="Times New Roman"/>
                <w:lang w:eastAsia="en-US"/>
              </w:rPr>
            </w:pPr>
            <w:r w:rsidRPr="00087C12">
              <w:rPr>
                <w:rFonts w:eastAsia="Times New Roman"/>
                <w:lang w:eastAsia="en-US"/>
              </w:rPr>
              <w:t>1</w:t>
            </w:r>
            <w:r>
              <w:rPr>
                <w:rFonts w:eastAsia="Times New Roman"/>
                <w:lang w:eastAsia="en-US"/>
              </w:rPr>
              <w:t> 705,4</w:t>
            </w:r>
          </w:p>
          <w:p w14:paraId="0EDC52BB" w14:textId="77777777" w:rsidR="00B80C92" w:rsidRPr="00087C12" w:rsidRDefault="00B80C92" w:rsidP="00B80C92">
            <w:pPr>
              <w:jc w:val="center"/>
              <w:rPr>
                <w:rFonts w:eastAsia="Times New Roman"/>
                <w:lang w:eastAsia="en-US"/>
              </w:rPr>
            </w:pPr>
          </w:p>
        </w:tc>
      </w:tr>
      <w:tr w:rsidR="00B80C92" w:rsidRPr="00A61952" w14:paraId="3741BA99" w14:textId="77777777" w:rsidTr="00B80C92">
        <w:tc>
          <w:tcPr>
            <w:tcW w:w="636" w:type="dxa"/>
          </w:tcPr>
          <w:p w14:paraId="08230AF4"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4367F973"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06D97D35"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60A51838"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389EFE80"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46964C64"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0EFD74A5" w14:textId="77777777" w:rsidR="00B80C92" w:rsidRPr="00A61952" w:rsidRDefault="00B80C92" w:rsidP="00B80C92">
            <w:pPr>
              <w:jc w:val="center"/>
              <w:rPr>
                <w:rFonts w:eastAsia="Times New Roman"/>
                <w:lang w:eastAsia="en-US"/>
              </w:rPr>
            </w:pPr>
            <w:r w:rsidRPr="00A61952">
              <w:rPr>
                <w:rFonts w:eastAsia="Times New Roman"/>
                <w:lang w:eastAsia="en-US"/>
              </w:rPr>
              <w:t>510</w:t>
            </w:r>
          </w:p>
        </w:tc>
        <w:tc>
          <w:tcPr>
            <w:tcW w:w="2523" w:type="dxa"/>
            <w:shd w:val="clear" w:color="auto" w:fill="auto"/>
          </w:tcPr>
          <w:p w14:paraId="2C708907" w14:textId="77777777" w:rsidR="00B80C92" w:rsidRPr="00A61952" w:rsidRDefault="00B80C92" w:rsidP="00B80C9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4459606"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sidRPr="008F4E68">
              <w:rPr>
                <w:rFonts w:eastAsia="Calibri"/>
                <w:lang w:eastAsia="en-US"/>
              </w:rPr>
              <w:t>24</w:t>
            </w:r>
            <w:r>
              <w:rPr>
                <w:rFonts w:eastAsia="Calibri"/>
                <w:lang w:eastAsia="en-US"/>
              </w:rPr>
              <w:t xml:space="preserve"> </w:t>
            </w:r>
            <w:r w:rsidRPr="008F4E68">
              <w:rPr>
                <w:rFonts w:eastAsia="Calibri"/>
                <w:lang w:eastAsia="en-US"/>
              </w:rPr>
              <w:t>775</w:t>
            </w:r>
            <w:r>
              <w:rPr>
                <w:rFonts w:eastAsia="Calibri"/>
                <w:lang w:eastAsia="en-US"/>
              </w:rPr>
              <w:t>,</w:t>
            </w:r>
            <w:r w:rsidRPr="008F4E68">
              <w:rPr>
                <w:rFonts w:eastAsia="Calibri"/>
                <w:lang w:eastAsia="en-US"/>
              </w:rPr>
              <w:t>7</w:t>
            </w:r>
          </w:p>
        </w:tc>
        <w:tc>
          <w:tcPr>
            <w:tcW w:w="1247" w:type="dxa"/>
            <w:shd w:val="clear" w:color="auto" w:fill="auto"/>
          </w:tcPr>
          <w:p w14:paraId="2C996522"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-31</w:t>
            </w:r>
            <w:r>
              <w:rPr>
                <w:rFonts w:eastAsia="Calibri"/>
                <w:lang w:eastAsia="en-US"/>
              </w:rPr>
              <w:t> 783,8</w:t>
            </w:r>
          </w:p>
        </w:tc>
        <w:tc>
          <w:tcPr>
            <w:tcW w:w="1275" w:type="dxa"/>
            <w:shd w:val="clear" w:color="auto" w:fill="auto"/>
          </w:tcPr>
          <w:p w14:paraId="13C9940F"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Pr>
                <w:rFonts w:eastAsia="Calibri"/>
                <w:lang w:eastAsia="en-US"/>
              </w:rPr>
              <w:t>24 777,4</w:t>
            </w:r>
          </w:p>
        </w:tc>
      </w:tr>
      <w:tr w:rsidR="00B80C92" w:rsidRPr="00A61952" w14:paraId="76717689" w14:textId="77777777" w:rsidTr="00B80C92">
        <w:tc>
          <w:tcPr>
            <w:tcW w:w="636" w:type="dxa"/>
          </w:tcPr>
          <w:p w14:paraId="6FA04D6E"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73C76A98"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44515051"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7E82FA14"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01C0DC7D" w14:textId="77777777" w:rsidR="00B80C92" w:rsidRPr="00A61952" w:rsidRDefault="00B80C92" w:rsidP="00B80C92">
            <w:pPr>
              <w:jc w:val="center"/>
              <w:rPr>
                <w:rFonts w:eastAsia="Times New Roman"/>
                <w:lang w:eastAsia="en-US"/>
              </w:rPr>
            </w:pPr>
            <w:r w:rsidRPr="00A61952">
              <w:rPr>
                <w:rFonts w:eastAsia="Times New Roman"/>
                <w:lang w:eastAsia="en-US"/>
              </w:rPr>
              <w:t>03</w:t>
            </w:r>
          </w:p>
        </w:tc>
        <w:tc>
          <w:tcPr>
            <w:tcW w:w="708" w:type="dxa"/>
            <w:shd w:val="clear" w:color="auto" w:fill="auto"/>
          </w:tcPr>
          <w:p w14:paraId="5ED74767"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03DB29C5" w14:textId="77777777" w:rsidR="00B80C92" w:rsidRPr="00A61952" w:rsidRDefault="00B80C92" w:rsidP="00B80C92">
            <w:pPr>
              <w:jc w:val="center"/>
              <w:rPr>
                <w:rFonts w:eastAsia="Times New Roman"/>
                <w:lang w:eastAsia="en-US"/>
              </w:rPr>
            </w:pPr>
            <w:r w:rsidRPr="00A61952">
              <w:rPr>
                <w:rFonts w:eastAsia="Times New Roman"/>
                <w:lang w:eastAsia="en-US"/>
              </w:rPr>
              <w:t>510</w:t>
            </w:r>
          </w:p>
        </w:tc>
        <w:tc>
          <w:tcPr>
            <w:tcW w:w="2523" w:type="dxa"/>
            <w:shd w:val="clear" w:color="auto" w:fill="auto"/>
          </w:tcPr>
          <w:p w14:paraId="09DE0B8A" w14:textId="77777777" w:rsidR="00B80C92" w:rsidRPr="00A61952" w:rsidRDefault="00B80C92" w:rsidP="00B80C9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66D5D9D"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sidRPr="008F4E68">
              <w:rPr>
                <w:rFonts w:eastAsia="Calibri"/>
                <w:lang w:eastAsia="en-US"/>
              </w:rPr>
              <w:t>24</w:t>
            </w:r>
            <w:r>
              <w:rPr>
                <w:rFonts w:eastAsia="Calibri"/>
                <w:lang w:eastAsia="en-US"/>
              </w:rPr>
              <w:t xml:space="preserve"> </w:t>
            </w:r>
            <w:r w:rsidRPr="008F4E68">
              <w:rPr>
                <w:rFonts w:eastAsia="Calibri"/>
                <w:lang w:eastAsia="en-US"/>
              </w:rPr>
              <w:t>775</w:t>
            </w:r>
            <w:r>
              <w:rPr>
                <w:rFonts w:eastAsia="Calibri"/>
                <w:lang w:eastAsia="en-US"/>
              </w:rPr>
              <w:t>,</w:t>
            </w:r>
            <w:r w:rsidRPr="008F4E68">
              <w:rPr>
                <w:rFonts w:eastAsia="Calibri"/>
                <w:lang w:eastAsia="en-US"/>
              </w:rPr>
              <w:t>7</w:t>
            </w:r>
          </w:p>
        </w:tc>
        <w:tc>
          <w:tcPr>
            <w:tcW w:w="1247" w:type="dxa"/>
            <w:shd w:val="clear" w:color="auto" w:fill="auto"/>
          </w:tcPr>
          <w:p w14:paraId="4CAD1784"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-31</w:t>
            </w:r>
            <w:r>
              <w:rPr>
                <w:rFonts w:eastAsia="Calibri"/>
                <w:lang w:eastAsia="en-US"/>
              </w:rPr>
              <w:t> 783,8</w:t>
            </w:r>
          </w:p>
        </w:tc>
        <w:tc>
          <w:tcPr>
            <w:tcW w:w="1275" w:type="dxa"/>
            <w:shd w:val="clear" w:color="auto" w:fill="auto"/>
          </w:tcPr>
          <w:p w14:paraId="276C07BC" w14:textId="77777777" w:rsidR="00B80C92" w:rsidRPr="00A61952" w:rsidRDefault="00B80C92" w:rsidP="00B80C92">
            <w:pPr>
              <w:jc w:val="center"/>
              <w:rPr>
                <w:rFonts w:ascii="Calibri" w:eastAsia="Times New Roman" w:hAnsi="Calibri"/>
                <w:lang w:eastAsia="en-US"/>
              </w:rPr>
            </w:pPr>
            <w:r w:rsidRPr="00A61952">
              <w:rPr>
                <w:rFonts w:eastAsia="Calibri"/>
                <w:lang w:eastAsia="en-US"/>
              </w:rPr>
              <w:t>-</w:t>
            </w:r>
            <w:r>
              <w:rPr>
                <w:rFonts w:eastAsia="Calibri"/>
                <w:lang w:eastAsia="en-US"/>
              </w:rPr>
              <w:t>24 777,4</w:t>
            </w:r>
          </w:p>
        </w:tc>
      </w:tr>
      <w:tr w:rsidR="00B80C92" w:rsidRPr="00A61952" w14:paraId="37308875" w14:textId="77777777" w:rsidTr="00B80C92">
        <w:tc>
          <w:tcPr>
            <w:tcW w:w="636" w:type="dxa"/>
          </w:tcPr>
          <w:p w14:paraId="79DD4B4B"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399E813F"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10D11140"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3F8F830A"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7FA2F8B6" w14:textId="77777777" w:rsidR="00B80C92" w:rsidRPr="00A61952" w:rsidRDefault="00B80C92" w:rsidP="00B80C92">
            <w:pPr>
              <w:jc w:val="center"/>
              <w:rPr>
                <w:rFonts w:eastAsia="Times New Roman"/>
                <w:lang w:eastAsia="en-US"/>
              </w:rPr>
            </w:pPr>
            <w:r w:rsidRPr="00A61952">
              <w:rPr>
                <w:rFonts w:eastAsia="Times New Roman"/>
                <w:lang w:eastAsia="en-US"/>
              </w:rPr>
              <w:t>00</w:t>
            </w:r>
          </w:p>
        </w:tc>
        <w:tc>
          <w:tcPr>
            <w:tcW w:w="708" w:type="dxa"/>
            <w:shd w:val="clear" w:color="auto" w:fill="auto"/>
          </w:tcPr>
          <w:p w14:paraId="2A2C5568"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01D530DB" w14:textId="77777777" w:rsidR="00B80C92" w:rsidRPr="00A61952" w:rsidRDefault="00B80C92" w:rsidP="00B80C92">
            <w:pPr>
              <w:jc w:val="center"/>
              <w:rPr>
                <w:rFonts w:eastAsia="Times New Roman"/>
                <w:lang w:eastAsia="en-US"/>
              </w:rPr>
            </w:pPr>
            <w:r w:rsidRPr="00A61952">
              <w:rPr>
                <w:rFonts w:eastAsia="Times New Roman"/>
                <w:lang w:eastAsia="en-US"/>
              </w:rPr>
              <w:t>610</w:t>
            </w:r>
          </w:p>
        </w:tc>
        <w:tc>
          <w:tcPr>
            <w:tcW w:w="2523" w:type="dxa"/>
            <w:shd w:val="clear" w:color="auto" w:fill="auto"/>
          </w:tcPr>
          <w:p w14:paraId="6ABFEC44" w14:textId="77777777" w:rsidR="00B80C92" w:rsidRPr="00A61952" w:rsidRDefault="00B80C92" w:rsidP="00B80C92">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5FD7DB13" w14:textId="77777777" w:rsidR="00B80C92" w:rsidRPr="00A61952" w:rsidRDefault="00B80C92" w:rsidP="00B80C92">
            <w:pPr>
              <w:jc w:val="center"/>
              <w:rPr>
                <w:rFonts w:ascii="Calibri" w:eastAsia="Times New Roman" w:hAnsi="Calibri"/>
                <w:lang w:eastAsia="en-US"/>
              </w:rPr>
            </w:pPr>
            <w:r>
              <w:t>26 650,9</w:t>
            </w:r>
          </w:p>
        </w:tc>
        <w:tc>
          <w:tcPr>
            <w:tcW w:w="1247" w:type="dxa"/>
            <w:shd w:val="clear" w:color="auto" w:fill="auto"/>
          </w:tcPr>
          <w:p w14:paraId="76FC47BC" w14:textId="77777777" w:rsidR="00B80C92" w:rsidRPr="00A61952" w:rsidRDefault="00B80C92" w:rsidP="00B80C92">
            <w:pPr>
              <w:jc w:val="center"/>
              <w:rPr>
                <w:rFonts w:ascii="Calibri" w:eastAsia="Times New Roman" w:hAnsi="Calibri"/>
                <w:lang w:eastAsia="en-US"/>
              </w:rPr>
            </w:pPr>
            <w:r>
              <w:rPr>
                <w:rFonts w:eastAsia="Times New Roman"/>
                <w:lang w:eastAsia="en-US"/>
              </w:rPr>
              <w:t>33 357,6</w:t>
            </w:r>
          </w:p>
        </w:tc>
        <w:tc>
          <w:tcPr>
            <w:tcW w:w="1275" w:type="dxa"/>
            <w:shd w:val="clear" w:color="auto" w:fill="auto"/>
          </w:tcPr>
          <w:p w14:paraId="4758DD59" w14:textId="77777777" w:rsidR="00B80C92" w:rsidRPr="00087C12" w:rsidRDefault="00B80C92" w:rsidP="00B80C92">
            <w:pPr>
              <w:jc w:val="center"/>
              <w:rPr>
                <w:rFonts w:eastAsia="Times New Roman"/>
                <w:lang w:eastAsia="en-US"/>
              </w:rPr>
            </w:pPr>
            <w:r>
              <w:rPr>
                <w:rFonts w:eastAsia="Times New Roman"/>
                <w:lang w:eastAsia="en-US"/>
              </w:rPr>
              <w:t>26 482,8</w:t>
            </w:r>
          </w:p>
        </w:tc>
      </w:tr>
      <w:tr w:rsidR="00B80C92" w:rsidRPr="00A61952" w14:paraId="77971F5E" w14:textId="77777777" w:rsidTr="00B80C92">
        <w:tc>
          <w:tcPr>
            <w:tcW w:w="636" w:type="dxa"/>
          </w:tcPr>
          <w:p w14:paraId="5BEFC446" w14:textId="77777777" w:rsidR="00B80C92" w:rsidRPr="00A61952" w:rsidRDefault="00B80C92" w:rsidP="00B80C92">
            <w:pPr>
              <w:jc w:val="center"/>
              <w:rPr>
                <w:rFonts w:eastAsia="Times New Roman"/>
                <w:lang w:eastAsia="en-US"/>
              </w:rPr>
            </w:pPr>
            <w:r w:rsidRPr="00A61952">
              <w:rPr>
                <w:rFonts w:eastAsia="Times New Roman"/>
                <w:lang w:eastAsia="en-US"/>
              </w:rPr>
              <w:t>900</w:t>
            </w:r>
          </w:p>
        </w:tc>
        <w:tc>
          <w:tcPr>
            <w:tcW w:w="502" w:type="dxa"/>
            <w:shd w:val="clear" w:color="auto" w:fill="auto"/>
          </w:tcPr>
          <w:p w14:paraId="18498E1E" w14:textId="77777777" w:rsidR="00B80C92" w:rsidRPr="00A61952" w:rsidRDefault="00B80C92" w:rsidP="00B80C92">
            <w:pPr>
              <w:jc w:val="center"/>
              <w:rPr>
                <w:rFonts w:eastAsia="Times New Roman"/>
                <w:lang w:eastAsia="en-US"/>
              </w:rPr>
            </w:pPr>
            <w:r w:rsidRPr="00A61952">
              <w:rPr>
                <w:rFonts w:eastAsia="Times New Roman"/>
                <w:lang w:eastAsia="en-US"/>
              </w:rPr>
              <w:t>01</w:t>
            </w:r>
          </w:p>
        </w:tc>
        <w:tc>
          <w:tcPr>
            <w:tcW w:w="564" w:type="dxa"/>
            <w:shd w:val="clear" w:color="auto" w:fill="auto"/>
          </w:tcPr>
          <w:p w14:paraId="58DDE2D3" w14:textId="77777777" w:rsidR="00B80C92" w:rsidRPr="00A61952" w:rsidRDefault="00B80C92" w:rsidP="00B80C92">
            <w:pPr>
              <w:jc w:val="center"/>
              <w:rPr>
                <w:rFonts w:eastAsia="Times New Roman"/>
                <w:lang w:eastAsia="en-US"/>
              </w:rPr>
            </w:pPr>
            <w:r w:rsidRPr="00A61952">
              <w:rPr>
                <w:rFonts w:eastAsia="Times New Roman"/>
                <w:lang w:eastAsia="en-US"/>
              </w:rPr>
              <w:t>05</w:t>
            </w:r>
          </w:p>
        </w:tc>
        <w:tc>
          <w:tcPr>
            <w:tcW w:w="738" w:type="dxa"/>
            <w:shd w:val="clear" w:color="auto" w:fill="auto"/>
          </w:tcPr>
          <w:p w14:paraId="53538EE5" w14:textId="77777777" w:rsidR="00B80C92" w:rsidRPr="00A61952" w:rsidRDefault="00B80C92" w:rsidP="00B80C92">
            <w:pPr>
              <w:jc w:val="center"/>
              <w:rPr>
                <w:rFonts w:eastAsia="Times New Roman"/>
                <w:lang w:eastAsia="en-US"/>
              </w:rPr>
            </w:pPr>
            <w:r w:rsidRPr="00A61952">
              <w:rPr>
                <w:rFonts w:eastAsia="Times New Roman"/>
                <w:lang w:eastAsia="en-US"/>
              </w:rPr>
              <w:t>0201</w:t>
            </w:r>
          </w:p>
        </w:tc>
        <w:tc>
          <w:tcPr>
            <w:tcW w:w="567" w:type="dxa"/>
            <w:shd w:val="clear" w:color="auto" w:fill="auto"/>
          </w:tcPr>
          <w:p w14:paraId="479DC3A7" w14:textId="77777777" w:rsidR="00B80C92" w:rsidRPr="00A61952" w:rsidRDefault="00B80C92" w:rsidP="00B80C92">
            <w:pPr>
              <w:jc w:val="center"/>
              <w:rPr>
                <w:rFonts w:eastAsia="Times New Roman"/>
                <w:lang w:eastAsia="en-US"/>
              </w:rPr>
            </w:pPr>
            <w:r w:rsidRPr="00A61952">
              <w:rPr>
                <w:rFonts w:eastAsia="Times New Roman"/>
                <w:lang w:eastAsia="en-US"/>
              </w:rPr>
              <w:t>03</w:t>
            </w:r>
          </w:p>
        </w:tc>
        <w:tc>
          <w:tcPr>
            <w:tcW w:w="708" w:type="dxa"/>
            <w:shd w:val="clear" w:color="auto" w:fill="auto"/>
          </w:tcPr>
          <w:p w14:paraId="0A67BD0E" w14:textId="77777777" w:rsidR="00B80C92" w:rsidRPr="00A61952" w:rsidRDefault="00B80C92" w:rsidP="00B80C92">
            <w:pPr>
              <w:jc w:val="center"/>
              <w:rPr>
                <w:rFonts w:eastAsia="Times New Roman"/>
                <w:lang w:eastAsia="en-US"/>
              </w:rPr>
            </w:pPr>
            <w:r w:rsidRPr="00A61952">
              <w:rPr>
                <w:rFonts w:eastAsia="Times New Roman"/>
                <w:lang w:eastAsia="en-US"/>
              </w:rPr>
              <w:t>0000</w:t>
            </w:r>
          </w:p>
        </w:tc>
        <w:tc>
          <w:tcPr>
            <w:tcW w:w="709" w:type="dxa"/>
            <w:shd w:val="clear" w:color="auto" w:fill="auto"/>
          </w:tcPr>
          <w:p w14:paraId="48CC7E54" w14:textId="77777777" w:rsidR="00B80C92" w:rsidRPr="00A61952" w:rsidRDefault="00B80C92" w:rsidP="00B80C92">
            <w:pPr>
              <w:jc w:val="center"/>
              <w:rPr>
                <w:rFonts w:eastAsia="Times New Roman"/>
                <w:lang w:eastAsia="en-US"/>
              </w:rPr>
            </w:pPr>
            <w:r w:rsidRPr="00A61952">
              <w:rPr>
                <w:rFonts w:eastAsia="Times New Roman"/>
                <w:lang w:eastAsia="en-US"/>
              </w:rPr>
              <w:t>610</w:t>
            </w:r>
          </w:p>
        </w:tc>
        <w:tc>
          <w:tcPr>
            <w:tcW w:w="2523" w:type="dxa"/>
            <w:shd w:val="clear" w:color="auto" w:fill="auto"/>
          </w:tcPr>
          <w:p w14:paraId="681737DA" w14:textId="77777777" w:rsidR="00B80C92" w:rsidRPr="00A61952" w:rsidRDefault="00B80C92" w:rsidP="00B80C9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5DC69024" w14:textId="77777777" w:rsidR="00B80C92" w:rsidRPr="00A61952" w:rsidRDefault="00B80C92" w:rsidP="00B80C92">
            <w:pPr>
              <w:jc w:val="center"/>
              <w:rPr>
                <w:rFonts w:ascii="Calibri" w:eastAsia="Times New Roman" w:hAnsi="Calibri"/>
                <w:lang w:eastAsia="en-US"/>
              </w:rPr>
            </w:pPr>
            <w:r>
              <w:t>26 650,9</w:t>
            </w:r>
          </w:p>
        </w:tc>
        <w:tc>
          <w:tcPr>
            <w:tcW w:w="1247" w:type="dxa"/>
            <w:shd w:val="clear" w:color="auto" w:fill="auto"/>
          </w:tcPr>
          <w:p w14:paraId="2594AF23" w14:textId="77777777" w:rsidR="00B80C92" w:rsidRPr="00A61952" w:rsidRDefault="00B80C92" w:rsidP="00B80C92">
            <w:pPr>
              <w:jc w:val="center"/>
              <w:rPr>
                <w:rFonts w:ascii="Calibri" w:eastAsia="Times New Roman" w:hAnsi="Calibri"/>
                <w:lang w:eastAsia="en-US"/>
              </w:rPr>
            </w:pPr>
            <w:r>
              <w:rPr>
                <w:rFonts w:eastAsia="Times New Roman"/>
                <w:lang w:eastAsia="en-US"/>
              </w:rPr>
              <w:t>33 357,6</w:t>
            </w:r>
          </w:p>
        </w:tc>
        <w:tc>
          <w:tcPr>
            <w:tcW w:w="1275" w:type="dxa"/>
            <w:shd w:val="clear" w:color="auto" w:fill="auto"/>
          </w:tcPr>
          <w:p w14:paraId="540FA76F" w14:textId="77777777" w:rsidR="00B80C92" w:rsidRPr="00087C12" w:rsidRDefault="00B80C92" w:rsidP="00B80C92">
            <w:pPr>
              <w:jc w:val="center"/>
              <w:rPr>
                <w:rFonts w:eastAsia="Times New Roman"/>
                <w:lang w:eastAsia="en-US"/>
              </w:rPr>
            </w:pPr>
            <w:r>
              <w:rPr>
                <w:rFonts w:eastAsia="Times New Roman"/>
                <w:lang w:eastAsia="en-US"/>
              </w:rPr>
              <w:t>26 482,8</w:t>
            </w:r>
          </w:p>
        </w:tc>
      </w:tr>
    </w:tbl>
    <w:p w14:paraId="7B9B5560"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13" w:name="_Toc531093568"/>
      <w:bookmarkStart w:id="14" w:name="_Toc24099805"/>
    </w:p>
    <w:bookmarkEnd w:id="13"/>
    <w:bookmarkEnd w:id="14"/>
    <w:p w14:paraId="33605FEE" w14:textId="77777777" w:rsidR="00D21866" w:rsidRPr="006A4A4A" w:rsidRDefault="00D21866" w:rsidP="00D21866">
      <w:pPr>
        <w:autoSpaceDE w:val="0"/>
        <w:autoSpaceDN w:val="0"/>
        <w:adjustRightInd w:val="0"/>
        <w:ind w:left="10206"/>
        <w:jc w:val="both"/>
        <w:rPr>
          <w:bCs/>
          <w:sz w:val="28"/>
          <w:szCs w:val="28"/>
        </w:rPr>
      </w:pPr>
      <w:r w:rsidRPr="006A4A4A">
        <w:rPr>
          <w:bCs/>
          <w:sz w:val="28"/>
          <w:szCs w:val="28"/>
        </w:rPr>
        <w:lastRenderedPageBreak/>
        <w:t xml:space="preserve">Приложение </w:t>
      </w:r>
      <w:r>
        <w:rPr>
          <w:bCs/>
          <w:sz w:val="28"/>
          <w:szCs w:val="28"/>
        </w:rPr>
        <w:t>8</w:t>
      </w:r>
    </w:p>
    <w:p w14:paraId="134CFD1D" w14:textId="77777777" w:rsidR="00D21866" w:rsidRDefault="00D21866" w:rsidP="00D21866">
      <w:pPr>
        <w:autoSpaceDE w:val="0"/>
        <w:autoSpaceDN w:val="0"/>
        <w:adjustRightInd w:val="0"/>
        <w:ind w:left="10206"/>
        <w:jc w:val="both"/>
        <w:rPr>
          <w:bCs/>
          <w:sz w:val="28"/>
          <w:szCs w:val="28"/>
        </w:rPr>
      </w:pPr>
      <w:r w:rsidRPr="003452BA">
        <w:rPr>
          <w:bCs/>
          <w:sz w:val="28"/>
          <w:szCs w:val="28"/>
        </w:rPr>
        <w:t xml:space="preserve">к решению Совета депутатов </w:t>
      </w:r>
    </w:p>
    <w:p w14:paraId="0B96F83D" w14:textId="77777777" w:rsidR="00D21866" w:rsidRDefault="00D21866" w:rsidP="00D21866">
      <w:pPr>
        <w:autoSpaceDE w:val="0"/>
        <w:autoSpaceDN w:val="0"/>
        <w:adjustRightInd w:val="0"/>
        <w:ind w:left="10206"/>
        <w:jc w:val="both"/>
        <w:rPr>
          <w:sz w:val="28"/>
          <w:szCs w:val="28"/>
        </w:rPr>
      </w:pPr>
      <w:r w:rsidRPr="003452BA">
        <w:rPr>
          <w:sz w:val="28"/>
          <w:szCs w:val="28"/>
        </w:rPr>
        <w:t xml:space="preserve">муниципального округа Северное </w:t>
      </w:r>
    </w:p>
    <w:p w14:paraId="39BDE034" w14:textId="77777777" w:rsidR="00D21866" w:rsidRDefault="00D21866" w:rsidP="00D21866">
      <w:pPr>
        <w:autoSpaceDE w:val="0"/>
        <w:autoSpaceDN w:val="0"/>
        <w:adjustRightInd w:val="0"/>
        <w:ind w:left="10206"/>
        <w:jc w:val="both"/>
        <w:rPr>
          <w:sz w:val="28"/>
          <w:szCs w:val="28"/>
        </w:rPr>
      </w:pPr>
      <w:r w:rsidRPr="003452BA">
        <w:rPr>
          <w:sz w:val="28"/>
          <w:szCs w:val="28"/>
        </w:rPr>
        <w:t>Медведково</w:t>
      </w:r>
    </w:p>
    <w:p w14:paraId="444EEC87" w14:textId="77777777" w:rsidR="00D21866" w:rsidRPr="00EA55AD" w:rsidRDefault="00D21866" w:rsidP="00D21866">
      <w:pPr>
        <w:autoSpaceDE w:val="0"/>
        <w:autoSpaceDN w:val="0"/>
        <w:adjustRightInd w:val="0"/>
        <w:ind w:left="10206"/>
        <w:jc w:val="both"/>
        <w:rPr>
          <w:bCs/>
        </w:rPr>
      </w:pPr>
      <w:r w:rsidRPr="00D86225">
        <w:rPr>
          <w:bCs/>
          <w:sz w:val="28"/>
          <w:szCs w:val="28"/>
        </w:rPr>
        <w:t xml:space="preserve"> от</w:t>
      </w:r>
      <w:r w:rsidRPr="00EA55AD">
        <w:rPr>
          <w:bCs/>
        </w:rPr>
        <w:t xml:space="preserve"> </w:t>
      </w:r>
      <w:r>
        <w:rPr>
          <w:bCs/>
          <w:sz w:val="28"/>
          <w:szCs w:val="28"/>
        </w:rPr>
        <w:t>17.12.2020</w:t>
      </w:r>
      <w:r w:rsidRPr="003452BA">
        <w:rPr>
          <w:bCs/>
          <w:sz w:val="28"/>
          <w:szCs w:val="28"/>
        </w:rPr>
        <w:t xml:space="preserve"> №</w:t>
      </w:r>
      <w:r>
        <w:rPr>
          <w:bCs/>
          <w:sz w:val="28"/>
          <w:szCs w:val="28"/>
        </w:rPr>
        <w:t>11/1-СД</w:t>
      </w:r>
    </w:p>
    <w:p w14:paraId="2B5CFA27" w14:textId="77777777" w:rsidR="00B55614" w:rsidRDefault="00B55614" w:rsidP="00B55614">
      <w:pPr>
        <w:autoSpaceDE w:val="0"/>
        <w:autoSpaceDN w:val="0"/>
        <w:adjustRightInd w:val="0"/>
        <w:jc w:val="center"/>
        <w:rPr>
          <w:rFonts w:eastAsia="Calibri"/>
          <w:b/>
          <w:sz w:val="28"/>
          <w:szCs w:val="28"/>
          <w:lang w:eastAsia="en-US"/>
        </w:rPr>
      </w:pPr>
    </w:p>
    <w:p w14:paraId="28F56344"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14:paraId="68EDEAE9"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sidR="00D371A6">
        <w:rPr>
          <w:rFonts w:eastAsia="Calibri"/>
          <w:b/>
          <w:sz w:val="28"/>
          <w:szCs w:val="28"/>
          <w:lang w:eastAsia="en-US"/>
        </w:rPr>
        <w:t>1</w:t>
      </w:r>
      <w:r w:rsidRPr="00A61952">
        <w:rPr>
          <w:rFonts w:eastAsia="Calibri"/>
          <w:b/>
          <w:sz w:val="28"/>
          <w:szCs w:val="28"/>
          <w:lang w:eastAsia="en-US"/>
        </w:rPr>
        <w:t xml:space="preserve"> год и плановый период 202</w:t>
      </w:r>
      <w:r w:rsidR="00D371A6">
        <w:rPr>
          <w:rFonts w:eastAsia="Calibri"/>
          <w:b/>
          <w:sz w:val="28"/>
          <w:szCs w:val="28"/>
          <w:lang w:eastAsia="en-US"/>
        </w:rPr>
        <w:t>2</w:t>
      </w:r>
      <w:r w:rsidRPr="00A61952">
        <w:rPr>
          <w:rFonts w:eastAsia="Calibri"/>
          <w:b/>
          <w:sz w:val="28"/>
          <w:szCs w:val="28"/>
          <w:lang w:eastAsia="en-US"/>
        </w:rPr>
        <w:t xml:space="preserve"> и 202</w:t>
      </w:r>
      <w:r w:rsidR="00D371A6">
        <w:rPr>
          <w:rFonts w:eastAsia="Calibri"/>
          <w:b/>
          <w:sz w:val="28"/>
          <w:szCs w:val="28"/>
          <w:lang w:eastAsia="en-US"/>
        </w:rPr>
        <w:t>3</w:t>
      </w:r>
      <w:r w:rsidRPr="00A61952">
        <w:rPr>
          <w:rFonts w:eastAsia="Calibri"/>
          <w:b/>
          <w:sz w:val="28"/>
          <w:szCs w:val="28"/>
          <w:lang w:eastAsia="en-US"/>
        </w:rPr>
        <w:t xml:space="preserve"> годов</w:t>
      </w:r>
    </w:p>
    <w:p w14:paraId="0A59EA3A"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367B7708" w14:textId="77777777" w:rsidR="00B55614" w:rsidRPr="00A61952" w:rsidRDefault="00B55614" w:rsidP="00B55614">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AADDDFE" w14:textId="77777777" w:rsidTr="00A718AF">
        <w:tc>
          <w:tcPr>
            <w:tcW w:w="814" w:type="dxa"/>
            <w:vMerge w:val="restart"/>
            <w:shd w:val="clear" w:color="auto" w:fill="auto"/>
          </w:tcPr>
          <w:p w14:paraId="39923E1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3A646CB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39AC88F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B0E702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3F2340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5DC2ED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1A2D65F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0B6449E7" w14:textId="77777777" w:rsidTr="00A718AF">
        <w:tc>
          <w:tcPr>
            <w:tcW w:w="814" w:type="dxa"/>
            <w:vMerge/>
            <w:shd w:val="clear" w:color="auto" w:fill="auto"/>
          </w:tcPr>
          <w:p w14:paraId="5B2A3FA0"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ED7BB9B"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35452B63"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399E3507"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14:paraId="05653300"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14:paraId="1662383B"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2410" w:type="dxa"/>
            <w:vMerge/>
            <w:shd w:val="clear" w:color="auto" w:fill="auto"/>
          </w:tcPr>
          <w:p w14:paraId="5113EFDF"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04E61FF2"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1FBF713A" w14:textId="77777777" w:rsidTr="00A718AF">
        <w:tc>
          <w:tcPr>
            <w:tcW w:w="814" w:type="dxa"/>
            <w:shd w:val="clear" w:color="auto" w:fill="auto"/>
          </w:tcPr>
          <w:p w14:paraId="2173E5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762DD8C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57E159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7B345BC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22B26D1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320FC60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222CB6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2867589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1C8F0AA8" w14:textId="77777777" w:rsidTr="00A718AF">
        <w:tc>
          <w:tcPr>
            <w:tcW w:w="814" w:type="dxa"/>
            <w:shd w:val="clear" w:color="auto" w:fill="auto"/>
          </w:tcPr>
          <w:p w14:paraId="0E67910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363323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2DAC9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7E7F687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8D8ACF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2B70A86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1BF8FF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3A77AF5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988548"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43DE21E" w14:textId="77777777" w:rsidR="00B55614" w:rsidRPr="00A61952" w:rsidRDefault="007761CB" w:rsidP="00B55614">
      <w:pPr>
        <w:spacing w:after="200" w:line="276" w:lineRule="auto"/>
        <w:rPr>
          <w:rFonts w:eastAsia="Calibri"/>
          <w:b/>
          <w:iCs/>
          <w:sz w:val="28"/>
          <w:szCs w:val="28"/>
          <w:lang w:eastAsia="en-US"/>
        </w:rPr>
      </w:pPr>
      <w:r>
        <w:rPr>
          <w:rFonts w:eastAsia="Calibri"/>
          <w:b/>
          <w:iCs/>
          <w:sz w:val="28"/>
          <w:szCs w:val="28"/>
          <w:lang w:eastAsia="en-US"/>
        </w:rPr>
        <w:lastRenderedPageBreak/>
        <w:t>1</w:t>
      </w:r>
      <w:r w:rsidR="00B55614"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14:paraId="25184CE7"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304AEFA5"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2F814442" w14:textId="77777777" w:rsidTr="00A718AF">
        <w:trPr>
          <w:tblHeader/>
        </w:trPr>
        <w:tc>
          <w:tcPr>
            <w:tcW w:w="675" w:type="dxa"/>
            <w:vMerge w:val="restart"/>
            <w:shd w:val="clear" w:color="auto" w:fill="auto"/>
          </w:tcPr>
          <w:p w14:paraId="45D8497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587E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1A4B2C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50FCFE3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14B1BE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01EDCB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1AAE15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237736E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4805403C" w14:textId="77777777" w:rsidTr="00A718AF">
        <w:trPr>
          <w:tblHeader/>
        </w:trPr>
        <w:tc>
          <w:tcPr>
            <w:tcW w:w="675" w:type="dxa"/>
            <w:vMerge/>
            <w:shd w:val="clear" w:color="auto" w:fill="auto"/>
          </w:tcPr>
          <w:p w14:paraId="0D246EBF"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49B955E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214174"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24D8E45F"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FBDD333"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418" w:type="dxa"/>
            <w:shd w:val="clear" w:color="auto" w:fill="auto"/>
            <w:vAlign w:val="center"/>
          </w:tcPr>
          <w:p w14:paraId="205C1855"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417" w:type="dxa"/>
            <w:shd w:val="clear" w:color="auto" w:fill="auto"/>
            <w:vAlign w:val="center"/>
          </w:tcPr>
          <w:p w14:paraId="081E2F54"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c>
          <w:tcPr>
            <w:tcW w:w="1818" w:type="dxa"/>
            <w:vMerge/>
            <w:shd w:val="clear" w:color="auto" w:fill="auto"/>
          </w:tcPr>
          <w:p w14:paraId="090A50B5"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BC6E32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FE7970A" w14:textId="77777777" w:rsidTr="00A718AF">
        <w:trPr>
          <w:tblHeader/>
        </w:trPr>
        <w:tc>
          <w:tcPr>
            <w:tcW w:w="675" w:type="dxa"/>
            <w:shd w:val="clear" w:color="auto" w:fill="auto"/>
          </w:tcPr>
          <w:p w14:paraId="0C7E1B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5CED536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17A6216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5B5BB3E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6812403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1F369C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D144EE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5F2330E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64190BD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3BD9E782" w14:textId="77777777" w:rsidTr="00A718AF">
        <w:tc>
          <w:tcPr>
            <w:tcW w:w="675" w:type="dxa"/>
            <w:shd w:val="clear" w:color="auto" w:fill="auto"/>
          </w:tcPr>
          <w:p w14:paraId="629A17F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4C9788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C66E66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42A2BCE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783624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501A149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13943D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908E34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250495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52F008E1" w14:textId="77777777" w:rsidTr="00A718AF">
        <w:tc>
          <w:tcPr>
            <w:tcW w:w="675" w:type="dxa"/>
            <w:shd w:val="clear" w:color="auto" w:fill="auto"/>
          </w:tcPr>
          <w:p w14:paraId="31933BDF"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786CA51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B063D5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96C38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7C636D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5A3367B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011FCB5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BC901A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29523CB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5D9175C1"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15" w:name="_Toc531093569"/>
      <w:bookmarkStart w:id="16" w:name="_Toc24099806"/>
    </w:p>
    <w:bookmarkEnd w:id="15"/>
    <w:bookmarkEnd w:id="16"/>
    <w:p w14:paraId="395AFC9E" w14:textId="77777777" w:rsidR="00D21866" w:rsidRPr="006A4A4A" w:rsidRDefault="00D21866" w:rsidP="00D21866">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14:paraId="729A17BB" w14:textId="77777777" w:rsidR="00D21866" w:rsidRDefault="00D21866" w:rsidP="00D21866">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14:paraId="1C8D5513" w14:textId="77777777" w:rsidR="00D21866" w:rsidRPr="00EA55AD" w:rsidRDefault="00D21866" w:rsidP="00D21866">
      <w:pPr>
        <w:autoSpaceDE w:val="0"/>
        <w:autoSpaceDN w:val="0"/>
        <w:adjustRightInd w:val="0"/>
        <w:ind w:left="5041"/>
        <w:jc w:val="both"/>
        <w:rPr>
          <w:bCs/>
        </w:rPr>
      </w:pPr>
      <w:r w:rsidRPr="003452BA">
        <w:rPr>
          <w:bCs/>
          <w:sz w:val="28"/>
          <w:szCs w:val="28"/>
        </w:rPr>
        <w:t xml:space="preserve"> </w:t>
      </w:r>
      <w:r w:rsidRPr="00D86225">
        <w:rPr>
          <w:bCs/>
          <w:sz w:val="28"/>
          <w:szCs w:val="28"/>
        </w:rPr>
        <w:t xml:space="preserve">от </w:t>
      </w:r>
      <w:r>
        <w:rPr>
          <w:bCs/>
          <w:sz w:val="28"/>
          <w:szCs w:val="28"/>
        </w:rPr>
        <w:t>17.12.2020</w:t>
      </w:r>
      <w:r w:rsidRPr="003452BA">
        <w:rPr>
          <w:bCs/>
          <w:sz w:val="28"/>
          <w:szCs w:val="28"/>
        </w:rPr>
        <w:t xml:space="preserve"> №</w:t>
      </w:r>
      <w:r>
        <w:rPr>
          <w:bCs/>
          <w:sz w:val="28"/>
          <w:szCs w:val="28"/>
        </w:rPr>
        <w:t>11/1-СД</w:t>
      </w:r>
    </w:p>
    <w:p w14:paraId="55342DA7" w14:textId="77777777" w:rsidR="00B55614" w:rsidRPr="00A61952" w:rsidRDefault="00B55614" w:rsidP="00B55614">
      <w:pPr>
        <w:autoSpaceDE w:val="0"/>
        <w:autoSpaceDN w:val="0"/>
        <w:adjustRightInd w:val="0"/>
        <w:ind w:left="5245"/>
        <w:jc w:val="both"/>
        <w:rPr>
          <w:rFonts w:eastAsia="Calibri"/>
          <w:b/>
          <w:i/>
          <w:iCs/>
          <w:sz w:val="28"/>
          <w:szCs w:val="28"/>
          <w:lang w:eastAsia="en-US"/>
        </w:rPr>
      </w:pPr>
    </w:p>
    <w:p w14:paraId="4DC84126"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167834B6"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1C8ADECB" w14:textId="77777777"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21</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22</w:t>
      </w:r>
      <w:r w:rsidRPr="00A61952">
        <w:rPr>
          <w:rFonts w:eastAsia="Calibri"/>
          <w:b/>
          <w:iCs/>
          <w:sz w:val="28"/>
          <w:szCs w:val="28"/>
          <w:lang w:eastAsia="en-US"/>
        </w:rPr>
        <w:t xml:space="preserve"> и 202</w:t>
      </w:r>
      <w:r w:rsidR="00D371A6">
        <w:rPr>
          <w:rFonts w:eastAsia="Calibri"/>
          <w:b/>
          <w:iCs/>
          <w:sz w:val="28"/>
          <w:szCs w:val="28"/>
          <w:lang w:eastAsia="en-US"/>
        </w:rPr>
        <w:t>3</w:t>
      </w:r>
      <w:r w:rsidRPr="00A61952">
        <w:rPr>
          <w:rFonts w:eastAsia="Calibri"/>
          <w:b/>
          <w:iCs/>
          <w:sz w:val="28"/>
          <w:szCs w:val="28"/>
          <w:lang w:eastAsia="en-US"/>
        </w:rPr>
        <w:t xml:space="preserve"> годов</w:t>
      </w:r>
    </w:p>
    <w:p w14:paraId="1691DFD3" w14:textId="77777777" w:rsidR="00B55614" w:rsidRPr="00A61952" w:rsidRDefault="00B55614" w:rsidP="00B55614">
      <w:pPr>
        <w:autoSpaceDE w:val="0"/>
        <w:autoSpaceDN w:val="0"/>
        <w:adjustRightInd w:val="0"/>
        <w:jc w:val="center"/>
        <w:rPr>
          <w:rFonts w:eastAsia="Calibri"/>
          <w:b/>
          <w:i/>
          <w:iCs/>
          <w:sz w:val="28"/>
          <w:szCs w:val="28"/>
          <w:lang w:eastAsia="en-US"/>
        </w:rPr>
      </w:pPr>
    </w:p>
    <w:p w14:paraId="75445F77"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D371A6">
        <w:rPr>
          <w:rFonts w:eastAsia="Calibri"/>
          <w:b/>
          <w:iCs/>
          <w:sz w:val="28"/>
          <w:szCs w:val="28"/>
          <w:lang w:eastAsia="en-US"/>
        </w:rPr>
        <w:t>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5B0F52D0"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608B9FF3" w14:textId="77777777" w:rsidTr="00A718AF">
        <w:trPr>
          <w:trHeight w:val="322"/>
        </w:trPr>
        <w:tc>
          <w:tcPr>
            <w:tcW w:w="709" w:type="dxa"/>
            <w:vMerge w:val="restart"/>
            <w:shd w:val="clear" w:color="auto" w:fill="auto"/>
          </w:tcPr>
          <w:p w14:paraId="75E8D5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005AE93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AB22EB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0B6D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14:paraId="594A3ED9" w14:textId="77777777" w:rsidTr="00A718AF">
        <w:trPr>
          <w:trHeight w:val="322"/>
        </w:trPr>
        <w:tc>
          <w:tcPr>
            <w:tcW w:w="709" w:type="dxa"/>
            <w:vMerge/>
            <w:shd w:val="clear" w:color="auto" w:fill="auto"/>
          </w:tcPr>
          <w:p w14:paraId="67841713"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51762006"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3BB76424"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14:paraId="05898A61"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088E61CA"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14:paraId="2CDB1D44" w14:textId="77777777" w:rsidTr="00A718AF">
        <w:tc>
          <w:tcPr>
            <w:tcW w:w="709" w:type="dxa"/>
            <w:shd w:val="clear" w:color="auto" w:fill="auto"/>
          </w:tcPr>
          <w:p w14:paraId="1059FB1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6701E57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ECDC13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67ABF9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6E14BE72"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1F344ADF" w14:textId="77777777" w:rsidTr="00A718AF">
        <w:tc>
          <w:tcPr>
            <w:tcW w:w="709" w:type="dxa"/>
            <w:shd w:val="clear" w:color="auto" w:fill="auto"/>
          </w:tcPr>
          <w:p w14:paraId="6CFE8B4C"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C32DB6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4617840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F313F1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F4E05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429201C" w14:textId="77777777" w:rsidR="00B55614" w:rsidRPr="00A61952" w:rsidRDefault="00B55614" w:rsidP="00B55614">
      <w:pPr>
        <w:autoSpaceDE w:val="0"/>
        <w:autoSpaceDN w:val="0"/>
        <w:adjustRightInd w:val="0"/>
        <w:jc w:val="both"/>
        <w:rPr>
          <w:rFonts w:eastAsia="Calibri"/>
          <w:iCs/>
          <w:sz w:val="28"/>
          <w:szCs w:val="28"/>
          <w:lang w:eastAsia="en-US"/>
        </w:rPr>
      </w:pPr>
    </w:p>
    <w:p w14:paraId="28C19682"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21</w:t>
      </w:r>
      <w:r w:rsidRPr="00A61952">
        <w:rPr>
          <w:rFonts w:eastAsia="Calibri"/>
          <w:b/>
          <w:iCs/>
          <w:sz w:val="28"/>
          <w:szCs w:val="28"/>
          <w:lang w:eastAsia="en-US"/>
        </w:rPr>
        <w:t>-202</w:t>
      </w:r>
      <w:r w:rsidR="00D371A6">
        <w:rPr>
          <w:rFonts w:eastAsia="Calibri"/>
          <w:b/>
          <w:iCs/>
          <w:sz w:val="28"/>
          <w:szCs w:val="28"/>
          <w:lang w:eastAsia="en-US"/>
        </w:rPr>
        <w:t>3</w:t>
      </w:r>
      <w:r w:rsidRPr="00A61952">
        <w:rPr>
          <w:rFonts w:eastAsia="Calibri"/>
          <w:b/>
          <w:iCs/>
          <w:sz w:val="28"/>
          <w:szCs w:val="28"/>
          <w:lang w:eastAsia="en-US"/>
        </w:rPr>
        <w:t xml:space="preserve"> годах</w:t>
      </w:r>
    </w:p>
    <w:p w14:paraId="25B7C5E1"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47CAD836" w14:textId="77777777" w:rsidTr="00A718AF">
        <w:tc>
          <w:tcPr>
            <w:tcW w:w="709" w:type="dxa"/>
            <w:vMerge w:val="restart"/>
            <w:shd w:val="clear" w:color="auto" w:fill="auto"/>
          </w:tcPr>
          <w:p w14:paraId="162F1B9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2843057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E357F3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555F65A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4A095FB6" w14:textId="77777777" w:rsidTr="00A718AF">
        <w:tc>
          <w:tcPr>
            <w:tcW w:w="709" w:type="dxa"/>
            <w:vMerge/>
            <w:shd w:val="clear" w:color="auto" w:fill="auto"/>
          </w:tcPr>
          <w:p w14:paraId="4BD559B9"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52DFDA55"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70C7DDB2"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1</w:t>
            </w:r>
            <w:r w:rsidRPr="00A61952">
              <w:rPr>
                <w:rFonts w:eastAsia="Calibri"/>
                <w:iCs/>
                <w:sz w:val="28"/>
                <w:szCs w:val="28"/>
                <w:lang w:eastAsia="en-US"/>
              </w:rPr>
              <w:t xml:space="preserve"> год</w:t>
            </w:r>
          </w:p>
        </w:tc>
        <w:tc>
          <w:tcPr>
            <w:tcW w:w="1559" w:type="dxa"/>
            <w:shd w:val="clear" w:color="auto" w:fill="auto"/>
            <w:vAlign w:val="center"/>
          </w:tcPr>
          <w:p w14:paraId="3E90E84E"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582CCEE1" w14:textId="77777777" w:rsidR="00B55614" w:rsidRPr="00A61952" w:rsidRDefault="00B55614" w:rsidP="00D371A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D371A6">
              <w:rPr>
                <w:rFonts w:eastAsia="Calibri"/>
                <w:iCs/>
                <w:sz w:val="28"/>
                <w:szCs w:val="28"/>
                <w:lang w:eastAsia="en-US"/>
              </w:rPr>
              <w:t>3</w:t>
            </w:r>
            <w:r w:rsidRPr="00A61952">
              <w:rPr>
                <w:rFonts w:eastAsia="Calibri"/>
                <w:iCs/>
                <w:sz w:val="28"/>
                <w:szCs w:val="28"/>
                <w:lang w:eastAsia="en-US"/>
              </w:rPr>
              <w:t xml:space="preserve"> год</w:t>
            </w:r>
          </w:p>
        </w:tc>
      </w:tr>
      <w:tr w:rsidR="00B55614" w:rsidRPr="00A61952" w14:paraId="4F47957B" w14:textId="77777777" w:rsidTr="00A718AF">
        <w:tc>
          <w:tcPr>
            <w:tcW w:w="709" w:type="dxa"/>
            <w:shd w:val="clear" w:color="auto" w:fill="auto"/>
          </w:tcPr>
          <w:p w14:paraId="64A9980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939B5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15F6FC3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F3614C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8C817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7EE55F70" w14:textId="77777777" w:rsidTr="00A718AF">
        <w:tc>
          <w:tcPr>
            <w:tcW w:w="709" w:type="dxa"/>
            <w:shd w:val="clear" w:color="auto" w:fill="auto"/>
          </w:tcPr>
          <w:p w14:paraId="083E6BA0"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5DB387BB"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B6AEA0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A0C0E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514ED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8561952" w14:textId="3E20C79A" w:rsidR="00B55614" w:rsidRDefault="00B55614" w:rsidP="00070B3E">
      <w:pPr>
        <w:jc w:val="center"/>
      </w:pPr>
    </w:p>
    <w:sectPr w:rsidR="00B55614" w:rsidSect="00070B3E">
      <w:pgSz w:w="11906" w:h="16838" w:code="9"/>
      <w:pgMar w:top="709"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6E0F" w14:textId="77777777" w:rsidR="00177805" w:rsidRDefault="00177805">
      <w:r>
        <w:separator/>
      </w:r>
    </w:p>
  </w:endnote>
  <w:endnote w:type="continuationSeparator" w:id="0">
    <w:p w14:paraId="6E8E1728" w14:textId="77777777" w:rsidR="00177805" w:rsidRDefault="0017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ECEA" w14:textId="77777777" w:rsidR="00177805" w:rsidRDefault="00177805">
      <w:r>
        <w:separator/>
      </w:r>
    </w:p>
  </w:footnote>
  <w:footnote w:type="continuationSeparator" w:id="0">
    <w:p w14:paraId="5F103381" w14:textId="77777777" w:rsidR="00177805" w:rsidRDefault="0017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23EF" w14:textId="5137B80B" w:rsidR="00BB3168" w:rsidRPr="00070B3E" w:rsidRDefault="00BB3168" w:rsidP="00070B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7C7"/>
    <w:multiLevelType w:val="hybridMultilevel"/>
    <w:tmpl w:val="554806BA"/>
    <w:lvl w:ilvl="0" w:tplc="E4484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7523F"/>
    <w:multiLevelType w:val="hybridMultilevel"/>
    <w:tmpl w:val="52E4496E"/>
    <w:lvl w:ilvl="0" w:tplc="ED5C7E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686354D"/>
    <w:multiLevelType w:val="hybridMultilevel"/>
    <w:tmpl w:val="E87A3858"/>
    <w:lvl w:ilvl="0" w:tplc="B76A14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10"/>
  </w:num>
  <w:num w:numId="4">
    <w:abstractNumId w:val="8"/>
  </w:num>
  <w:num w:numId="5">
    <w:abstractNumId w:val="4"/>
  </w:num>
  <w:num w:numId="6">
    <w:abstractNumId w:val="7"/>
  </w:num>
  <w:num w:numId="7">
    <w:abstractNumId w:val="9"/>
  </w:num>
  <w:num w:numId="8">
    <w:abstractNumId w:val="2"/>
  </w:num>
  <w:num w:numId="9">
    <w:abstractNumId w:val="13"/>
  </w:num>
  <w:num w:numId="10">
    <w:abstractNumId w:val="0"/>
  </w:num>
  <w:num w:numId="11">
    <w:abstractNumId w:val="3"/>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7C2A"/>
    <w:rsid w:val="00033988"/>
    <w:rsid w:val="00051AB1"/>
    <w:rsid w:val="00052B3F"/>
    <w:rsid w:val="00070B3E"/>
    <w:rsid w:val="00072D49"/>
    <w:rsid w:val="0008144F"/>
    <w:rsid w:val="00087C12"/>
    <w:rsid w:val="000B1DF6"/>
    <w:rsid w:val="000B28FA"/>
    <w:rsid w:val="000F0A46"/>
    <w:rsid w:val="001160D5"/>
    <w:rsid w:val="00132759"/>
    <w:rsid w:val="00161C9B"/>
    <w:rsid w:val="00162F99"/>
    <w:rsid w:val="00177805"/>
    <w:rsid w:val="0018392F"/>
    <w:rsid w:val="00197897"/>
    <w:rsid w:val="001A2412"/>
    <w:rsid w:val="001A47E9"/>
    <w:rsid w:val="001B3266"/>
    <w:rsid w:val="001D52B8"/>
    <w:rsid w:val="001D58C1"/>
    <w:rsid w:val="001D6361"/>
    <w:rsid w:val="001E5A3D"/>
    <w:rsid w:val="00207831"/>
    <w:rsid w:val="00215258"/>
    <w:rsid w:val="002235B9"/>
    <w:rsid w:val="00246A74"/>
    <w:rsid w:val="002719A8"/>
    <w:rsid w:val="0027663D"/>
    <w:rsid w:val="00280865"/>
    <w:rsid w:val="00280B8A"/>
    <w:rsid w:val="002A4A2E"/>
    <w:rsid w:val="002B149B"/>
    <w:rsid w:val="002C4731"/>
    <w:rsid w:val="002D00C4"/>
    <w:rsid w:val="002D2E92"/>
    <w:rsid w:val="002E6836"/>
    <w:rsid w:val="002E78D0"/>
    <w:rsid w:val="002F2736"/>
    <w:rsid w:val="002F3791"/>
    <w:rsid w:val="00311BA6"/>
    <w:rsid w:val="0032380F"/>
    <w:rsid w:val="00332EC6"/>
    <w:rsid w:val="0034096D"/>
    <w:rsid w:val="00344D2B"/>
    <w:rsid w:val="00346149"/>
    <w:rsid w:val="003635D0"/>
    <w:rsid w:val="00386560"/>
    <w:rsid w:val="00392F3F"/>
    <w:rsid w:val="00393426"/>
    <w:rsid w:val="003D65E4"/>
    <w:rsid w:val="0041742D"/>
    <w:rsid w:val="0043053D"/>
    <w:rsid w:val="00453E8F"/>
    <w:rsid w:val="004623CF"/>
    <w:rsid w:val="00477F6A"/>
    <w:rsid w:val="00486C3D"/>
    <w:rsid w:val="00492795"/>
    <w:rsid w:val="004D0778"/>
    <w:rsid w:val="004D7B6F"/>
    <w:rsid w:val="004E20B1"/>
    <w:rsid w:val="004F35E4"/>
    <w:rsid w:val="0050145A"/>
    <w:rsid w:val="005032DE"/>
    <w:rsid w:val="005138B8"/>
    <w:rsid w:val="00515D17"/>
    <w:rsid w:val="00521378"/>
    <w:rsid w:val="005474AE"/>
    <w:rsid w:val="005571C5"/>
    <w:rsid w:val="005972E0"/>
    <w:rsid w:val="0059751D"/>
    <w:rsid w:val="005A23FC"/>
    <w:rsid w:val="005A5A8C"/>
    <w:rsid w:val="005B1F02"/>
    <w:rsid w:val="005B4335"/>
    <w:rsid w:val="005C6249"/>
    <w:rsid w:val="005C727A"/>
    <w:rsid w:val="00600547"/>
    <w:rsid w:val="00624BAC"/>
    <w:rsid w:val="00636FFB"/>
    <w:rsid w:val="00640502"/>
    <w:rsid w:val="006463CF"/>
    <w:rsid w:val="006846E4"/>
    <w:rsid w:val="006C338F"/>
    <w:rsid w:val="006F685B"/>
    <w:rsid w:val="00765C4C"/>
    <w:rsid w:val="00766B31"/>
    <w:rsid w:val="00770C33"/>
    <w:rsid w:val="00771EDC"/>
    <w:rsid w:val="007761CB"/>
    <w:rsid w:val="00780A15"/>
    <w:rsid w:val="007813D3"/>
    <w:rsid w:val="00785BBC"/>
    <w:rsid w:val="00790589"/>
    <w:rsid w:val="0079192F"/>
    <w:rsid w:val="007A5B88"/>
    <w:rsid w:val="007A5DDC"/>
    <w:rsid w:val="007B359F"/>
    <w:rsid w:val="007B425A"/>
    <w:rsid w:val="007C5FF6"/>
    <w:rsid w:val="007D2F04"/>
    <w:rsid w:val="007D71B2"/>
    <w:rsid w:val="007E01DC"/>
    <w:rsid w:val="007E63D2"/>
    <w:rsid w:val="007F7166"/>
    <w:rsid w:val="008027EC"/>
    <w:rsid w:val="008055AC"/>
    <w:rsid w:val="008060B9"/>
    <w:rsid w:val="00807D17"/>
    <w:rsid w:val="0081037F"/>
    <w:rsid w:val="00811440"/>
    <w:rsid w:val="008401A7"/>
    <w:rsid w:val="00844B9F"/>
    <w:rsid w:val="00847764"/>
    <w:rsid w:val="00870196"/>
    <w:rsid w:val="00876C27"/>
    <w:rsid w:val="00882CF1"/>
    <w:rsid w:val="00892F38"/>
    <w:rsid w:val="008977F4"/>
    <w:rsid w:val="00897E11"/>
    <w:rsid w:val="008A0806"/>
    <w:rsid w:val="008A4666"/>
    <w:rsid w:val="008B0338"/>
    <w:rsid w:val="008E4F41"/>
    <w:rsid w:val="008E7332"/>
    <w:rsid w:val="008F2CB6"/>
    <w:rsid w:val="008F4778"/>
    <w:rsid w:val="008F528A"/>
    <w:rsid w:val="009025EE"/>
    <w:rsid w:val="00912429"/>
    <w:rsid w:val="00913F69"/>
    <w:rsid w:val="00940A68"/>
    <w:rsid w:val="0094254E"/>
    <w:rsid w:val="0094553E"/>
    <w:rsid w:val="009652D9"/>
    <w:rsid w:val="00971733"/>
    <w:rsid w:val="009875E1"/>
    <w:rsid w:val="0099074F"/>
    <w:rsid w:val="00992D25"/>
    <w:rsid w:val="0099517B"/>
    <w:rsid w:val="009B21CD"/>
    <w:rsid w:val="009C3108"/>
    <w:rsid w:val="009C51BE"/>
    <w:rsid w:val="009D27FB"/>
    <w:rsid w:val="009D2C1F"/>
    <w:rsid w:val="009E0610"/>
    <w:rsid w:val="009F144A"/>
    <w:rsid w:val="009F14C3"/>
    <w:rsid w:val="00A16BC3"/>
    <w:rsid w:val="00A21583"/>
    <w:rsid w:val="00A31A1A"/>
    <w:rsid w:val="00A4163B"/>
    <w:rsid w:val="00A53F70"/>
    <w:rsid w:val="00A57052"/>
    <w:rsid w:val="00A657AF"/>
    <w:rsid w:val="00A6593D"/>
    <w:rsid w:val="00A70033"/>
    <w:rsid w:val="00A711E8"/>
    <w:rsid w:val="00A718AF"/>
    <w:rsid w:val="00A73150"/>
    <w:rsid w:val="00A77ADD"/>
    <w:rsid w:val="00A90273"/>
    <w:rsid w:val="00A972B1"/>
    <w:rsid w:val="00A97E46"/>
    <w:rsid w:val="00AA70C3"/>
    <w:rsid w:val="00AB2BA7"/>
    <w:rsid w:val="00AB54C9"/>
    <w:rsid w:val="00AC6E4A"/>
    <w:rsid w:val="00AD7535"/>
    <w:rsid w:val="00AE264F"/>
    <w:rsid w:val="00AF121C"/>
    <w:rsid w:val="00AF53B3"/>
    <w:rsid w:val="00AF6B7D"/>
    <w:rsid w:val="00B15C42"/>
    <w:rsid w:val="00B16B68"/>
    <w:rsid w:val="00B3110A"/>
    <w:rsid w:val="00B316EC"/>
    <w:rsid w:val="00B325C0"/>
    <w:rsid w:val="00B368F1"/>
    <w:rsid w:val="00B55614"/>
    <w:rsid w:val="00B62B45"/>
    <w:rsid w:val="00B65624"/>
    <w:rsid w:val="00B7015F"/>
    <w:rsid w:val="00B7157B"/>
    <w:rsid w:val="00B73280"/>
    <w:rsid w:val="00B764C9"/>
    <w:rsid w:val="00B80C92"/>
    <w:rsid w:val="00B95255"/>
    <w:rsid w:val="00B97961"/>
    <w:rsid w:val="00BA2014"/>
    <w:rsid w:val="00BA6AFC"/>
    <w:rsid w:val="00BB092A"/>
    <w:rsid w:val="00BB3168"/>
    <w:rsid w:val="00BB59DA"/>
    <w:rsid w:val="00BC1522"/>
    <w:rsid w:val="00BE25E2"/>
    <w:rsid w:val="00BF1A1F"/>
    <w:rsid w:val="00BF31CD"/>
    <w:rsid w:val="00BF7C42"/>
    <w:rsid w:val="00C21379"/>
    <w:rsid w:val="00C47D70"/>
    <w:rsid w:val="00C63D83"/>
    <w:rsid w:val="00C80DDB"/>
    <w:rsid w:val="00C81FD3"/>
    <w:rsid w:val="00C84FA9"/>
    <w:rsid w:val="00C86556"/>
    <w:rsid w:val="00C87E62"/>
    <w:rsid w:val="00C96855"/>
    <w:rsid w:val="00CA2290"/>
    <w:rsid w:val="00CB3B09"/>
    <w:rsid w:val="00CC264B"/>
    <w:rsid w:val="00CC44E4"/>
    <w:rsid w:val="00CC7C4C"/>
    <w:rsid w:val="00CD30F1"/>
    <w:rsid w:val="00CE042B"/>
    <w:rsid w:val="00CE2985"/>
    <w:rsid w:val="00CF7579"/>
    <w:rsid w:val="00D20816"/>
    <w:rsid w:val="00D21866"/>
    <w:rsid w:val="00D34888"/>
    <w:rsid w:val="00D371A6"/>
    <w:rsid w:val="00D40161"/>
    <w:rsid w:val="00D44F85"/>
    <w:rsid w:val="00D450E1"/>
    <w:rsid w:val="00D60B88"/>
    <w:rsid w:val="00D634B7"/>
    <w:rsid w:val="00D8017E"/>
    <w:rsid w:val="00D91A0F"/>
    <w:rsid w:val="00D973C8"/>
    <w:rsid w:val="00DB1359"/>
    <w:rsid w:val="00DB4C2C"/>
    <w:rsid w:val="00DB6507"/>
    <w:rsid w:val="00DB67BB"/>
    <w:rsid w:val="00DC7B86"/>
    <w:rsid w:val="00DD2010"/>
    <w:rsid w:val="00DE0A35"/>
    <w:rsid w:val="00DF7F38"/>
    <w:rsid w:val="00E13234"/>
    <w:rsid w:val="00E15ACD"/>
    <w:rsid w:val="00E20A27"/>
    <w:rsid w:val="00E25F52"/>
    <w:rsid w:val="00E268A5"/>
    <w:rsid w:val="00E33DA0"/>
    <w:rsid w:val="00E33DCD"/>
    <w:rsid w:val="00E37F1C"/>
    <w:rsid w:val="00E44F6B"/>
    <w:rsid w:val="00E4617F"/>
    <w:rsid w:val="00E53985"/>
    <w:rsid w:val="00E752E8"/>
    <w:rsid w:val="00E85209"/>
    <w:rsid w:val="00E86047"/>
    <w:rsid w:val="00E9401A"/>
    <w:rsid w:val="00E96736"/>
    <w:rsid w:val="00EA57C1"/>
    <w:rsid w:val="00ED0AF7"/>
    <w:rsid w:val="00EE2F9F"/>
    <w:rsid w:val="00EE714C"/>
    <w:rsid w:val="00F36A2C"/>
    <w:rsid w:val="00F37C97"/>
    <w:rsid w:val="00F40765"/>
    <w:rsid w:val="00F40DDC"/>
    <w:rsid w:val="00F41175"/>
    <w:rsid w:val="00F426BF"/>
    <w:rsid w:val="00F85715"/>
    <w:rsid w:val="00F8777D"/>
    <w:rsid w:val="00FA26A1"/>
    <w:rsid w:val="00FB14B7"/>
    <w:rsid w:val="00FD6EFD"/>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8285"/>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91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D726-B4EE-4D88-810B-E0581E0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42</cp:revision>
  <cp:lastPrinted>2020-11-13T08:19:00Z</cp:lastPrinted>
  <dcterms:created xsi:type="dcterms:W3CDTF">2020-12-10T11:22:00Z</dcterms:created>
  <dcterms:modified xsi:type="dcterms:W3CDTF">2020-12-22T14:17:00Z</dcterms:modified>
</cp:coreProperties>
</file>