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6A56D5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21.01.2014</w:t>
      </w:r>
      <w:r w:rsidR="00146172" w:rsidRPr="007D3C9D">
        <w:rPr>
          <w:sz w:val="28"/>
          <w:szCs w:val="28"/>
        </w:rPr>
        <w:t xml:space="preserve">      </w:t>
      </w:r>
      <w:r w:rsidR="003636B2">
        <w:rPr>
          <w:sz w:val="28"/>
          <w:szCs w:val="28"/>
        </w:rPr>
        <w:t xml:space="preserve">                             </w:t>
      </w:r>
      <w:r w:rsidR="00C6752A">
        <w:rPr>
          <w:sz w:val="28"/>
          <w:szCs w:val="28"/>
        </w:rPr>
        <w:t>1/2</w:t>
      </w:r>
      <w:bookmarkStart w:id="0" w:name="_GoBack"/>
      <w:bookmarkEnd w:id="0"/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61C00" w:rsidRPr="003636B2" w:rsidRDefault="003636B2" w:rsidP="00D61C00">
      <w:pPr>
        <w:pStyle w:val="ConsPlusTitle"/>
        <w:tabs>
          <w:tab w:val="left" w:pos="4860"/>
        </w:tabs>
        <w:ind w:right="4495"/>
        <w:jc w:val="both"/>
      </w:pPr>
      <w:r w:rsidRPr="003636B2">
        <w:t xml:space="preserve">О согласовании размещения нестационарных торговых объектов (торговых </w:t>
      </w:r>
      <w:r w:rsidR="00204E21">
        <w:t>авто</w:t>
      </w:r>
      <w:r w:rsidRPr="003636B2">
        <w:t>матов) на территории района Северное Медведково</w:t>
      </w:r>
    </w:p>
    <w:p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3636B2" w:rsidRPr="002B31E1" w:rsidRDefault="003636B2" w:rsidP="003636B2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B912AA">
        <w:rPr>
          <w:sz w:val="28"/>
          <w:szCs w:val="28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Pr="002B31E1">
        <w:rPr>
          <w:b/>
          <w:sz w:val="28"/>
          <w:szCs w:val="28"/>
        </w:rPr>
        <w:t>:</w:t>
      </w:r>
    </w:p>
    <w:p w:rsidR="003636B2" w:rsidRPr="002B31E1" w:rsidRDefault="003636B2" w:rsidP="003636B2">
      <w:pPr>
        <w:ind w:firstLine="180"/>
        <w:jc w:val="both"/>
        <w:rPr>
          <w:sz w:val="28"/>
          <w:szCs w:val="28"/>
        </w:rPr>
      </w:pPr>
    </w:p>
    <w:p w:rsidR="00B912AA" w:rsidRPr="003E0825" w:rsidRDefault="00B912AA" w:rsidP="003E0825">
      <w:pPr>
        <w:pStyle w:val="a9"/>
        <w:numPr>
          <w:ilvl w:val="0"/>
          <w:numId w:val="15"/>
        </w:numPr>
        <w:spacing w:after="0"/>
        <w:jc w:val="both"/>
        <w:rPr>
          <w:bCs/>
          <w:sz w:val="28"/>
          <w:szCs w:val="28"/>
        </w:rPr>
      </w:pPr>
      <w:r w:rsidRPr="00B912AA">
        <w:rPr>
          <w:bCs/>
          <w:sz w:val="28"/>
          <w:szCs w:val="28"/>
        </w:rPr>
        <w:t xml:space="preserve">Согласовать </w:t>
      </w:r>
      <w:r w:rsidR="00867E65">
        <w:rPr>
          <w:bCs/>
          <w:sz w:val="28"/>
          <w:szCs w:val="28"/>
        </w:rPr>
        <w:t>размещение</w:t>
      </w:r>
      <w:r w:rsidRPr="003E0825">
        <w:rPr>
          <w:bCs/>
          <w:sz w:val="28"/>
          <w:szCs w:val="28"/>
        </w:rPr>
        <w:t xml:space="preserve"> нестационарных торговых объектов (торговых автоматов) на территории района Северное Медведково по следующим адресам:</w:t>
      </w:r>
    </w:p>
    <w:p w:rsidR="00B912AA" w:rsidRPr="00B912AA" w:rsidRDefault="00B912AA" w:rsidP="00B912AA">
      <w:pPr>
        <w:pStyle w:val="a9"/>
        <w:ind w:left="993"/>
        <w:jc w:val="both"/>
        <w:rPr>
          <w:sz w:val="28"/>
          <w:szCs w:val="28"/>
        </w:rPr>
      </w:pPr>
      <w:r w:rsidRPr="00B912AA">
        <w:rPr>
          <w:bCs/>
          <w:sz w:val="28"/>
          <w:szCs w:val="28"/>
        </w:rPr>
        <w:t xml:space="preserve">  </w:t>
      </w:r>
    </w:p>
    <w:p w:rsidR="00B912AA" w:rsidRPr="00B912AA" w:rsidRDefault="00B912AA" w:rsidP="00B912AA">
      <w:pPr>
        <w:pStyle w:val="a9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B912AA">
        <w:rPr>
          <w:bCs/>
          <w:sz w:val="28"/>
          <w:szCs w:val="28"/>
        </w:rPr>
        <w:t>ул. Заревый проезд, д.1</w:t>
      </w:r>
      <w:r w:rsidR="003E0825">
        <w:rPr>
          <w:bCs/>
          <w:sz w:val="28"/>
          <w:szCs w:val="28"/>
        </w:rPr>
        <w:t>;</w:t>
      </w:r>
    </w:p>
    <w:p w:rsidR="00B912AA" w:rsidRPr="00B912AA" w:rsidRDefault="00B912AA" w:rsidP="00B912AA">
      <w:pPr>
        <w:pStyle w:val="a9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B912AA">
        <w:rPr>
          <w:bCs/>
          <w:sz w:val="28"/>
          <w:szCs w:val="28"/>
        </w:rPr>
        <w:t>ул. Студёный проезд., д.1</w:t>
      </w:r>
      <w:r w:rsidR="003E0825">
        <w:rPr>
          <w:bCs/>
          <w:sz w:val="28"/>
          <w:szCs w:val="28"/>
        </w:rPr>
        <w:t>;</w:t>
      </w:r>
    </w:p>
    <w:p w:rsidR="00B912AA" w:rsidRPr="00B912AA" w:rsidRDefault="00B912AA" w:rsidP="00B912AA">
      <w:pPr>
        <w:pStyle w:val="a9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B912AA">
        <w:rPr>
          <w:bCs/>
          <w:sz w:val="28"/>
          <w:szCs w:val="28"/>
        </w:rPr>
        <w:t>ул. Студёный проезд, вл. 34, корп.1</w:t>
      </w:r>
      <w:r w:rsidR="003E0825">
        <w:rPr>
          <w:bCs/>
          <w:sz w:val="28"/>
          <w:szCs w:val="28"/>
        </w:rPr>
        <w:t>;</w:t>
      </w:r>
    </w:p>
    <w:p w:rsidR="00B912AA" w:rsidRPr="00B912AA" w:rsidRDefault="00B912AA" w:rsidP="00B912AA">
      <w:pPr>
        <w:pStyle w:val="a9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B912AA">
        <w:rPr>
          <w:bCs/>
          <w:sz w:val="28"/>
          <w:szCs w:val="28"/>
        </w:rPr>
        <w:t>ул. Широкая, д.17</w:t>
      </w:r>
      <w:r w:rsidR="003E0825">
        <w:rPr>
          <w:bCs/>
          <w:sz w:val="28"/>
          <w:szCs w:val="28"/>
        </w:rPr>
        <w:t>;</w:t>
      </w:r>
    </w:p>
    <w:p w:rsidR="00B912AA" w:rsidRPr="00B912AA" w:rsidRDefault="00B912AA" w:rsidP="00B912AA">
      <w:pPr>
        <w:pStyle w:val="a9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B912AA">
        <w:rPr>
          <w:bCs/>
          <w:sz w:val="28"/>
          <w:szCs w:val="28"/>
        </w:rPr>
        <w:t>ул. Широкая, вл.1, корп.1</w:t>
      </w:r>
      <w:r w:rsidR="003E0825">
        <w:rPr>
          <w:bCs/>
          <w:sz w:val="28"/>
          <w:szCs w:val="28"/>
        </w:rPr>
        <w:t>;</w:t>
      </w:r>
    </w:p>
    <w:p w:rsidR="00B912AA" w:rsidRPr="00B912AA" w:rsidRDefault="00B912AA" w:rsidP="00B912AA">
      <w:pPr>
        <w:pStyle w:val="a9"/>
        <w:ind w:left="993"/>
        <w:jc w:val="both"/>
        <w:rPr>
          <w:sz w:val="28"/>
          <w:szCs w:val="28"/>
        </w:rPr>
      </w:pPr>
      <w:r w:rsidRPr="00B912AA">
        <w:rPr>
          <w:sz w:val="28"/>
          <w:szCs w:val="28"/>
        </w:rPr>
        <w:t>6.  ул. Широкая, вл.6, корп.2</w:t>
      </w:r>
      <w:r w:rsidR="003E0825">
        <w:rPr>
          <w:sz w:val="28"/>
          <w:szCs w:val="28"/>
        </w:rPr>
        <w:t>;</w:t>
      </w:r>
    </w:p>
    <w:p w:rsidR="00B912AA" w:rsidRPr="00B912AA" w:rsidRDefault="00B912AA" w:rsidP="00C6752A">
      <w:pPr>
        <w:pStyle w:val="a9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B912AA">
        <w:rPr>
          <w:sz w:val="28"/>
          <w:szCs w:val="28"/>
        </w:rPr>
        <w:t>ул. Осташковская, вл.26</w:t>
      </w:r>
      <w:r w:rsidR="003E0825">
        <w:rPr>
          <w:sz w:val="28"/>
          <w:szCs w:val="28"/>
        </w:rPr>
        <w:t>;</w:t>
      </w:r>
    </w:p>
    <w:p w:rsidR="00B912AA" w:rsidRPr="00B912AA" w:rsidRDefault="00B912AA" w:rsidP="00B912AA">
      <w:pPr>
        <w:pStyle w:val="a9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B912AA">
        <w:rPr>
          <w:sz w:val="28"/>
          <w:szCs w:val="28"/>
        </w:rPr>
        <w:t xml:space="preserve"> ул. Широкая, д.16</w:t>
      </w:r>
      <w:r w:rsidR="003E0825">
        <w:rPr>
          <w:sz w:val="28"/>
          <w:szCs w:val="28"/>
        </w:rPr>
        <w:t>;</w:t>
      </w:r>
    </w:p>
    <w:p w:rsidR="00B912AA" w:rsidRPr="00B912AA" w:rsidRDefault="00B912AA" w:rsidP="00B912AA">
      <w:pPr>
        <w:pStyle w:val="a9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B912AA">
        <w:rPr>
          <w:sz w:val="28"/>
          <w:szCs w:val="28"/>
        </w:rPr>
        <w:t xml:space="preserve"> ул. Грекова, д.8</w:t>
      </w:r>
      <w:r w:rsidR="003E0825">
        <w:rPr>
          <w:sz w:val="28"/>
          <w:szCs w:val="28"/>
        </w:rPr>
        <w:t>;</w:t>
      </w:r>
    </w:p>
    <w:p w:rsidR="00B912AA" w:rsidRPr="00B912AA" w:rsidRDefault="00B912AA" w:rsidP="00B912AA">
      <w:pPr>
        <w:pStyle w:val="a9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B912AA">
        <w:rPr>
          <w:sz w:val="28"/>
          <w:szCs w:val="28"/>
        </w:rPr>
        <w:t xml:space="preserve"> ул. Северодвинская, вл.13, корп.1</w:t>
      </w:r>
      <w:r w:rsidR="003E0825">
        <w:rPr>
          <w:sz w:val="28"/>
          <w:szCs w:val="28"/>
        </w:rPr>
        <w:t>;</w:t>
      </w:r>
    </w:p>
    <w:p w:rsidR="00B912AA" w:rsidRPr="00B912AA" w:rsidRDefault="00C6752A" w:rsidP="00B912AA">
      <w:pPr>
        <w:pStyle w:val="a9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912AA" w:rsidRPr="00B912AA">
        <w:rPr>
          <w:sz w:val="28"/>
          <w:szCs w:val="28"/>
        </w:rPr>
        <w:t>. ул. проезд Шокальского, вл.20</w:t>
      </w:r>
      <w:r w:rsidR="003E0825">
        <w:rPr>
          <w:sz w:val="28"/>
          <w:szCs w:val="28"/>
        </w:rPr>
        <w:t>;</w:t>
      </w:r>
    </w:p>
    <w:p w:rsidR="00B912AA" w:rsidRPr="00B912AA" w:rsidRDefault="00C6752A" w:rsidP="00B912AA">
      <w:pPr>
        <w:pStyle w:val="a9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912AA" w:rsidRPr="00B912AA">
        <w:rPr>
          <w:sz w:val="28"/>
          <w:szCs w:val="28"/>
        </w:rPr>
        <w:t>. ул. Полярная, вл.36</w:t>
      </w:r>
      <w:r w:rsidR="003E0825">
        <w:rPr>
          <w:sz w:val="28"/>
          <w:szCs w:val="28"/>
        </w:rPr>
        <w:t>.</w:t>
      </w:r>
    </w:p>
    <w:p w:rsidR="00B912AA" w:rsidRPr="00B912AA" w:rsidRDefault="00B912AA" w:rsidP="00B912AA">
      <w:pPr>
        <w:pStyle w:val="a9"/>
        <w:jc w:val="both"/>
        <w:rPr>
          <w:sz w:val="28"/>
          <w:szCs w:val="28"/>
        </w:rPr>
      </w:pPr>
    </w:p>
    <w:p w:rsidR="00B912AA" w:rsidRPr="00B912AA" w:rsidRDefault="00E5183D" w:rsidP="00E5183D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12AA" w:rsidRPr="00B912AA">
        <w:rPr>
          <w:sz w:val="28"/>
          <w:szCs w:val="28"/>
        </w:rPr>
        <w:t>Направить настоящее решение в управу района Северное Медведково города Москвы</w:t>
      </w:r>
      <w:r w:rsidR="00B912AA">
        <w:rPr>
          <w:sz w:val="28"/>
          <w:szCs w:val="28"/>
        </w:rPr>
        <w:t>, д</w:t>
      </w:r>
      <w:r w:rsidR="00B912AA" w:rsidRPr="00B912AA">
        <w:rPr>
          <w:sz w:val="28"/>
          <w:szCs w:val="28"/>
        </w:rPr>
        <w:t>епартамент территориальных органов исполнительной власти города Москвы</w:t>
      </w:r>
      <w:r w:rsidR="003E0825">
        <w:rPr>
          <w:sz w:val="28"/>
          <w:szCs w:val="28"/>
        </w:rPr>
        <w:t>.</w:t>
      </w:r>
    </w:p>
    <w:p w:rsidR="00B912AA" w:rsidRPr="00B912AA" w:rsidRDefault="00E5183D" w:rsidP="00E5183D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12AA" w:rsidRPr="00B912AA">
        <w:rPr>
          <w:sz w:val="28"/>
          <w:szCs w:val="28"/>
        </w:rPr>
        <w:t xml:space="preserve">Опубликовать </w:t>
      </w:r>
      <w:r w:rsidR="00B912AA">
        <w:rPr>
          <w:sz w:val="28"/>
          <w:szCs w:val="28"/>
        </w:rPr>
        <w:t>настоящее</w:t>
      </w:r>
      <w:r w:rsidR="00B912AA" w:rsidRPr="00B912AA">
        <w:rPr>
          <w:sz w:val="28"/>
          <w:szCs w:val="28"/>
        </w:rPr>
        <w:t xml:space="preserve"> решение в газете «Вестник Северное Медведково» или в бюллетене «Московский муниципальный вестник».</w:t>
      </w:r>
    </w:p>
    <w:p w:rsidR="00B912AA" w:rsidRPr="00B912AA" w:rsidRDefault="00B912AA" w:rsidP="00E5183D">
      <w:pPr>
        <w:pStyle w:val="a9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B912AA">
        <w:rPr>
          <w:sz w:val="28"/>
          <w:szCs w:val="28"/>
        </w:rPr>
        <w:t>Настоящее решение вступает в силу со дня его подписания.</w:t>
      </w:r>
    </w:p>
    <w:p w:rsidR="00B912AA" w:rsidRPr="00B912AA" w:rsidRDefault="00E5183D" w:rsidP="00E5183D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B912AA" w:rsidRPr="00B912AA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P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3636B2" w:rsidTr="00C159B9">
        <w:tc>
          <w:tcPr>
            <w:tcW w:w="4785" w:type="dxa"/>
            <w:hideMark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8A32B2" w:rsidRPr="003636B2" w:rsidRDefault="008A32B2">
      <w:pPr>
        <w:rPr>
          <w:sz w:val="28"/>
          <w:szCs w:val="28"/>
        </w:rPr>
        <w:sectPr w:rsidR="008A32B2" w:rsidRPr="003636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9B9" w:rsidRPr="00146172" w:rsidRDefault="00C159B9" w:rsidP="00E5183D"/>
    <w:sectPr w:rsidR="00C159B9" w:rsidRPr="00146172" w:rsidSect="00E518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D3" w:rsidRDefault="003646D3" w:rsidP="00D61C00">
      <w:r>
        <w:separator/>
      </w:r>
    </w:p>
  </w:endnote>
  <w:endnote w:type="continuationSeparator" w:id="0">
    <w:p w:rsidR="003646D3" w:rsidRDefault="003646D3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D3" w:rsidRDefault="003646D3" w:rsidP="00D61C00">
      <w:r>
        <w:separator/>
      </w:r>
    </w:p>
  </w:footnote>
  <w:footnote w:type="continuationSeparator" w:id="0">
    <w:p w:rsidR="003646D3" w:rsidRDefault="003646D3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2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26C0"/>
    <w:rsid w:val="00131612"/>
    <w:rsid w:val="00146172"/>
    <w:rsid w:val="00173528"/>
    <w:rsid w:val="00204E21"/>
    <w:rsid w:val="00206CBE"/>
    <w:rsid w:val="00237B48"/>
    <w:rsid w:val="002752C1"/>
    <w:rsid w:val="002F7C90"/>
    <w:rsid w:val="00344813"/>
    <w:rsid w:val="003636B2"/>
    <w:rsid w:val="003646D3"/>
    <w:rsid w:val="003C70AE"/>
    <w:rsid w:val="003E0825"/>
    <w:rsid w:val="00431FDF"/>
    <w:rsid w:val="004973A1"/>
    <w:rsid w:val="0053506A"/>
    <w:rsid w:val="0056078B"/>
    <w:rsid w:val="0059631D"/>
    <w:rsid w:val="005F5F94"/>
    <w:rsid w:val="00646E7F"/>
    <w:rsid w:val="006A56D5"/>
    <w:rsid w:val="006D77B6"/>
    <w:rsid w:val="00714204"/>
    <w:rsid w:val="007701DB"/>
    <w:rsid w:val="007D02DD"/>
    <w:rsid w:val="007D3C9D"/>
    <w:rsid w:val="007E1111"/>
    <w:rsid w:val="007F0E7D"/>
    <w:rsid w:val="0083059F"/>
    <w:rsid w:val="00867E65"/>
    <w:rsid w:val="00884983"/>
    <w:rsid w:val="008A32B2"/>
    <w:rsid w:val="008E54A2"/>
    <w:rsid w:val="008F3EAD"/>
    <w:rsid w:val="00A107CE"/>
    <w:rsid w:val="00A7567B"/>
    <w:rsid w:val="00AB184F"/>
    <w:rsid w:val="00B912AA"/>
    <w:rsid w:val="00B96EAA"/>
    <w:rsid w:val="00B97D5A"/>
    <w:rsid w:val="00BD648A"/>
    <w:rsid w:val="00C159B9"/>
    <w:rsid w:val="00C6752A"/>
    <w:rsid w:val="00C86807"/>
    <w:rsid w:val="00D1783F"/>
    <w:rsid w:val="00D61C00"/>
    <w:rsid w:val="00E3219E"/>
    <w:rsid w:val="00E5183D"/>
    <w:rsid w:val="00E66CFB"/>
    <w:rsid w:val="00E81C91"/>
    <w:rsid w:val="00F22C43"/>
    <w:rsid w:val="00F77BF1"/>
    <w:rsid w:val="00FA47F9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C840C-6B7A-4F83-8E3F-F8FEAA55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42</cp:revision>
  <cp:lastPrinted>2014-01-27T06:27:00Z</cp:lastPrinted>
  <dcterms:created xsi:type="dcterms:W3CDTF">2013-09-06T09:29:00Z</dcterms:created>
  <dcterms:modified xsi:type="dcterms:W3CDTF">2014-01-27T06:28:00Z</dcterms:modified>
</cp:coreProperties>
</file>