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569B" w14:textId="430D032B" w:rsidR="00BF593F" w:rsidRDefault="00BF593F" w:rsidP="00BF593F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b/>
          <w:noProof/>
          <w:sz w:val="28"/>
          <w:szCs w:val="20"/>
        </w:rPr>
        <w:drawing>
          <wp:inline distT="0" distB="0" distL="0" distR="0" wp14:anchorId="16921D0E" wp14:editId="684F7AFD">
            <wp:extent cx="771525" cy="971550"/>
            <wp:effectExtent l="0" t="0" r="9525" b="0"/>
            <wp:docPr id="453930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5EE5" w14:textId="77777777" w:rsidR="00BF593F" w:rsidRDefault="00BF593F" w:rsidP="00BF593F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</w:t>
      </w:r>
    </w:p>
    <w:p w14:paraId="4B13E093" w14:textId="3A8E0CEB" w:rsidR="00BF593F" w:rsidRDefault="00BF593F" w:rsidP="00BF593F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 МУНИЦИПАЛЬНОГО ОКРУГА СЕВЕРНОЕ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МЕДВЕДКОВО В ГОРОДЕ МОСКВЕ</w:t>
      </w:r>
    </w:p>
    <w:p w14:paraId="549B53BF" w14:textId="77777777" w:rsidR="00BF593F" w:rsidRDefault="00BF593F" w:rsidP="00BF593F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</w:p>
    <w:p w14:paraId="65E8B940" w14:textId="77777777" w:rsidR="00BF593F" w:rsidRDefault="00BF593F" w:rsidP="00BF593F">
      <w:pPr>
        <w:spacing w:line="216" w:lineRule="auto"/>
        <w:ind w:firstLine="709"/>
        <w:jc w:val="center"/>
        <w:rPr>
          <w:b/>
          <w:bCs/>
          <w:sz w:val="22"/>
          <w:szCs w:val="22"/>
        </w:rPr>
      </w:pPr>
    </w:p>
    <w:p w14:paraId="2C17B78D" w14:textId="77777777" w:rsidR="00BF593F" w:rsidRDefault="00BF593F" w:rsidP="00BF593F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AD4C74B" w14:textId="77777777" w:rsidR="00F12E80" w:rsidRDefault="00F12E80" w:rsidP="00146172">
      <w:pPr>
        <w:spacing w:line="216" w:lineRule="auto"/>
        <w:jc w:val="both"/>
        <w:rPr>
          <w:b/>
          <w:sz w:val="26"/>
          <w:szCs w:val="26"/>
        </w:rPr>
      </w:pPr>
    </w:p>
    <w:p w14:paraId="48AD58D5" w14:textId="10E686FD" w:rsidR="00146172" w:rsidRPr="00662143" w:rsidRDefault="00582E15" w:rsidP="00146172">
      <w:pPr>
        <w:spacing w:line="21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05</w:t>
      </w:r>
      <w:r w:rsidR="005D6748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 w:rsidR="008A43C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="00146172" w:rsidRPr="00662143">
        <w:rPr>
          <w:b/>
          <w:sz w:val="26"/>
          <w:szCs w:val="26"/>
        </w:rPr>
        <w:t xml:space="preserve">      </w:t>
      </w:r>
      <w:r w:rsidR="003636B2" w:rsidRPr="00662143">
        <w:rPr>
          <w:b/>
          <w:sz w:val="26"/>
          <w:szCs w:val="26"/>
        </w:rPr>
        <w:t xml:space="preserve">                         </w:t>
      </w:r>
      <w:r>
        <w:rPr>
          <w:b/>
          <w:sz w:val="26"/>
          <w:szCs w:val="26"/>
        </w:rPr>
        <w:t xml:space="preserve"> </w:t>
      </w:r>
      <w:r w:rsidR="00BF593F">
        <w:rPr>
          <w:b/>
          <w:sz w:val="26"/>
          <w:szCs w:val="26"/>
        </w:rPr>
        <w:t xml:space="preserve">№ </w:t>
      </w:r>
      <w:r w:rsidR="00DB19E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="005D6748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="00DB1855">
        <w:rPr>
          <w:b/>
          <w:sz w:val="26"/>
          <w:szCs w:val="26"/>
        </w:rPr>
        <w:t>-СД</w:t>
      </w:r>
    </w:p>
    <w:p w14:paraId="3D35AF48" w14:textId="16DF1179" w:rsidR="00D61C00" w:rsidRDefault="00F024C5" w:rsidP="00A44CCB">
      <w:pPr>
        <w:pStyle w:val="1"/>
        <w:ind w:right="481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214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О </w:t>
      </w:r>
      <w:r w:rsidR="00657DD1" w:rsidRPr="0066214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согласовании проекта изменения схемы размещения нестационарных торговых объектов </w:t>
      </w:r>
      <w:r w:rsidR="003636B2" w:rsidRPr="00662143">
        <w:rPr>
          <w:rFonts w:ascii="Times New Roman" w:hAnsi="Times New Roman" w:cs="Times New Roman"/>
          <w:b/>
          <w:color w:val="auto"/>
          <w:sz w:val="26"/>
          <w:szCs w:val="26"/>
        </w:rPr>
        <w:t>на территории района Северное Медведково</w:t>
      </w:r>
      <w:r w:rsidR="00582E1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в городе Москве</w:t>
      </w:r>
    </w:p>
    <w:p w14:paraId="4F923712" w14:textId="77777777" w:rsidR="008A43C9" w:rsidRPr="008A43C9" w:rsidRDefault="008A43C9" w:rsidP="008A43C9"/>
    <w:p w14:paraId="3757862E" w14:textId="045C6C15" w:rsidR="006D2CF7" w:rsidRDefault="00B912AA" w:rsidP="006D2CF7">
      <w:pPr>
        <w:ind w:firstLine="540"/>
        <w:jc w:val="both"/>
        <w:rPr>
          <w:b/>
          <w:sz w:val="26"/>
          <w:szCs w:val="26"/>
        </w:rPr>
      </w:pPr>
      <w:r w:rsidRPr="00CF0026">
        <w:rPr>
          <w:sz w:val="26"/>
          <w:szCs w:val="26"/>
        </w:rPr>
        <w:t>В соответствии с пунктом 1 части 5 статьи 1 Закона города Москвы от 11.07.2012 года № 39 «</w:t>
      </w:r>
      <w:r w:rsidR="00582E15" w:rsidRPr="00582E15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3E0825" w:rsidRPr="00CF0026">
        <w:rPr>
          <w:sz w:val="26"/>
          <w:szCs w:val="26"/>
        </w:rPr>
        <w:t>»</w:t>
      </w:r>
      <w:r w:rsidR="00080719" w:rsidRPr="00CF0026">
        <w:rPr>
          <w:sz w:val="26"/>
          <w:szCs w:val="26"/>
        </w:rPr>
        <w:t xml:space="preserve">, </w:t>
      </w:r>
      <w:r w:rsidR="000A268A" w:rsidRPr="00CF0026">
        <w:rPr>
          <w:sz w:val="26"/>
          <w:szCs w:val="26"/>
        </w:rPr>
        <w:t xml:space="preserve">Постановлением Правительства Москвы от 3 февраля 2011 г. N 26-ПП "О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собственности", </w:t>
      </w:r>
      <w:r w:rsidR="000A268A" w:rsidRPr="00662143">
        <w:rPr>
          <w:sz w:val="26"/>
          <w:szCs w:val="26"/>
        </w:rPr>
        <w:t>Регламентом реализации отдельных полномочий города Москвы в сфере размещения некапитальных объектов, утвержденным решением Совета депутатов муниципального округа Северное Медведково от 22.09.2</w:t>
      </w:r>
      <w:r w:rsidR="00A17D68" w:rsidRPr="00662143">
        <w:rPr>
          <w:sz w:val="26"/>
          <w:szCs w:val="26"/>
        </w:rPr>
        <w:t>0</w:t>
      </w:r>
      <w:r w:rsidR="000A268A" w:rsidRPr="00662143">
        <w:rPr>
          <w:sz w:val="26"/>
          <w:szCs w:val="26"/>
        </w:rPr>
        <w:t>15 №8/6-СД</w:t>
      </w:r>
      <w:r w:rsidR="00DB19E6">
        <w:rPr>
          <w:sz w:val="26"/>
          <w:szCs w:val="26"/>
        </w:rPr>
        <w:t xml:space="preserve"> </w:t>
      </w:r>
      <w:r w:rsidR="00DB19E6">
        <w:t>(в</w:t>
      </w:r>
      <w:r w:rsidR="00DB19E6" w:rsidRPr="00E56C83">
        <w:rPr>
          <w:sz w:val="26"/>
          <w:szCs w:val="26"/>
        </w:rPr>
        <w:t xml:space="preserve"> редакции решения от   23.05.2019 №6/2-СД</w:t>
      </w:r>
      <w:r w:rsidR="00DB19E6">
        <w:rPr>
          <w:sz w:val="26"/>
          <w:szCs w:val="26"/>
        </w:rPr>
        <w:t>)</w:t>
      </w:r>
      <w:r w:rsidR="000A268A" w:rsidRPr="00662143">
        <w:rPr>
          <w:sz w:val="26"/>
          <w:szCs w:val="26"/>
        </w:rPr>
        <w:t xml:space="preserve">, </w:t>
      </w:r>
      <w:r w:rsidR="00E13685">
        <w:rPr>
          <w:sz w:val="26"/>
          <w:szCs w:val="26"/>
        </w:rPr>
        <w:t>в связи с обращением Департамента средств массовой информац</w:t>
      </w:r>
      <w:r w:rsidR="00C72A7B">
        <w:rPr>
          <w:sz w:val="26"/>
          <w:szCs w:val="26"/>
        </w:rPr>
        <w:t>ии и рекламы города Москвы от 2</w:t>
      </w:r>
      <w:r w:rsidR="00582E15">
        <w:rPr>
          <w:sz w:val="26"/>
          <w:szCs w:val="26"/>
        </w:rPr>
        <w:t>4</w:t>
      </w:r>
      <w:r w:rsidR="00C72A7B">
        <w:rPr>
          <w:sz w:val="26"/>
          <w:szCs w:val="26"/>
        </w:rPr>
        <w:t>.</w:t>
      </w:r>
      <w:r w:rsidR="00582E15">
        <w:rPr>
          <w:sz w:val="26"/>
          <w:szCs w:val="26"/>
        </w:rPr>
        <w:t>10</w:t>
      </w:r>
      <w:r w:rsidR="00C72A7B">
        <w:rPr>
          <w:sz w:val="26"/>
          <w:szCs w:val="26"/>
        </w:rPr>
        <w:t>.202</w:t>
      </w:r>
      <w:r w:rsidR="00582E15">
        <w:rPr>
          <w:sz w:val="26"/>
          <w:szCs w:val="26"/>
        </w:rPr>
        <w:t>5</w:t>
      </w:r>
      <w:r w:rsidR="00C72A7B">
        <w:rPr>
          <w:sz w:val="26"/>
          <w:szCs w:val="26"/>
        </w:rPr>
        <w:t xml:space="preserve"> г. № 02-25-</w:t>
      </w:r>
      <w:r w:rsidR="00DB19E6">
        <w:rPr>
          <w:sz w:val="26"/>
          <w:szCs w:val="26"/>
        </w:rPr>
        <w:t>4</w:t>
      </w:r>
      <w:r w:rsidR="00582E15">
        <w:rPr>
          <w:sz w:val="26"/>
          <w:szCs w:val="26"/>
        </w:rPr>
        <w:t>68</w:t>
      </w:r>
      <w:r w:rsidR="008A43C9">
        <w:rPr>
          <w:sz w:val="26"/>
          <w:szCs w:val="26"/>
        </w:rPr>
        <w:t>/2</w:t>
      </w:r>
      <w:r w:rsidR="00582E15">
        <w:rPr>
          <w:sz w:val="26"/>
          <w:szCs w:val="26"/>
        </w:rPr>
        <w:t>5</w:t>
      </w:r>
      <w:r w:rsidR="006D2CF7" w:rsidRPr="00662143">
        <w:rPr>
          <w:sz w:val="26"/>
          <w:szCs w:val="26"/>
        </w:rPr>
        <w:t xml:space="preserve"> </w:t>
      </w:r>
      <w:r w:rsidR="006D2CF7" w:rsidRPr="00662143">
        <w:rPr>
          <w:b/>
          <w:sz w:val="26"/>
          <w:szCs w:val="26"/>
        </w:rPr>
        <w:t>Совет депутатов</w:t>
      </w:r>
      <w:r w:rsidR="00582E15">
        <w:rPr>
          <w:b/>
          <w:sz w:val="26"/>
          <w:szCs w:val="26"/>
        </w:rPr>
        <w:t xml:space="preserve"> муниципального округа Северное Медведково в городе Москве</w:t>
      </w:r>
      <w:r w:rsidR="006D2CF7" w:rsidRPr="00662143">
        <w:rPr>
          <w:b/>
          <w:sz w:val="26"/>
          <w:szCs w:val="26"/>
        </w:rPr>
        <w:t xml:space="preserve"> решил:</w:t>
      </w:r>
    </w:p>
    <w:p w14:paraId="33C367FB" w14:textId="77777777" w:rsidR="00A61D63" w:rsidRPr="00F12E80" w:rsidRDefault="00A61D63" w:rsidP="006D2CF7">
      <w:pPr>
        <w:ind w:firstLine="540"/>
        <w:jc w:val="both"/>
        <w:rPr>
          <w:sz w:val="16"/>
          <w:szCs w:val="16"/>
        </w:rPr>
      </w:pPr>
    </w:p>
    <w:p w14:paraId="6A78D6C8" w14:textId="77777777" w:rsidR="006D2CF7" w:rsidRDefault="006D2CF7" w:rsidP="00861F78">
      <w:pPr>
        <w:pStyle w:val="a8"/>
        <w:numPr>
          <w:ilvl w:val="0"/>
          <w:numId w:val="18"/>
        </w:numPr>
        <w:jc w:val="both"/>
        <w:rPr>
          <w:sz w:val="26"/>
          <w:szCs w:val="26"/>
        </w:rPr>
      </w:pPr>
      <w:r w:rsidRPr="00662143">
        <w:rPr>
          <w:sz w:val="26"/>
          <w:szCs w:val="26"/>
        </w:rPr>
        <w:t>Согласовать</w:t>
      </w:r>
      <w:r w:rsidRPr="00662143">
        <w:rPr>
          <w:i/>
          <w:sz w:val="26"/>
          <w:szCs w:val="26"/>
        </w:rPr>
        <w:t xml:space="preserve"> </w:t>
      </w:r>
      <w:r w:rsidRPr="00662143">
        <w:rPr>
          <w:sz w:val="26"/>
          <w:szCs w:val="26"/>
        </w:rPr>
        <w:t>проект изменения схемы размещения нестационарных торговых объектов</w:t>
      </w:r>
      <w:r w:rsidR="00861F78">
        <w:rPr>
          <w:sz w:val="26"/>
          <w:szCs w:val="26"/>
        </w:rPr>
        <w:t xml:space="preserve"> </w:t>
      </w:r>
      <w:r w:rsidRPr="00861F78">
        <w:rPr>
          <w:sz w:val="26"/>
          <w:szCs w:val="26"/>
        </w:rPr>
        <w:t>в части исключения адреса размещения НТО:</w:t>
      </w:r>
    </w:p>
    <w:p w14:paraId="2B86CB0A" w14:textId="77777777" w:rsidR="00F12E80" w:rsidRDefault="00F12E80" w:rsidP="00F12E80">
      <w:pPr>
        <w:pStyle w:val="a8"/>
        <w:jc w:val="both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417"/>
        <w:gridCol w:w="2693"/>
      </w:tblGrid>
      <w:tr w:rsidR="006D2CF7" w:rsidRPr="00662143" w14:paraId="4FB1A953" w14:textId="77777777" w:rsidTr="001D3773">
        <w:trPr>
          <w:cantSplit/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5FC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>Адрес размещения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74C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>Вид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E40" w14:textId="77777777" w:rsidR="006D2CF7" w:rsidRPr="00662143" w:rsidRDefault="00B836CA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Специали</w:t>
            </w:r>
            <w:r w:rsidR="006D2CF7" w:rsidRPr="00662143">
              <w:rPr>
                <w:b/>
                <w:bCs/>
                <w:color w:val="000000"/>
                <w:sz w:val="26"/>
                <w:szCs w:val="26"/>
              </w:rPr>
              <w:t>зация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68AA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>Площадь</w:t>
            </w:r>
            <w:r>
              <w:rPr>
                <w:b/>
                <w:bCs/>
                <w:color w:val="000000"/>
                <w:sz w:val="26"/>
                <w:szCs w:val="26"/>
              </w:rPr>
              <w:t>,</w:t>
            </w:r>
            <w:r w:rsidRPr="00662143">
              <w:rPr>
                <w:b/>
                <w:bCs/>
                <w:color w:val="000000"/>
                <w:sz w:val="26"/>
                <w:szCs w:val="26"/>
              </w:rPr>
              <w:t xml:space="preserve">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4388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 xml:space="preserve">Причина исключения </w:t>
            </w:r>
          </w:p>
        </w:tc>
      </w:tr>
      <w:tr w:rsidR="006D2CF7" w:rsidRPr="00662143" w14:paraId="01FC0041" w14:textId="77777777" w:rsidTr="001D3773">
        <w:trPr>
          <w:cantSplit/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A4B9" w14:textId="69BA427C" w:rsidR="006D2CF7" w:rsidRPr="00C54891" w:rsidRDefault="00DA7B69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Широкая ул., вл.</w:t>
            </w:r>
            <w:r w:rsidR="00582E15">
              <w:rPr>
                <w:bCs/>
                <w:color w:val="000000"/>
                <w:sz w:val="26"/>
                <w:szCs w:val="26"/>
              </w:rPr>
              <w:t>13, корп.1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9AB" w14:textId="77777777" w:rsidR="006D2CF7" w:rsidRPr="00C54891" w:rsidRDefault="00AC6E46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D5C" w14:textId="77777777" w:rsidR="006D2CF7" w:rsidRPr="00C54891" w:rsidRDefault="00E1368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AA7" w14:textId="09CA474C" w:rsidR="006D2CF7" w:rsidRPr="00C54891" w:rsidRDefault="00582E1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B3A" w14:textId="081C9E6C" w:rsidR="00582E15" w:rsidRDefault="00582E1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Исключение из Схемы:</w:t>
            </w:r>
          </w:p>
          <w:p w14:paraId="7B478666" w14:textId="02899EE9" w:rsidR="006D2CF7" w:rsidRPr="00C54891" w:rsidRDefault="00582E1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</w:t>
            </w:r>
            <w:r w:rsidR="001D3773">
              <w:rPr>
                <w:bCs/>
                <w:color w:val="000000"/>
                <w:sz w:val="26"/>
                <w:szCs w:val="26"/>
              </w:rPr>
              <w:t>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</w:tbl>
    <w:p w14:paraId="5F77EC72" w14:textId="538514CF" w:rsidR="00B60960" w:rsidRDefault="006D2CF7" w:rsidP="00582E15">
      <w:pPr>
        <w:pStyle w:val="a8"/>
        <w:numPr>
          <w:ilvl w:val="0"/>
          <w:numId w:val="18"/>
        </w:numPr>
        <w:jc w:val="both"/>
        <w:rPr>
          <w:sz w:val="26"/>
          <w:szCs w:val="26"/>
        </w:rPr>
      </w:pPr>
      <w:r w:rsidRPr="006D2CF7">
        <w:rPr>
          <w:sz w:val="26"/>
          <w:szCs w:val="26"/>
        </w:rPr>
        <w:lastRenderedPageBreak/>
        <w:t>Направить настоящее решение в Департамент территориальных органов исполнительной власти города Москвы,</w:t>
      </w:r>
      <w:r w:rsidR="00582E15">
        <w:rPr>
          <w:sz w:val="26"/>
          <w:szCs w:val="26"/>
        </w:rPr>
        <w:t xml:space="preserve"> п</w:t>
      </w:r>
      <w:r w:rsidR="00582E15" w:rsidRPr="001E11EA">
        <w:rPr>
          <w:sz w:val="26"/>
          <w:szCs w:val="26"/>
        </w:rPr>
        <w:t>рефектуру С</w:t>
      </w:r>
      <w:r w:rsidR="00582E15">
        <w:rPr>
          <w:sz w:val="26"/>
          <w:szCs w:val="26"/>
        </w:rPr>
        <w:t>еверо-Восточного административного округа города Москвы</w:t>
      </w:r>
      <w:r w:rsidR="00582E15" w:rsidRPr="001E11EA">
        <w:rPr>
          <w:sz w:val="26"/>
          <w:szCs w:val="26"/>
        </w:rPr>
        <w:t>, управу района Северное Медведково</w:t>
      </w:r>
      <w:r w:rsidR="00582E15">
        <w:rPr>
          <w:sz w:val="26"/>
          <w:szCs w:val="26"/>
        </w:rPr>
        <w:t xml:space="preserve"> города Москвы</w:t>
      </w:r>
      <w:r w:rsidRPr="006D2CF7">
        <w:rPr>
          <w:sz w:val="26"/>
          <w:szCs w:val="26"/>
        </w:rPr>
        <w:t>.</w:t>
      </w:r>
    </w:p>
    <w:p w14:paraId="7AE8765B" w14:textId="3BB2C039" w:rsidR="00B60960" w:rsidRDefault="00091FEA" w:rsidP="00582E15">
      <w:pPr>
        <w:pStyle w:val="a8"/>
        <w:numPr>
          <w:ilvl w:val="0"/>
          <w:numId w:val="18"/>
        </w:numPr>
        <w:jc w:val="both"/>
        <w:rPr>
          <w:sz w:val="26"/>
          <w:szCs w:val="26"/>
        </w:rPr>
      </w:pPr>
      <w:r w:rsidRPr="00662143">
        <w:rPr>
          <w:sz w:val="26"/>
          <w:szCs w:val="26"/>
        </w:rPr>
        <w:t>Опубликовать настоящее решение в</w:t>
      </w:r>
      <w:r w:rsidR="00582E15">
        <w:rPr>
          <w:sz w:val="26"/>
          <w:szCs w:val="26"/>
        </w:rPr>
        <w:t xml:space="preserve"> </w:t>
      </w:r>
      <w:r w:rsidR="00582E15" w:rsidRPr="001E11EA">
        <w:rPr>
          <w:sz w:val="26"/>
          <w:szCs w:val="26"/>
        </w:rPr>
        <w:t>сетевом издании «Московский муниципальный вестник»</w:t>
      </w:r>
      <w:r w:rsidR="00582E15">
        <w:rPr>
          <w:sz w:val="26"/>
          <w:szCs w:val="26"/>
        </w:rPr>
        <w:t xml:space="preserve"> и разместить </w:t>
      </w:r>
      <w:r w:rsidR="00582E15" w:rsidRPr="001E11EA">
        <w:rPr>
          <w:sz w:val="26"/>
          <w:szCs w:val="26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</w:t>
      </w:r>
      <w:r w:rsidR="00582E15">
        <w:rPr>
          <w:sz w:val="26"/>
          <w:szCs w:val="26"/>
        </w:rPr>
        <w:t>)</w:t>
      </w:r>
      <w:r w:rsidRPr="00662143">
        <w:rPr>
          <w:sz w:val="26"/>
          <w:szCs w:val="26"/>
        </w:rPr>
        <w:t>.</w:t>
      </w:r>
    </w:p>
    <w:p w14:paraId="153EA8C6" w14:textId="77777777" w:rsidR="00A366DD" w:rsidRDefault="00091FEA" w:rsidP="00A366DD">
      <w:pPr>
        <w:pStyle w:val="a8"/>
        <w:numPr>
          <w:ilvl w:val="0"/>
          <w:numId w:val="18"/>
        </w:numPr>
        <w:jc w:val="both"/>
        <w:rPr>
          <w:sz w:val="26"/>
          <w:szCs w:val="26"/>
        </w:rPr>
      </w:pPr>
      <w:r w:rsidRPr="00662143">
        <w:rPr>
          <w:sz w:val="26"/>
          <w:szCs w:val="26"/>
        </w:rPr>
        <w:t>Настоящее решение вступает в силу со дня его принятия.</w:t>
      </w:r>
    </w:p>
    <w:p w14:paraId="0C2B0E94" w14:textId="62B03DCA" w:rsidR="003636B2" w:rsidRDefault="00091FEA" w:rsidP="00A366DD">
      <w:pPr>
        <w:pStyle w:val="a8"/>
        <w:numPr>
          <w:ilvl w:val="0"/>
          <w:numId w:val="18"/>
        </w:numPr>
        <w:jc w:val="both"/>
        <w:rPr>
          <w:sz w:val="26"/>
          <w:szCs w:val="26"/>
        </w:rPr>
      </w:pPr>
      <w:r w:rsidRPr="00662143">
        <w:rPr>
          <w:sz w:val="26"/>
          <w:szCs w:val="26"/>
        </w:rPr>
        <w:t>Контроль за выполнением настоящего решения возложить на главу муниципального округа Северное Медведково</w:t>
      </w:r>
      <w:r w:rsidR="00582E15">
        <w:rPr>
          <w:sz w:val="26"/>
          <w:szCs w:val="26"/>
        </w:rPr>
        <w:t xml:space="preserve"> в городе Москве </w:t>
      </w:r>
      <w:proofErr w:type="spellStart"/>
      <w:r w:rsidR="00DA7B69">
        <w:rPr>
          <w:sz w:val="26"/>
          <w:szCs w:val="26"/>
        </w:rPr>
        <w:t>Бояркову</w:t>
      </w:r>
      <w:proofErr w:type="spellEnd"/>
      <w:r w:rsidR="00DA7B69">
        <w:rPr>
          <w:sz w:val="26"/>
          <w:szCs w:val="26"/>
        </w:rPr>
        <w:t xml:space="preserve"> П.А</w:t>
      </w:r>
      <w:r w:rsidR="001D3773">
        <w:rPr>
          <w:sz w:val="26"/>
          <w:szCs w:val="26"/>
        </w:rPr>
        <w:t>.</w:t>
      </w:r>
    </w:p>
    <w:p w14:paraId="6ADAEE3F" w14:textId="77777777" w:rsidR="008A43C9" w:rsidRDefault="008A43C9" w:rsidP="008A43C9">
      <w:pPr>
        <w:jc w:val="both"/>
        <w:rPr>
          <w:sz w:val="26"/>
          <w:szCs w:val="26"/>
        </w:rPr>
      </w:pPr>
    </w:p>
    <w:p w14:paraId="6BF2E6B6" w14:textId="77777777" w:rsidR="008A43C9" w:rsidRDefault="008A43C9" w:rsidP="008A43C9">
      <w:pPr>
        <w:jc w:val="both"/>
        <w:rPr>
          <w:sz w:val="26"/>
          <w:szCs w:val="26"/>
        </w:rPr>
      </w:pPr>
    </w:p>
    <w:p w14:paraId="6089CFD2" w14:textId="77777777" w:rsidR="008A43C9" w:rsidRDefault="008A43C9" w:rsidP="008A43C9">
      <w:pPr>
        <w:jc w:val="both"/>
        <w:rPr>
          <w:sz w:val="26"/>
          <w:szCs w:val="26"/>
        </w:rPr>
      </w:pPr>
    </w:p>
    <w:p w14:paraId="21F6A74C" w14:textId="77777777" w:rsidR="008A43C9" w:rsidRDefault="008A43C9" w:rsidP="008A43C9">
      <w:pPr>
        <w:jc w:val="both"/>
        <w:rPr>
          <w:sz w:val="26"/>
          <w:szCs w:val="26"/>
        </w:rPr>
      </w:pPr>
    </w:p>
    <w:p w14:paraId="0E7CD9B1" w14:textId="77777777" w:rsidR="008A43C9" w:rsidRPr="008A43C9" w:rsidRDefault="008A43C9" w:rsidP="008A43C9">
      <w:pPr>
        <w:jc w:val="both"/>
        <w:rPr>
          <w:sz w:val="26"/>
          <w:szCs w:val="26"/>
        </w:rPr>
      </w:pPr>
    </w:p>
    <w:tbl>
      <w:tblPr>
        <w:tblStyle w:val="a3"/>
        <w:tblW w:w="978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3969"/>
      </w:tblGrid>
      <w:tr w:rsidR="00662143" w:rsidRPr="00A61D63" w14:paraId="7C2C1EE6" w14:textId="77777777" w:rsidTr="00582E15">
        <w:tc>
          <w:tcPr>
            <w:tcW w:w="5812" w:type="dxa"/>
            <w:hideMark/>
          </w:tcPr>
          <w:p w14:paraId="292366C4" w14:textId="77777777" w:rsidR="00582E15" w:rsidRDefault="00662143" w:rsidP="00582E15">
            <w:pPr>
              <w:rPr>
                <w:b/>
                <w:sz w:val="26"/>
                <w:szCs w:val="26"/>
              </w:rPr>
            </w:pPr>
            <w:r w:rsidRPr="00662143">
              <w:rPr>
                <w:b/>
                <w:sz w:val="26"/>
                <w:szCs w:val="26"/>
              </w:rPr>
              <w:t>Глава муниципального округа</w:t>
            </w:r>
            <w:r w:rsidR="00582E15">
              <w:rPr>
                <w:b/>
                <w:sz w:val="26"/>
                <w:szCs w:val="26"/>
              </w:rPr>
              <w:t xml:space="preserve"> </w:t>
            </w:r>
          </w:p>
          <w:p w14:paraId="3E2179B5" w14:textId="524B2DA8" w:rsidR="00662143" w:rsidRPr="00662143" w:rsidRDefault="00662143" w:rsidP="00582E15">
            <w:pPr>
              <w:rPr>
                <w:b/>
                <w:sz w:val="26"/>
                <w:szCs w:val="26"/>
              </w:rPr>
            </w:pPr>
            <w:r w:rsidRPr="00662143">
              <w:rPr>
                <w:b/>
                <w:sz w:val="26"/>
                <w:szCs w:val="26"/>
              </w:rPr>
              <w:t>Северное Медведково</w:t>
            </w:r>
            <w:r w:rsidR="00582E15">
              <w:rPr>
                <w:b/>
                <w:sz w:val="26"/>
                <w:szCs w:val="26"/>
              </w:rPr>
              <w:t xml:space="preserve"> в городе Москве</w:t>
            </w:r>
            <w:r w:rsidRPr="0066214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2546E5E7" w14:textId="77777777" w:rsidR="00662143" w:rsidRPr="00A61D63" w:rsidRDefault="00662143" w:rsidP="00582E15">
            <w:pPr>
              <w:rPr>
                <w:b/>
                <w:sz w:val="26"/>
                <w:szCs w:val="26"/>
              </w:rPr>
            </w:pPr>
          </w:p>
          <w:p w14:paraId="2BEE9DE5" w14:textId="26F5B2B5" w:rsidR="00662143" w:rsidRPr="00A61D63" w:rsidRDefault="00662143" w:rsidP="00582E15">
            <w:pPr>
              <w:rPr>
                <w:b/>
                <w:sz w:val="26"/>
                <w:szCs w:val="26"/>
              </w:rPr>
            </w:pPr>
            <w:r w:rsidRPr="00A61D63">
              <w:rPr>
                <w:b/>
                <w:sz w:val="26"/>
                <w:szCs w:val="26"/>
              </w:rPr>
              <w:t xml:space="preserve">               </w:t>
            </w:r>
            <w:r w:rsidR="00582E15">
              <w:rPr>
                <w:b/>
                <w:sz w:val="26"/>
                <w:szCs w:val="26"/>
              </w:rPr>
              <w:t xml:space="preserve">           </w:t>
            </w:r>
            <w:r w:rsidR="00DA7B69">
              <w:rPr>
                <w:b/>
                <w:sz w:val="26"/>
                <w:szCs w:val="26"/>
              </w:rPr>
              <w:t>П</w:t>
            </w:r>
            <w:r w:rsidRPr="00A61D63">
              <w:rPr>
                <w:b/>
                <w:sz w:val="26"/>
                <w:szCs w:val="26"/>
              </w:rPr>
              <w:t>.</w:t>
            </w:r>
            <w:r w:rsidR="00DA7B69">
              <w:rPr>
                <w:b/>
                <w:sz w:val="26"/>
                <w:szCs w:val="26"/>
              </w:rPr>
              <w:t>А</w:t>
            </w:r>
            <w:r w:rsidRPr="00A61D63">
              <w:rPr>
                <w:b/>
                <w:sz w:val="26"/>
                <w:szCs w:val="26"/>
              </w:rPr>
              <w:t xml:space="preserve">. </w:t>
            </w:r>
            <w:r w:rsidR="00DA7B69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43AA4D0C" w14:textId="77777777" w:rsidR="00837F4B" w:rsidRDefault="00837F4B" w:rsidP="008A43C9">
      <w:pPr>
        <w:ind w:left="11199"/>
        <w:rPr>
          <w:sz w:val="26"/>
          <w:szCs w:val="26"/>
        </w:rPr>
      </w:pPr>
    </w:p>
    <w:p w14:paraId="775AA9FC" w14:textId="77777777" w:rsidR="008A43C9" w:rsidRDefault="008A43C9" w:rsidP="008A43C9">
      <w:pPr>
        <w:ind w:left="11199"/>
        <w:rPr>
          <w:sz w:val="26"/>
          <w:szCs w:val="26"/>
        </w:rPr>
      </w:pPr>
    </w:p>
    <w:p w14:paraId="6C382693" w14:textId="77777777" w:rsidR="008A43C9" w:rsidRDefault="008A43C9" w:rsidP="008A43C9">
      <w:pPr>
        <w:ind w:left="11199"/>
        <w:rPr>
          <w:sz w:val="26"/>
          <w:szCs w:val="26"/>
        </w:rPr>
      </w:pPr>
    </w:p>
    <w:p w14:paraId="412CC353" w14:textId="77777777" w:rsidR="008A43C9" w:rsidRDefault="008A43C9" w:rsidP="008A43C9">
      <w:pPr>
        <w:ind w:left="11199"/>
        <w:rPr>
          <w:sz w:val="26"/>
          <w:szCs w:val="26"/>
        </w:rPr>
      </w:pPr>
    </w:p>
    <w:p w14:paraId="6D4E0C9C" w14:textId="77777777" w:rsidR="008A43C9" w:rsidRDefault="008A43C9" w:rsidP="008A43C9">
      <w:pPr>
        <w:ind w:left="11199"/>
        <w:rPr>
          <w:sz w:val="26"/>
          <w:szCs w:val="26"/>
        </w:rPr>
      </w:pPr>
    </w:p>
    <w:p w14:paraId="6646A51F" w14:textId="77777777" w:rsidR="008A43C9" w:rsidRDefault="008A43C9" w:rsidP="008A43C9">
      <w:pPr>
        <w:ind w:left="11199"/>
        <w:rPr>
          <w:sz w:val="26"/>
          <w:szCs w:val="26"/>
        </w:rPr>
      </w:pPr>
    </w:p>
    <w:p w14:paraId="3F397832" w14:textId="77777777" w:rsidR="008A43C9" w:rsidRDefault="008A43C9" w:rsidP="008A43C9">
      <w:pPr>
        <w:ind w:left="11199"/>
        <w:rPr>
          <w:sz w:val="26"/>
          <w:szCs w:val="26"/>
        </w:rPr>
      </w:pPr>
    </w:p>
    <w:p w14:paraId="1AC4D927" w14:textId="77777777" w:rsidR="008A43C9" w:rsidRDefault="008A43C9" w:rsidP="008A43C9">
      <w:pPr>
        <w:ind w:left="11199"/>
        <w:rPr>
          <w:sz w:val="26"/>
          <w:szCs w:val="26"/>
        </w:rPr>
      </w:pPr>
    </w:p>
    <w:p w14:paraId="0CCB6F7C" w14:textId="77777777" w:rsidR="008A43C9" w:rsidRDefault="008A43C9" w:rsidP="008A43C9">
      <w:pPr>
        <w:ind w:left="11199"/>
        <w:rPr>
          <w:sz w:val="26"/>
          <w:szCs w:val="26"/>
        </w:rPr>
      </w:pPr>
    </w:p>
    <w:p w14:paraId="73809201" w14:textId="77777777" w:rsidR="008A43C9" w:rsidRDefault="008A43C9" w:rsidP="008A43C9">
      <w:pPr>
        <w:ind w:left="11199"/>
        <w:rPr>
          <w:sz w:val="26"/>
          <w:szCs w:val="26"/>
        </w:rPr>
      </w:pPr>
    </w:p>
    <w:p w14:paraId="266E25C7" w14:textId="77777777" w:rsidR="008A43C9" w:rsidRDefault="008A43C9" w:rsidP="008A43C9">
      <w:pPr>
        <w:ind w:left="11199"/>
        <w:rPr>
          <w:sz w:val="26"/>
          <w:szCs w:val="26"/>
        </w:rPr>
      </w:pPr>
    </w:p>
    <w:p w14:paraId="6AAC0F0B" w14:textId="77777777" w:rsidR="008A43C9" w:rsidRDefault="008A43C9" w:rsidP="008A43C9">
      <w:pPr>
        <w:ind w:left="11199"/>
        <w:rPr>
          <w:sz w:val="26"/>
          <w:szCs w:val="26"/>
        </w:rPr>
      </w:pPr>
    </w:p>
    <w:p w14:paraId="65CA0B56" w14:textId="77777777" w:rsidR="008A43C9" w:rsidRPr="00662143" w:rsidRDefault="008A43C9" w:rsidP="008A43C9">
      <w:pPr>
        <w:ind w:left="11199"/>
        <w:rPr>
          <w:sz w:val="26"/>
          <w:szCs w:val="26"/>
        </w:rPr>
      </w:pPr>
    </w:p>
    <w:sectPr w:rsidR="008A43C9" w:rsidRPr="00662143" w:rsidSect="00BF593F">
      <w:headerReference w:type="default" r:id="rId9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10C9" w14:textId="77777777" w:rsidR="009A6A78" w:rsidRDefault="009A6A78" w:rsidP="00D61C00">
      <w:r>
        <w:separator/>
      </w:r>
    </w:p>
  </w:endnote>
  <w:endnote w:type="continuationSeparator" w:id="0">
    <w:p w14:paraId="494E01B0" w14:textId="77777777" w:rsidR="009A6A78" w:rsidRDefault="009A6A78" w:rsidP="00D6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FA2B" w14:textId="77777777" w:rsidR="009A6A78" w:rsidRDefault="009A6A78" w:rsidP="00D61C00">
      <w:r>
        <w:separator/>
      </w:r>
    </w:p>
  </w:footnote>
  <w:footnote w:type="continuationSeparator" w:id="0">
    <w:p w14:paraId="775DD297" w14:textId="77777777" w:rsidR="009A6A78" w:rsidRDefault="009A6A78" w:rsidP="00D6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004893"/>
      <w:docPartObj>
        <w:docPartGallery w:val="Page Numbers (Top of Page)"/>
        <w:docPartUnique/>
      </w:docPartObj>
    </w:sdtPr>
    <w:sdtContent>
      <w:p w14:paraId="79F330DE" w14:textId="086FC046" w:rsidR="00D44B9A" w:rsidRDefault="00D44B9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3F4"/>
    <w:multiLevelType w:val="hybridMultilevel"/>
    <w:tmpl w:val="9C6A2C06"/>
    <w:lvl w:ilvl="0" w:tplc="6186D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F5D9B"/>
    <w:multiLevelType w:val="hybridMultilevel"/>
    <w:tmpl w:val="67D6EB22"/>
    <w:lvl w:ilvl="0" w:tplc="F99EB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B0039A"/>
    <w:multiLevelType w:val="hybridMultilevel"/>
    <w:tmpl w:val="CD1E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682A"/>
    <w:multiLevelType w:val="hybridMultilevel"/>
    <w:tmpl w:val="AF96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2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77E7F2C"/>
    <w:multiLevelType w:val="hybridMultilevel"/>
    <w:tmpl w:val="E670091E"/>
    <w:lvl w:ilvl="0" w:tplc="59A206B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6" w15:restartNumberingAfterBreak="0">
    <w:nsid w:val="1BC63FE1"/>
    <w:multiLevelType w:val="hybridMultilevel"/>
    <w:tmpl w:val="6AA22066"/>
    <w:lvl w:ilvl="0" w:tplc="986603E2">
      <w:start w:val="1"/>
      <w:numFmt w:val="decimal"/>
      <w:lvlText w:val="%1."/>
      <w:lvlJc w:val="left"/>
      <w:pPr>
        <w:ind w:left="129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2B87E66"/>
    <w:multiLevelType w:val="multilevel"/>
    <w:tmpl w:val="5232B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3EE5CE3"/>
    <w:multiLevelType w:val="hybridMultilevel"/>
    <w:tmpl w:val="CD1E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66722"/>
    <w:multiLevelType w:val="hybridMultilevel"/>
    <w:tmpl w:val="A622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47B8"/>
    <w:multiLevelType w:val="hybridMultilevel"/>
    <w:tmpl w:val="8FFE7758"/>
    <w:lvl w:ilvl="0" w:tplc="D3AC03D6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DE333F7"/>
    <w:multiLevelType w:val="hybridMultilevel"/>
    <w:tmpl w:val="DA3483F4"/>
    <w:lvl w:ilvl="0" w:tplc="91BAF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AA147E"/>
    <w:multiLevelType w:val="multilevel"/>
    <w:tmpl w:val="5232B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EDE70B7"/>
    <w:multiLevelType w:val="hybridMultilevel"/>
    <w:tmpl w:val="F8F800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9447C5"/>
    <w:multiLevelType w:val="hybridMultilevel"/>
    <w:tmpl w:val="309E7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B02665"/>
    <w:multiLevelType w:val="hybridMultilevel"/>
    <w:tmpl w:val="F8F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1FB2"/>
    <w:multiLevelType w:val="hybridMultilevel"/>
    <w:tmpl w:val="60D0914E"/>
    <w:lvl w:ilvl="0" w:tplc="7E307582">
      <w:start w:val="1"/>
      <w:numFmt w:val="upperRoman"/>
      <w:lvlText w:val="%1."/>
      <w:lvlJc w:val="left"/>
      <w:pPr>
        <w:ind w:left="727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17" w15:restartNumberingAfterBreak="0">
    <w:nsid w:val="709D133E"/>
    <w:multiLevelType w:val="hybridMultilevel"/>
    <w:tmpl w:val="5D1444E4"/>
    <w:lvl w:ilvl="0" w:tplc="F4B2E59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6D63444"/>
    <w:multiLevelType w:val="hybridMultilevel"/>
    <w:tmpl w:val="397A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769A"/>
    <w:multiLevelType w:val="hybridMultilevel"/>
    <w:tmpl w:val="7826E2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9925">
    <w:abstractNumId w:val="0"/>
  </w:num>
  <w:num w:numId="2" w16cid:durableId="686518447">
    <w:abstractNumId w:val="19"/>
  </w:num>
  <w:num w:numId="3" w16cid:durableId="1894464724">
    <w:abstractNumId w:val="13"/>
  </w:num>
  <w:num w:numId="4" w16cid:durableId="1354914794">
    <w:abstractNumId w:val="15"/>
  </w:num>
  <w:num w:numId="5" w16cid:durableId="1454638588">
    <w:abstractNumId w:val="5"/>
  </w:num>
  <w:num w:numId="6" w16cid:durableId="94788284">
    <w:abstractNumId w:val="8"/>
  </w:num>
  <w:num w:numId="7" w16cid:durableId="923226110">
    <w:abstractNumId w:val="2"/>
  </w:num>
  <w:num w:numId="8" w16cid:durableId="732050292">
    <w:abstractNumId w:val="16"/>
  </w:num>
  <w:num w:numId="9" w16cid:durableId="343290629">
    <w:abstractNumId w:val="4"/>
  </w:num>
  <w:num w:numId="10" w16cid:durableId="104080400">
    <w:abstractNumId w:val="6"/>
  </w:num>
  <w:num w:numId="11" w16cid:durableId="669794116">
    <w:abstractNumId w:val="10"/>
  </w:num>
  <w:num w:numId="12" w16cid:durableId="2044209792">
    <w:abstractNumId w:val="17"/>
  </w:num>
  <w:num w:numId="13" w16cid:durableId="1839030171">
    <w:abstractNumId w:val="18"/>
  </w:num>
  <w:num w:numId="14" w16cid:durableId="1485970179">
    <w:abstractNumId w:val="1"/>
  </w:num>
  <w:num w:numId="15" w16cid:durableId="1069888291">
    <w:abstractNumId w:val="11"/>
  </w:num>
  <w:num w:numId="16" w16cid:durableId="2114208561">
    <w:abstractNumId w:val="14"/>
  </w:num>
  <w:num w:numId="17" w16cid:durableId="1139424111">
    <w:abstractNumId w:val="9"/>
  </w:num>
  <w:num w:numId="18" w16cid:durableId="263002127">
    <w:abstractNumId w:val="12"/>
  </w:num>
  <w:num w:numId="19" w16cid:durableId="791748795">
    <w:abstractNumId w:val="3"/>
  </w:num>
  <w:num w:numId="20" w16cid:durableId="355816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2"/>
    <w:rsid w:val="000507A2"/>
    <w:rsid w:val="00057EB0"/>
    <w:rsid w:val="000626C0"/>
    <w:rsid w:val="00063242"/>
    <w:rsid w:val="00080719"/>
    <w:rsid w:val="000811F0"/>
    <w:rsid w:val="00091FEA"/>
    <w:rsid w:val="00092664"/>
    <w:rsid w:val="000A268A"/>
    <w:rsid w:val="000C36F4"/>
    <w:rsid w:val="000D5667"/>
    <w:rsid w:val="000D718E"/>
    <w:rsid w:val="000F190D"/>
    <w:rsid w:val="000F39BE"/>
    <w:rsid w:val="00101528"/>
    <w:rsid w:val="00131612"/>
    <w:rsid w:val="00146172"/>
    <w:rsid w:val="00173528"/>
    <w:rsid w:val="001B3E20"/>
    <w:rsid w:val="001D3773"/>
    <w:rsid w:val="001E1B15"/>
    <w:rsid w:val="00200E7E"/>
    <w:rsid w:val="00204E21"/>
    <w:rsid w:val="00206CBE"/>
    <w:rsid w:val="0021763F"/>
    <w:rsid w:val="00237B48"/>
    <w:rsid w:val="0024766A"/>
    <w:rsid w:val="00261727"/>
    <w:rsid w:val="002752C1"/>
    <w:rsid w:val="0028362F"/>
    <w:rsid w:val="002F5F6B"/>
    <w:rsid w:val="002F7C90"/>
    <w:rsid w:val="003306B8"/>
    <w:rsid w:val="00344813"/>
    <w:rsid w:val="003636B2"/>
    <w:rsid w:val="003646D3"/>
    <w:rsid w:val="003A1CA8"/>
    <w:rsid w:val="003B0EE2"/>
    <w:rsid w:val="003B7606"/>
    <w:rsid w:val="003C1B09"/>
    <w:rsid w:val="003C70AE"/>
    <w:rsid w:val="003D29BF"/>
    <w:rsid w:val="003E0825"/>
    <w:rsid w:val="0040194C"/>
    <w:rsid w:val="004052E8"/>
    <w:rsid w:val="00411BD5"/>
    <w:rsid w:val="00431FDF"/>
    <w:rsid w:val="004500A1"/>
    <w:rsid w:val="00456983"/>
    <w:rsid w:val="0047568C"/>
    <w:rsid w:val="004900C0"/>
    <w:rsid w:val="004968D1"/>
    <w:rsid w:val="004973A1"/>
    <w:rsid w:val="004A2DDE"/>
    <w:rsid w:val="004C28D6"/>
    <w:rsid w:val="004F6E98"/>
    <w:rsid w:val="004F7001"/>
    <w:rsid w:val="00507772"/>
    <w:rsid w:val="0053506A"/>
    <w:rsid w:val="0056078B"/>
    <w:rsid w:val="00582E15"/>
    <w:rsid w:val="0059631D"/>
    <w:rsid w:val="005A11F6"/>
    <w:rsid w:val="005C7524"/>
    <w:rsid w:val="005D6748"/>
    <w:rsid w:val="005F5F94"/>
    <w:rsid w:val="006076D3"/>
    <w:rsid w:val="00646E7F"/>
    <w:rsid w:val="006564F6"/>
    <w:rsid w:val="00657DD1"/>
    <w:rsid w:val="00662143"/>
    <w:rsid w:val="00663024"/>
    <w:rsid w:val="0066532C"/>
    <w:rsid w:val="00674F51"/>
    <w:rsid w:val="0068195C"/>
    <w:rsid w:val="00696278"/>
    <w:rsid w:val="006A56D5"/>
    <w:rsid w:val="006C6DC8"/>
    <w:rsid w:val="006D0678"/>
    <w:rsid w:val="006D2CF7"/>
    <w:rsid w:val="006D77B6"/>
    <w:rsid w:val="006E476F"/>
    <w:rsid w:val="00714204"/>
    <w:rsid w:val="007266B8"/>
    <w:rsid w:val="007701DB"/>
    <w:rsid w:val="00784BD1"/>
    <w:rsid w:val="007D02DD"/>
    <w:rsid w:val="007D3C9D"/>
    <w:rsid w:val="007E1111"/>
    <w:rsid w:val="007F0E7D"/>
    <w:rsid w:val="007F672F"/>
    <w:rsid w:val="008223EC"/>
    <w:rsid w:val="0083059F"/>
    <w:rsid w:val="008311E1"/>
    <w:rsid w:val="00837F4B"/>
    <w:rsid w:val="0084320C"/>
    <w:rsid w:val="008544CA"/>
    <w:rsid w:val="00861F78"/>
    <w:rsid w:val="00867E65"/>
    <w:rsid w:val="0087450A"/>
    <w:rsid w:val="0088245F"/>
    <w:rsid w:val="008845D2"/>
    <w:rsid w:val="00884983"/>
    <w:rsid w:val="00885167"/>
    <w:rsid w:val="00887337"/>
    <w:rsid w:val="008A32B2"/>
    <w:rsid w:val="008A43C9"/>
    <w:rsid w:val="008B17E7"/>
    <w:rsid w:val="008B196D"/>
    <w:rsid w:val="008D2A22"/>
    <w:rsid w:val="008E54A2"/>
    <w:rsid w:val="008F3EAD"/>
    <w:rsid w:val="009157F6"/>
    <w:rsid w:val="009459C2"/>
    <w:rsid w:val="009665CE"/>
    <w:rsid w:val="009768A6"/>
    <w:rsid w:val="009969DE"/>
    <w:rsid w:val="009A6A78"/>
    <w:rsid w:val="009B4708"/>
    <w:rsid w:val="009C7027"/>
    <w:rsid w:val="009F2547"/>
    <w:rsid w:val="009F55FF"/>
    <w:rsid w:val="009F5A44"/>
    <w:rsid w:val="00A107CE"/>
    <w:rsid w:val="00A11D26"/>
    <w:rsid w:val="00A15523"/>
    <w:rsid w:val="00A17D68"/>
    <w:rsid w:val="00A366DD"/>
    <w:rsid w:val="00A44CCB"/>
    <w:rsid w:val="00A516C7"/>
    <w:rsid w:val="00A60D06"/>
    <w:rsid w:val="00A61D63"/>
    <w:rsid w:val="00A7567B"/>
    <w:rsid w:val="00A858F9"/>
    <w:rsid w:val="00A93E1A"/>
    <w:rsid w:val="00AB184F"/>
    <w:rsid w:val="00AC28A9"/>
    <w:rsid w:val="00AC6E46"/>
    <w:rsid w:val="00AD1598"/>
    <w:rsid w:val="00AD19B1"/>
    <w:rsid w:val="00AD5732"/>
    <w:rsid w:val="00B12785"/>
    <w:rsid w:val="00B2416C"/>
    <w:rsid w:val="00B36E1C"/>
    <w:rsid w:val="00B45566"/>
    <w:rsid w:val="00B60960"/>
    <w:rsid w:val="00B75206"/>
    <w:rsid w:val="00B836CA"/>
    <w:rsid w:val="00B912AA"/>
    <w:rsid w:val="00B96EAA"/>
    <w:rsid w:val="00B97D5A"/>
    <w:rsid w:val="00BA6CA6"/>
    <w:rsid w:val="00BB3504"/>
    <w:rsid w:val="00BD648A"/>
    <w:rsid w:val="00BF3EA8"/>
    <w:rsid w:val="00BF593F"/>
    <w:rsid w:val="00BF636C"/>
    <w:rsid w:val="00C159B9"/>
    <w:rsid w:val="00C230DF"/>
    <w:rsid w:val="00C3389C"/>
    <w:rsid w:val="00C4234A"/>
    <w:rsid w:val="00C4520F"/>
    <w:rsid w:val="00C54891"/>
    <w:rsid w:val="00C6752A"/>
    <w:rsid w:val="00C72A7B"/>
    <w:rsid w:val="00C86807"/>
    <w:rsid w:val="00C9407B"/>
    <w:rsid w:val="00CA299A"/>
    <w:rsid w:val="00CB72E2"/>
    <w:rsid w:val="00CF0026"/>
    <w:rsid w:val="00CF15D7"/>
    <w:rsid w:val="00D1226B"/>
    <w:rsid w:val="00D15F75"/>
    <w:rsid w:val="00D1783F"/>
    <w:rsid w:val="00D22BAA"/>
    <w:rsid w:val="00D424B7"/>
    <w:rsid w:val="00D4397A"/>
    <w:rsid w:val="00D44B9A"/>
    <w:rsid w:val="00D539D6"/>
    <w:rsid w:val="00D61C00"/>
    <w:rsid w:val="00D66C0F"/>
    <w:rsid w:val="00DA031E"/>
    <w:rsid w:val="00DA3416"/>
    <w:rsid w:val="00DA3DF1"/>
    <w:rsid w:val="00DA7B69"/>
    <w:rsid w:val="00DB1855"/>
    <w:rsid w:val="00DB19E6"/>
    <w:rsid w:val="00E13685"/>
    <w:rsid w:val="00E3219E"/>
    <w:rsid w:val="00E42952"/>
    <w:rsid w:val="00E5183D"/>
    <w:rsid w:val="00E55402"/>
    <w:rsid w:val="00E66CFB"/>
    <w:rsid w:val="00E7730B"/>
    <w:rsid w:val="00E77A9A"/>
    <w:rsid w:val="00E81C91"/>
    <w:rsid w:val="00E87B46"/>
    <w:rsid w:val="00E906B6"/>
    <w:rsid w:val="00EA33BF"/>
    <w:rsid w:val="00EE45D8"/>
    <w:rsid w:val="00F00829"/>
    <w:rsid w:val="00F024C5"/>
    <w:rsid w:val="00F12E80"/>
    <w:rsid w:val="00F13C78"/>
    <w:rsid w:val="00F15753"/>
    <w:rsid w:val="00F22C43"/>
    <w:rsid w:val="00F51211"/>
    <w:rsid w:val="00F5318B"/>
    <w:rsid w:val="00F72067"/>
    <w:rsid w:val="00F77BF1"/>
    <w:rsid w:val="00F82674"/>
    <w:rsid w:val="00FA47F9"/>
    <w:rsid w:val="00FB4B84"/>
    <w:rsid w:val="00FC46C3"/>
    <w:rsid w:val="00FD6F38"/>
    <w:rsid w:val="00FE1D53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B39F"/>
  <w15:chartTrackingRefBased/>
  <w15:docId w15:val="{D8C9FF3B-B37C-47B2-91E7-E164C825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C159B9"/>
    <w:pPr>
      <w:keepNext/>
      <w:ind w:left="-148" w:right="-81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14617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46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2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42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44813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D61C0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61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61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note text"/>
    <w:basedOn w:val="a"/>
    <w:link w:val="ac"/>
    <w:semiHidden/>
    <w:rsid w:val="00D61C00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61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D61C00"/>
    <w:rPr>
      <w:vertAlign w:val="superscript"/>
    </w:rPr>
  </w:style>
  <w:style w:type="paragraph" w:styleId="ae">
    <w:name w:val="header"/>
    <w:basedOn w:val="a"/>
    <w:link w:val="af"/>
    <w:uiPriority w:val="99"/>
    <w:rsid w:val="008849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84983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8849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84983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rsid w:val="00884983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C159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 Spacing"/>
    <w:uiPriority w:val="1"/>
    <w:qFormat/>
    <w:rsid w:val="00C159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5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ACF2-7115-4A55-B1B8-ACDDDFE3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cp:lastPrinted>2025-10-31T08:40:00Z</cp:lastPrinted>
  <dcterms:created xsi:type="dcterms:W3CDTF">2019-02-05T11:22:00Z</dcterms:created>
  <dcterms:modified xsi:type="dcterms:W3CDTF">2025-10-31T09:31:00Z</dcterms:modified>
</cp:coreProperties>
</file>