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9128" w14:textId="77777777" w:rsidR="007C18D7" w:rsidRDefault="007C18D7" w:rsidP="007C18D7">
      <w:pPr>
        <w:jc w:val="center"/>
        <w:rPr>
          <w:rFonts w:eastAsia="Times New Roman"/>
          <w:b/>
          <w:color w:val="000000"/>
          <w:sz w:val="26"/>
          <w:szCs w:val="26"/>
        </w:rPr>
      </w:pPr>
      <w:bookmarkStart w:id="0" w:name="_Toc531093560"/>
      <w:bookmarkStart w:id="1" w:name="_Toc24099800"/>
      <w:r>
        <w:rPr>
          <w:b/>
          <w:color w:val="000000"/>
          <w:sz w:val="26"/>
          <w:szCs w:val="26"/>
        </w:rPr>
        <w:t>СОВЕТ ДЕПУТАТОВ</w:t>
      </w:r>
    </w:p>
    <w:p w14:paraId="5BE8568A" w14:textId="77777777" w:rsidR="007C18D7" w:rsidRDefault="007C18D7" w:rsidP="007C18D7">
      <w:pPr>
        <w:jc w:val="center"/>
        <w:rPr>
          <w:b/>
          <w:color w:val="000000"/>
          <w:sz w:val="26"/>
          <w:szCs w:val="26"/>
        </w:rPr>
      </w:pPr>
      <w:r>
        <w:rPr>
          <w:b/>
          <w:color w:val="000000"/>
          <w:sz w:val="26"/>
          <w:szCs w:val="26"/>
        </w:rPr>
        <w:t xml:space="preserve"> муниципального округа</w:t>
      </w:r>
    </w:p>
    <w:p w14:paraId="7B4CD002" w14:textId="77777777" w:rsidR="007C18D7" w:rsidRDefault="007C18D7" w:rsidP="007C18D7">
      <w:pPr>
        <w:jc w:val="center"/>
        <w:rPr>
          <w:rFonts w:eastAsia="Times New Roman"/>
          <w:b/>
          <w:color w:val="000000"/>
          <w:sz w:val="26"/>
          <w:szCs w:val="26"/>
        </w:rPr>
      </w:pPr>
      <w:r>
        <w:rPr>
          <w:b/>
          <w:color w:val="000000"/>
          <w:sz w:val="26"/>
          <w:szCs w:val="26"/>
        </w:rPr>
        <w:t>СЕВЕРНОЕ МЕДВЕДКОВО</w:t>
      </w:r>
    </w:p>
    <w:p w14:paraId="4CD4E1CC" w14:textId="77777777" w:rsidR="007C18D7" w:rsidRDefault="007C18D7" w:rsidP="007C18D7">
      <w:pPr>
        <w:jc w:val="center"/>
        <w:rPr>
          <w:b/>
          <w:color w:val="000000"/>
          <w:sz w:val="26"/>
          <w:szCs w:val="26"/>
        </w:rPr>
      </w:pPr>
    </w:p>
    <w:p w14:paraId="1DE73FBB" w14:textId="77777777" w:rsidR="007C18D7" w:rsidRDefault="007C18D7" w:rsidP="007C18D7">
      <w:pPr>
        <w:jc w:val="center"/>
        <w:rPr>
          <w:b/>
          <w:color w:val="000000"/>
          <w:sz w:val="26"/>
          <w:szCs w:val="26"/>
        </w:rPr>
      </w:pPr>
    </w:p>
    <w:p w14:paraId="4B849CA2" w14:textId="77777777" w:rsidR="007C18D7" w:rsidRDefault="007C18D7" w:rsidP="007C18D7">
      <w:pPr>
        <w:jc w:val="center"/>
        <w:rPr>
          <w:b/>
          <w:color w:val="000000"/>
          <w:sz w:val="26"/>
          <w:szCs w:val="26"/>
        </w:rPr>
      </w:pPr>
      <w:r>
        <w:rPr>
          <w:b/>
          <w:color w:val="000000"/>
          <w:sz w:val="26"/>
          <w:szCs w:val="26"/>
        </w:rPr>
        <w:t>РЕШЕНИЕ</w:t>
      </w:r>
    </w:p>
    <w:p w14:paraId="7C16D945" w14:textId="77777777" w:rsidR="009805A7" w:rsidRDefault="009805A7" w:rsidP="00CE0252">
      <w:pPr>
        <w:spacing w:after="200"/>
        <w:contextualSpacing/>
        <w:rPr>
          <w:rFonts w:eastAsia="Times New Roman"/>
          <w:b/>
          <w:sz w:val="28"/>
          <w:szCs w:val="28"/>
          <w:lang w:eastAsia="en-US"/>
        </w:rPr>
      </w:pPr>
    </w:p>
    <w:p w14:paraId="1BE36D5A" w14:textId="77777777" w:rsidR="009805A7" w:rsidRDefault="009805A7" w:rsidP="00CE0252">
      <w:pPr>
        <w:spacing w:after="200"/>
        <w:contextualSpacing/>
        <w:rPr>
          <w:rFonts w:eastAsia="Times New Roman"/>
          <w:b/>
          <w:sz w:val="28"/>
          <w:szCs w:val="28"/>
          <w:lang w:eastAsia="en-US"/>
        </w:rPr>
      </w:pPr>
    </w:p>
    <w:p w14:paraId="783EBD74" w14:textId="77777777" w:rsidR="009805A7" w:rsidRDefault="009805A7" w:rsidP="00CE0252">
      <w:pPr>
        <w:spacing w:after="200"/>
        <w:contextualSpacing/>
        <w:rPr>
          <w:rFonts w:eastAsia="Times New Roman"/>
          <w:b/>
          <w:sz w:val="28"/>
          <w:szCs w:val="28"/>
          <w:lang w:eastAsia="en-US"/>
        </w:rPr>
      </w:pPr>
    </w:p>
    <w:p w14:paraId="33C61460" w14:textId="77777777" w:rsidR="009805A7" w:rsidRDefault="009805A7" w:rsidP="00CE0252">
      <w:pPr>
        <w:spacing w:after="200"/>
        <w:contextualSpacing/>
        <w:rPr>
          <w:rFonts w:eastAsia="Times New Roman"/>
          <w:b/>
          <w:sz w:val="28"/>
          <w:szCs w:val="28"/>
          <w:lang w:eastAsia="en-US"/>
        </w:rPr>
      </w:pPr>
    </w:p>
    <w:p w14:paraId="4B5BFF64" w14:textId="77777777" w:rsidR="009805A7" w:rsidRDefault="009805A7" w:rsidP="00CE0252">
      <w:pPr>
        <w:spacing w:after="200"/>
        <w:contextualSpacing/>
        <w:rPr>
          <w:rFonts w:eastAsia="Times New Roman"/>
          <w:b/>
          <w:sz w:val="28"/>
          <w:szCs w:val="28"/>
          <w:lang w:eastAsia="en-US"/>
        </w:rPr>
      </w:pPr>
    </w:p>
    <w:p w14:paraId="6B1F3310" w14:textId="77777777" w:rsidR="009805A7" w:rsidRDefault="009805A7" w:rsidP="00CE0252">
      <w:pPr>
        <w:spacing w:after="200"/>
        <w:contextualSpacing/>
        <w:rPr>
          <w:rFonts w:eastAsia="Times New Roman"/>
          <w:b/>
          <w:sz w:val="28"/>
          <w:szCs w:val="28"/>
          <w:lang w:eastAsia="en-US"/>
        </w:rPr>
      </w:pPr>
    </w:p>
    <w:p w14:paraId="657A579D" w14:textId="77777777" w:rsidR="009805A7" w:rsidRDefault="009805A7" w:rsidP="00CE0252">
      <w:pPr>
        <w:spacing w:after="200"/>
        <w:contextualSpacing/>
        <w:rPr>
          <w:rFonts w:eastAsia="Times New Roman"/>
          <w:b/>
          <w:sz w:val="28"/>
          <w:szCs w:val="28"/>
          <w:lang w:eastAsia="en-US"/>
        </w:rPr>
      </w:pPr>
    </w:p>
    <w:p w14:paraId="2A508BA1" w14:textId="294164DF" w:rsidR="00CE0252" w:rsidRPr="003776BC" w:rsidRDefault="00DF2A91" w:rsidP="00CE0252">
      <w:pPr>
        <w:spacing w:after="200"/>
        <w:contextualSpacing/>
        <w:rPr>
          <w:rFonts w:eastAsia="Times New Roman"/>
          <w:b/>
          <w:sz w:val="28"/>
          <w:szCs w:val="28"/>
          <w:lang w:eastAsia="en-US"/>
        </w:rPr>
      </w:pPr>
      <w:r>
        <w:rPr>
          <w:rFonts w:eastAsia="Times New Roman"/>
          <w:b/>
          <w:sz w:val="28"/>
          <w:szCs w:val="28"/>
          <w:lang w:eastAsia="en-US"/>
        </w:rPr>
        <w:t>21</w:t>
      </w:r>
      <w:r w:rsidR="00DF0385">
        <w:rPr>
          <w:rFonts w:eastAsia="Times New Roman"/>
          <w:b/>
          <w:sz w:val="28"/>
          <w:szCs w:val="28"/>
          <w:lang w:eastAsia="en-US"/>
        </w:rPr>
        <w:t>.</w:t>
      </w:r>
      <w:r>
        <w:rPr>
          <w:rFonts w:eastAsia="Times New Roman"/>
          <w:b/>
          <w:sz w:val="28"/>
          <w:szCs w:val="28"/>
          <w:lang w:eastAsia="en-US"/>
        </w:rPr>
        <w:t>03</w:t>
      </w:r>
      <w:r w:rsidR="00DF0385">
        <w:rPr>
          <w:rFonts w:eastAsia="Times New Roman"/>
          <w:b/>
          <w:sz w:val="28"/>
          <w:szCs w:val="28"/>
          <w:lang w:eastAsia="en-US"/>
        </w:rPr>
        <w:t>.202</w:t>
      </w:r>
      <w:r>
        <w:rPr>
          <w:rFonts w:eastAsia="Times New Roman"/>
          <w:b/>
          <w:sz w:val="28"/>
          <w:szCs w:val="28"/>
          <w:lang w:eastAsia="en-US"/>
        </w:rPr>
        <w:t>4</w:t>
      </w:r>
      <w:r w:rsidR="00DF0385">
        <w:rPr>
          <w:rFonts w:eastAsia="Times New Roman"/>
          <w:b/>
          <w:sz w:val="28"/>
          <w:szCs w:val="28"/>
          <w:lang w:eastAsia="en-US"/>
        </w:rPr>
        <w:t xml:space="preserve">                        </w:t>
      </w:r>
      <w:r w:rsidR="007C18D7">
        <w:rPr>
          <w:rFonts w:eastAsia="Times New Roman"/>
          <w:b/>
          <w:sz w:val="28"/>
          <w:szCs w:val="28"/>
          <w:lang w:eastAsia="en-US"/>
        </w:rPr>
        <w:t>№</w:t>
      </w:r>
      <w:r w:rsidR="005162A2">
        <w:rPr>
          <w:rFonts w:eastAsia="Times New Roman"/>
          <w:b/>
          <w:sz w:val="28"/>
          <w:szCs w:val="28"/>
          <w:lang w:eastAsia="en-US"/>
        </w:rPr>
        <w:t>3/9</w:t>
      </w:r>
      <w:r w:rsidR="00DF0385">
        <w:rPr>
          <w:rFonts w:eastAsia="Times New Roman"/>
          <w:b/>
          <w:sz w:val="28"/>
          <w:szCs w:val="28"/>
          <w:lang w:eastAsia="en-US"/>
        </w:rPr>
        <w:t>-</w:t>
      </w:r>
      <w:r w:rsidR="002C740A">
        <w:rPr>
          <w:rFonts w:eastAsia="Times New Roman"/>
          <w:b/>
          <w:sz w:val="28"/>
          <w:szCs w:val="28"/>
          <w:lang w:eastAsia="en-US"/>
        </w:rPr>
        <w:t>СД</w:t>
      </w:r>
    </w:p>
    <w:bookmarkEnd w:id="0"/>
    <w:bookmarkEnd w:id="1"/>
    <w:p w14:paraId="0E197368" w14:textId="77777777" w:rsidR="00C305F7" w:rsidRDefault="00C305F7" w:rsidP="00C305F7">
      <w:pPr>
        <w:widowControl w:val="0"/>
        <w:autoSpaceDE w:val="0"/>
        <w:autoSpaceDN w:val="0"/>
        <w:adjustRightInd w:val="0"/>
        <w:ind w:right="5668"/>
        <w:jc w:val="both"/>
        <w:rPr>
          <w:rFonts w:eastAsia="Calibri"/>
          <w:b/>
          <w:bCs/>
          <w:sz w:val="27"/>
          <w:szCs w:val="27"/>
        </w:rPr>
      </w:pPr>
    </w:p>
    <w:p w14:paraId="53EB1427" w14:textId="22EA35AA" w:rsidR="00B55614" w:rsidRDefault="007C7A5B" w:rsidP="00DD1173">
      <w:pPr>
        <w:widowControl w:val="0"/>
        <w:autoSpaceDE w:val="0"/>
        <w:autoSpaceDN w:val="0"/>
        <w:adjustRightInd w:val="0"/>
        <w:ind w:right="481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458C1106"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w:t>
      </w:r>
      <w:r w:rsidR="00A83B4B" w:rsidRPr="004D0525">
        <w:rPr>
          <w:rFonts w:eastAsia="Calibri" w:cs="Arial"/>
          <w:sz w:val="27"/>
          <w:szCs w:val="27"/>
        </w:rPr>
        <w:t>от 22 ноября 2023 года № 33</w:t>
      </w:r>
      <w:r w:rsidRPr="004D0525">
        <w:rPr>
          <w:rFonts w:eastAsia="Calibri" w:cs="Arial"/>
          <w:sz w:val="27"/>
          <w:szCs w:val="27"/>
        </w:rPr>
        <w:t xml:space="preserve"> «</w:t>
      </w:r>
      <w:r w:rsidRPr="004D0525">
        <w:rPr>
          <w:rFonts w:eastAsia="Calibri"/>
          <w:sz w:val="27"/>
          <w:szCs w:val="27"/>
          <w:lang w:eastAsia="en-US"/>
        </w:rPr>
        <w:t xml:space="preserve">О бюджете города Москвы </w:t>
      </w:r>
      <w:r w:rsidR="00D371A6" w:rsidRPr="004D0525">
        <w:rPr>
          <w:rFonts w:eastAsia="Calibri"/>
          <w:sz w:val="27"/>
          <w:szCs w:val="27"/>
          <w:lang w:eastAsia="en-US"/>
        </w:rPr>
        <w:t xml:space="preserve">на </w:t>
      </w:r>
      <w:r w:rsidR="00F254C8" w:rsidRPr="004D0525">
        <w:rPr>
          <w:rFonts w:eastAsia="Calibri"/>
          <w:sz w:val="27"/>
          <w:szCs w:val="27"/>
          <w:lang w:eastAsia="en-US"/>
        </w:rPr>
        <w:t>2024</w:t>
      </w:r>
      <w:r w:rsidR="00D371A6" w:rsidRPr="004D0525">
        <w:rPr>
          <w:rFonts w:eastAsia="Calibri"/>
          <w:sz w:val="27"/>
          <w:szCs w:val="27"/>
          <w:lang w:eastAsia="en-US"/>
        </w:rPr>
        <w:t xml:space="preserve"> год и плановый </w:t>
      </w:r>
      <w:r w:rsidR="00F254C8" w:rsidRPr="004D0525">
        <w:rPr>
          <w:rFonts w:eastAsia="Calibri"/>
          <w:sz w:val="27"/>
          <w:szCs w:val="27"/>
          <w:lang w:eastAsia="en-US"/>
        </w:rPr>
        <w:t>период 2025 и 2026 годов</w:t>
      </w:r>
      <w:r w:rsidRPr="004D0525">
        <w:rPr>
          <w:rFonts w:eastAsia="Calibri" w:cs="Arial"/>
          <w:sz w:val="27"/>
          <w:szCs w:val="27"/>
        </w:rPr>
        <w:t>»</w:t>
      </w:r>
      <w:r w:rsidR="00D371A6" w:rsidRPr="004D0525">
        <w:rPr>
          <w:rFonts w:eastAsia="Calibri" w:cs="Arial"/>
          <w:sz w:val="27"/>
          <w:szCs w:val="27"/>
        </w:rPr>
        <w:t xml:space="preserve"> </w:t>
      </w:r>
      <w:r w:rsidRPr="004D0525">
        <w:rPr>
          <w:rFonts w:eastAsia="Calibri" w:cs="Arial"/>
          <w:sz w:val="27"/>
          <w:szCs w:val="27"/>
        </w:rPr>
        <w:t xml:space="preserve">(далее - Закон города Москвы), </w:t>
      </w:r>
      <w:r w:rsidR="007C7A5B" w:rsidRPr="007C7A5B">
        <w:rPr>
          <w:sz w:val="26"/>
          <w:szCs w:val="26"/>
        </w:rPr>
        <w:t>постановлени</w:t>
      </w:r>
      <w:r w:rsidR="00DD1173">
        <w:rPr>
          <w:sz w:val="26"/>
          <w:szCs w:val="26"/>
        </w:rPr>
        <w:t>ем</w:t>
      </w:r>
      <w:r w:rsidR="007C7A5B" w:rsidRPr="007C7A5B">
        <w:rPr>
          <w:sz w:val="26"/>
          <w:szCs w:val="26"/>
        </w:rPr>
        <w:t xml:space="preserve"> Правительства Москвы от 16 января 2024 №26-ПП «О распределении межбюджетных трансфертов из бюджета города Москвы бюджетам муниципальных округов в 2024 году», постановлени</w:t>
      </w:r>
      <w:r w:rsidR="00DD1173">
        <w:rPr>
          <w:sz w:val="26"/>
          <w:szCs w:val="26"/>
        </w:rPr>
        <w:t>ем</w:t>
      </w:r>
      <w:r w:rsidR="007C7A5B" w:rsidRPr="007C7A5B">
        <w:rPr>
          <w:sz w:val="26"/>
          <w:szCs w:val="26"/>
        </w:rPr>
        <w:t xml:space="preserve"> Правительства Москвы от 17 декабря 2013 №853-ПП «Об утверждении порядков предоставления межбюджетных трансфертов из бюджета города Москвы бюджетам внутригородских муниципальных образований», Соглашени</w:t>
      </w:r>
      <w:r w:rsidR="00DD1173">
        <w:rPr>
          <w:sz w:val="26"/>
          <w:szCs w:val="26"/>
        </w:rPr>
        <w:t>ем</w:t>
      </w:r>
      <w:r w:rsidR="007C7A5B" w:rsidRPr="007C7A5B">
        <w:rPr>
          <w:sz w:val="26"/>
          <w:szCs w:val="26"/>
        </w:rPr>
        <w:t xml:space="preserve"> от 05 февраля 2024 г. № МБТ-32-02-02-04-44/24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Северное Медведково»,</w:t>
      </w:r>
      <w:r w:rsidR="007C7A5B">
        <w:t xml:space="preserve"> </w:t>
      </w:r>
      <w:r w:rsidRPr="004D0525">
        <w:rPr>
          <w:rFonts w:eastAsia="Calibri" w:cs="Arial"/>
          <w:sz w:val="27"/>
          <w:szCs w:val="27"/>
        </w:rPr>
        <w:t>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Северное Медведково от 21.12.2017 №5/9-СД</w:t>
      </w:r>
      <w:r w:rsidR="00CE0252" w:rsidRPr="004D0525">
        <w:rPr>
          <w:rFonts w:eastAsia="Calibri" w:cs="Arial"/>
          <w:sz w:val="27"/>
          <w:szCs w:val="27"/>
        </w:rPr>
        <w:t xml:space="preserve"> (редакции решени</w:t>
      </w:r>
      <w:r w:rsidR="00CD49E7" w:rsidRPr="004D0525">
        <w:rPr>
          <w:rFonts w:eastAsia="Calibri" w:cs="Arial"/>
          <w:sz w:val="27"/>
          <w:szCs w:val="27"/>
        </w:rPr>
        <w:t>й</w:t>
      </w:r>
      <w:r w:rsidR="00CE0252" w:rsidRPr="004D0525">
        <w:rPr>
          <w:rFonts w:eastAsia="Calibri" w:cs="Arial"/>
          <w:sz w:val="27"/>
          <w:szCs w:val="27"/>
        </w:rPr>
        <w:t xml:space="preserve"> от 14.05.2018 №5/5-СД</w:t>
      </w:r>
      <w:r w:rsidR="00CD49E7" w:rsidRPr="004D0525">
        <w:rPr>
          <w:rFonts w:eastAsia="Calibri" w:cs="Arial"/>
          <w:sz w:val="27"/>
          <w:szCs w:val="27"/>
        </w:rPr>
        <w:t xml:space="preserve">, от </w:t>
      </w:r>
      <w:r w:rsidR="00CD49E7" w:rsidRPr="004D0525">
        <w:rPr>
          <w:sz w:val="27"/>
          <w:szCs w:val="27"/>
        </w:rPr>
        <w:t>15.12.2022 №5/7-СД</w:t>
      </w:r>
      <w:r w:rsidR="00CE0252" w:rsidRPr="004D0525">
        <w:rPr>
          <w:rFonts w:eastAsia="Calibri" w:cs="Arial"/>
          <w:sz w:val="27"/>
          <w:szCs w:val="27"/>
        </w:rPr>
        <w:t>)</w:t>
      </w:r>
      <w:r w:rsidRPr="004D0525">
        <w:rPr>
          <w:rFonts w:eastAsia="Calibri" w:cs="Arial"/>
          <w:sz w:val="27"/>
          <w:szCs w:val="27"/>
        </w:rPr>
        <w:t>,</w:t>
      </w:r>
      <w:r w:rsidR="007C7A5B">
        <w:rPr>
          <w:rFonts w:eastAsia="Calibri" w:cs="Arial"/>
          <w:sz w:val="27"/>
          <w:szCs w:val="27"/>
        </w:rPr>
        <w:t xml:space="preserve"> </w:t>
      </w:r>
      <w:r w:rsidRPr="004D0525">
        <w:rPr>
          <w:rFonts w:eastAsia="Calibri" w:cs="Arial"/>
          <w:sz w:val="27"/>
          <w:szCs w:val="27"/>
        </w:rPr>
        <w:t>Совет депутатов муниципального округа Северное Медведково принял решение:</w:t>
      </w:r>
    </w:p>
    <w:p w14:paraId="208CCDEC" w14:textId="1B5BF41D"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00690D0E" w:rsidRPr="00A23E92">
        <w:rPr>
          <w:sz w:val="27"/>
          <w:szCs w:val="27"/>
        </w:rPr>
        <w:t>Внести</w:t>
      </w:r>
      <w:r w:rsidR="00690D0E">
        <w:rPr>
          <w:sz w:val="27"/>
          <w:szCs w:val="27"/>
        </w:rPr>
        <w:t xml:space="preserve"> изменения</w:t>
      </w:r>
      <w:r w:rsidR="00690D0E" w:rsidRPr="00A23E92">
        <w:rPr>
          <w:sz w:val="27"/>
          <w:szCs w:val="27"/>
        </w:rPr>
        <w:t xml:space="preserve"> в решение Совета депутатов </w:t>
      </w:r>
      <w:r w:rsidR="00690D0E">
        <w:rPr>
          <w:sz w:val="27"/>
          <w:szCs w:val="27"/>
        </w:rPr>
        <w:t xml:space="preserve">муниципального округа </w:t>
      </w:r>
      <w:r w:rsidR="00690D0E" w:rsidRPr="00A23E92">
        <w:rPr>
          <w:sz w:val="27"/>
          <w:szCs w:val="27"/>
        </w:rPr>
        <w:t>Северное Медведково</w:t>
      </w:r>
      <w:r w:rsidR="00690D0E">
        <w:rPr>
          <w:rFonts w:eastAsia="Calibri"/>
          <w:bCs/>
          <w:sz w:val="27"/>
          <w:szCs w:val="27"/>
        </w:rPr>
        <w:t xml:space="preserve"> от </w:t>
      </w:r>
      <w:r w:rsidR="00690D0E" w:rsidRPr="00A23E92">
        <w:rPr>
          <w:bCs/>
          <w:sz w:val="27"/>
          <w:szCs w:val="27"/>
        </w:rPr>
        <w:t>1</w:t>
      </w:r>
      <w:r w:rsidR="00690D0E">
        <w:rPr>
          <w:bCs/>
          <w:sz w:val="27"/>
          <w:szCs w:val="27"/>
        </w:rPr>
        <w:t>4</w:t>
      </w:r>
      <w:r w:rsidR="00690D0E" w:rsidRPr="00A23E92">
        <w:rPr>
          <w:bCs/>
          <w:sz w:val="27"/>
          <w:szCs w:val="27"/>
        </w:rPr>
        <w:t>.12.20</w:t>
      </w:r>
      <w:r w:rsidR="00690D0E" w:rsidRPr="004D1876">
        <w:rPr>
          <w:bCs/>
          <w:sz w:val="27"/>
          <w:szCs w:val="27"/>
        </w:rPr>
        <w:t>2</w:t>
      </w:r>
      <w:r w:rsidR="00690D0E">
        <w:rPr>
          <w:bCs/>
          <w:sz w:val="27"/>
          <w:szCs w:val="27"/>
        </w:rPr>
        <w:t>3</w:t>
      </w:r>
      <w:r w:rsidR="00690D0E" w:rsidRPr="00A23E92">
        <w:rPr>
          <w:bCs/>
          <w:sz w:val="27"/>
          <w:szCs w:val="27"/>
        </w:rPr>
        <w:t xml:space="preserve"> </w:t>
      </w:r>
      <w:r w:rsidR="00690D0E" w:rsidRPr="00A23E92">
        <w:rPr>
          <w:sz w:val="27"/>
          <w:szCs w:val="27"/>
        </w:rPr>
        <w:t xml:space="preserve">года </w:t>
      </w:r>
      <w:r w:rsidR="00690D0E" w:rsidRPr="00A23E92">
        <w:rPr>
          <w:bCs/>
          <w:sz w:val="27"/>
          <w:szCs w:val="27"/>
        </w:rPr>
        <w:t>№</w:t>
      </w:r>
      <w:r w:rsidR="00690D0E">
        <w:rPr>
          <w:bCs/>
          <w:sz w:val="27"/>
          <w:szCs w:val="27"/>
        </w:rPr>
        <w:t>12</w:t>
      </w:r>
      <w:r w:rsidR="00690D0E" w:rsidRPr="00A23E92">
        <w:rPr>
          <w:bCs/>
          <w:sz w:val="27"/>
          <w:szCs w:val="27"/>
        </w:rPr>
        <w:t>/1-СД</w:t>
      </w:r>
      <w:r w:rsidR="00690D0E" w:rsidRPr="00A23E92">
        <w:rPr>
          <w:sz w:val="27"/>
          <w:szCs w:val="27"/>
        </w:rPr>
        <w:t xml:space="preserve"> «О бюджете </w:t>
      </w:r>
      <w:r w:rsidR="00690D0E" w:rsidRPr="00A23E92">
        <w:rPr>
          <w:sz w:val="27"/>
          <w:szCs w:val="27"/>
        </w:rPr>
        <w:lastRenderedPageBreak/>
        <w:t>муниципального округа Северное Медведково на 202</w:t>
      </w:r>
      <w:r w:rsidR="00690D0E">
        <w:rPr>
          <w:sz w:val="27"/>
          <w:szCs w:val="27"/>
        </w:rPr>
        <w:t>4</w:t>
      </w:r>
      <w:r w:rsidR="00690D0E" w:rsidRPr="00A23E92">
        <w:rPr>
          <w:sz w:val="27"/>
          <w:szCs w:val="27"/>
        </w:rPr>
        <w:t xml:space="preserve"> год и плановый период 202</w:t>
      </w:r>
      <w:r w:rsidR="00690D0E">
        <w:rPr>
          <w:sz w:val="27"/>
          <w:szCs w:val="27"/>
        </w:rPr>
        <w:t>5</w:t>
      </w:r>
      <w:r w:rsidR="00690D0E" w:rsidRPr="00A23E92">
        <w:rPr>
          <w:sz w:val="27"/>
          <w:szCs w:val="27"/>
        </w:rPr>
        <w:t xml:space="preserve"> и 202</w:t>
      </w:r>
      <w:r w:rsidR="00690D0E">
        <w:rPr>
          <w:sz w:val="27"/>
          <w:szCs w:val="27"/>
        </w:rPr>
        <w:t>6</w:t>
      </w:r>
      <w:r w:rsidR="00690D0E" w:rsidRPr="00A23E92">
        <w:rPr>
          <w:sz w:val="27"/>
          <w:szCs w:val="27"/>
        </w:rPr>
        <w:t xml:space="preserve"> годов»</w:t>
      </w:r>
      <w:r w:rsidRPr="004D0525">
        <w:rPr>
          <w:rFonts w:eastAsia="Times New Roman"/>
          <w:sz w:val="27"/>
          <w:szCs w:val="27"/>
          <w:lang w:eastAsia="en-US"/>
        </w:rPr>
        <w:t>:</w:t>
      </w:r>
    </w:p>
    <w:p w14:paraId="4FF93FA4" w14:textId="77777777" w:rsidR="00690D0E" w:rsidRDefault="00BB59DA" w:rsidP="00BB59DA">
      <w:pPr>
        <w:autoSpaceDE w:val="0"/>
        <w:autoSpaceDN w:val="0"/>
        <w:adjustRightInd w:val="0"/>
        <w:ind w:firstLine="709"/>
        <w:jc w:val="both"/>
        <w:rPr>
          <w:sz w:val="28"/>
          <w:szCs w:val="28"/>
        </w:rPr>
      </w:pPr>
      <w:r w:rsidRPr="004D0525">
        <w:rPr>
          <w:rFonts w:eastAsia="Calibri"/>
          <w:sz w:val="27"/>
          <w:szCs w:val="27"/>
          <w:lang w:eastAsia="en-US"/>
        </w:rPr>
        <w:t>1.</w:t>
      </w:r>
      <w:r w:rsidR="00690D0E">
        <w:rPr>
          <w:rFonts w:eastAsia="Calibri"/>
          <w:sz w:val="27"/>
          <w:szCs w:val="27"/>
          <w:lang w:eastAsia="en-US"/>
        </w:rPr>
        <w:t>1.</w:t>
      </w:r>
      <w:r w:rsidR="00690D0E" w:rsidRPr="00690D0E">
        <w:rPr>
          <w:sz w:val="27"/>
          <w:szCs w:val="27"/>
        </w:rPr>
        <w:t xml:space="preserve"> </w:t>
      </w:r>
      <w:r w:rsidR="00690D0E" w:rsidRPr="00D06536">
        <w:rPr>
          <w:sz w:val="27"/>
          <w:szCs w:val="27"/>
        </w:rPr>
        <w:t>Подп</w:t>
      </w:r>
      <w:r w:rsidR="00690D0E" w:rsidRPr="00D06536">
        <w:rPr>
          <w:sz w:val="28"/>
          <w:szCs w:val="28"/>
        </w:rPr>
        <w:t>ункт 1.1.</w:t>
      </w:r>
      <w:r w:rsidR="00690D0E">
        <w:rPr>
          <w:sz w:val="28"/>
          <w:szCs w:val="28"/>
        </w:rPr>
        <w:t>1</w:t>
      </w:r>
      <w:r w:rsidR="00690D0E" w:rsidRPr="00D06536">
        <w:rPr>
          <w:sz w:val="28"/>
          <w:szCs w:val="28"/>
        </w:rPr>
        <w:t xml:space="preserve"> решения изложить в следующ</w:t>
      </w:r>
      <w:r w:rsidR="00690D0E">
        <w:rPr>
          <w:sz w:val="28"/>
          <w:szCs w:val="28"/>
        </w:rPr>
        <w:t>ей редакции:</w:t>
      </w:r>
    </w:p>
    <w:p w14:paraId="114AC10B" w14:textId="496AD164" w:rsidR="00BB59DA" w:rsidRDefault="00690D0E" w:rsidP="00BB59DA">
      <w:pPr>
        <w:autoSpaceDE w:val="0"/>
        <w:autoSpaceDN w:val="0"/>
        <w:adjustRightInd w:val="0"/>
        <w:ind w:firstLine="709"/>
        <w:jc w:val="both"/>
        <w:rPr>
          <w:rFonts w:eastAsia="Calibri"/>
          <w:sz w:val="27"/>
          <w:szCs w:val="27"/>
          <w:lang w:eastAsia="en-US"/>
        </w:rPr>
      </w:pPr>
      <w:r>
        <w:rPr>
          <w:sz w:val="28"/>
          <w:szCs w:val="28"/>
        </w:rPr>
        <w:t>«</w:t>
      </w:r>
      <w:r w:rsidR="00BB59DA" w:rsidRPr="004D0525">
        <w:rPr>
          <w:rFonts w:eastAsia="Calibri"/>
          <w:sz w:val="27"/>
          <w:szCs w:val="27"/>
          <w:lang w:eastAsia="en-US"/>
        </w:rPr>
        <w:t xml:space="preserve">1.1.1) общий объем доходов в сумме </w:t>
      </w:r>
      <w:r w:rsidR="00015C43" w:rsidRPr="004D0525">
        <w:rPr>
          <w:b/>
          <w:sz w:val="27"/>
          <w:szCs w:val="27"/>
        </w:rPr>
        <w:t>2</w:t>
      </w:r>
      <w:r w:rsidR="007C7A5B">
        <w:rPr>
          <w:b/>
          <w:sz w:val="27"/>
          <w:szCs w:val="27"/>
        </w:rPr>
        <w:t>9266</w:t>
      </w:r>
      <w:r w:rsidR="00015C43" w:rsidRPr="004D0525">
        <w:rPr>
          <w:b/>
          <w:sz w:val="27"/>
          <w:szCs w:val="27"/>
        </w:rPr>
        <w:t>,5</w:t>
      </w:r>
      <w:r w:rsidR="00BB59DA"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00BB59DA" w:rsidRPr="004D0525">
        <w:rPr>
          <w:rFonts w:eastAsia="Calibri"/>
          <w:sz w:val="27"/>
          <w:szCs w:val="27"/>
          <w:lang w:eastAsia="en-US"/>
        </w:rPr>
        <w:t>;</w:t>
      </w:r>
      <w:r>
        <w:rPr>
          <w:rFonts w:eastAsia="Calibri"/>
          <w:sz w:val="27"/>
          <w:szCs w:val="27"/>
          <w:lang w:eastAsia="en-US"/>
        </w:rPr>
        <w:t>»</w:t>
      </w:r>
      <w:r w:rsidR="00DD1173">
        <w:rPr>
          <w:rFonts w:eastAsia="Calibri"/>
          <w:sz w:val="27"/>
          <w:szCs w:val="27"/>
          <w:lang w:eastAsia="en-US"/>
        </w:rPr>
        <w:t>;</w:t>
      </w:r>
    </w:p>
    <w:p w14:paraId="4D7ABCF7" w14:textId="77777777" w:rsidR="00690D0E" w:rsidRDefault="00690D0E" w:rsidP="00690D0E">
      <w:pPr>
        <w:autoSpaceDE w:val="0"/>
        <w:autoSpaceDN w:val="0"/>
        <w:adjustRightInd w:val="0"/>
        <w:ind w:firstLine="709"/>
        <w:jc w:val="both"/>
        <w:rPr>
          <w:rFonts w:eastAsia="Calibri"/>
          <w:sz w:val="27"/>
          <w:szCs w:val="27"/>
          <w:lang w:eastAsia="en-US"/>
        </w:rPr>
      </w:pPr>
      <w:r>
        <w:rPr>
          <w:rFonts w:eastAsia="Calibri"/>
          <w:sz w:val="27"/>
          <w:szCs w:val="27"/>
          <w:lang w:eastAsia="en-US"/>
        </w:rPr>
        <w:t xml:space="preserve">1.2. </w:t>
      </w:r>
      <w:r w:rsidRPr="00D06536">
        <w:rPr>
          <w:sz w:val="27"/>
          <w:szCs w:val="27"/>
        </w:rPr>
        <w:t>Подп</w:t>
      </w:r>
      <w:r w:rsidRPr="00D06536">
        <w:rPr>
          <w:sz w:val="28"/>
          <w:szCs w:val="28"/>
        </w:rPr>
        <w:t>ункт 1.1.2 решения изложить в следующей редакции:</w:t>
      </w:r>
    </w:p>
    <w:p w14:paraId="7BDC8B13" w14:textId="21EFD2E7" w:rsidR="00BB59DA" w:rsidRPr="004D0525" w:rsidRDefault="00690D0E" w:rsidP="00690D0E">
      <w:pPr>
        <w:autoSpaceDE w:val="0"/>
        <w:autoSpaceDN w:val="0"/>
        <w:adjustRightInd w:val="0"/>
        <w:ind w:firstLine="709"/>
        <w:jc w:val="both"/>
        <w:rPr>
          <w:rFonts w:eastAsia="Calibri"/>
          <w:sz w:val="27"/>
          <w:szCs w:val="27"/>
          <w:lang w:eastAsia="en-US"/>
        </w:rPr>
      </w:pPr>
      <w:r>
        <w:rPr>
          <w:rFonts w:eastAsia="Calibri"/>
          <w:sz w:val="27"/>
          <w:szCs w:val="27"/>
          <w:lang w:eastAsia="en-US"/>
        </w:rPr>
        <w:t>«</w:t>
      </w:r>
      <w:r w:rsidR="00BB59DA" w:rsidRPr="004D0525">
        <w:rPr>
          <w:rFonts w:eastAsia="Calibri"/>
          <w:sz w:val="27"/>
          <w:szCs w:val="27"/>
          <w:lang w:eastAsia="en-US"/>
        </w:rPr>
        <w:t xml:space="preserve">1.1.2) общий объем расходов в сумме </w:t>
      </w:r>
      <w:r w:rsidR="007C7A5B" w:rsidRPr="004D0525">
        <w:rPr>
          <w:b/>
          <w:sz w:val="27"/>
          <w:szCs w:val="27"/>
        </w:rPr>
        <w:t>2</w:t>
      </w:r>
      <w:r w:rsidR="007C7A5B">
        <w:rPr>
          <w:b/>
          <w:sz w:val="27"/>
          <w:szCs w:val="27"/>
        </w:rPr>
        <w:t>9266</w:t>
      </w:r>
      <w:r w:rsidR="007C7A5B" w:rsidRPr="004D0525">
        <w:rPr>
          <w:b/>
          <w:sz w:val="27"/>
          <w:szCs w:val="27"/>
        </w:rPr>
        <w:t>,5</w:t>
      </w:r>
      <w:r w:rsidR="007C7A5B"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00BB59DA" w:rsidRPr="004D0525">
        <w:rPr>
          <w:rFonts w:eastAsia="Calibri"/>
          <w:sz w:val="27"/>
          <w:szCs w:val="27"/>
          <w:lang w:eastAsia="en-US"/>
        </w:rPr>
        <w:t>;</w:t>
      </w:r>
      <w:r>
        <w:rPr>
          <w:rFonts w:eastAsia="Calibri"/>
          <w:sz w:val="27"/>
          <w:szCs w:val="27"/>
          <w:lang w:eastAsia="en-US"/>
        </w:rPr>
        <w:t>»</w:t>
      </w:r>
      <w:r w:rsidR="00DD1173">
        <w:rPr>
          <w:rFonts w:eastAsia="Calibri"/>
          <w:sz w:val="27"/>
          <w:szCs w:val="27"/>
          <w:lang w:eastAsia="en-US"/>
        </w:rPr>
        <w:t>;</w:t>
      </w:r>
    </w:p>
    <w:p w14:paraId="23040083" w14:textId="77777777" w:rsidR="00690D0E" w:rsidRDefault="00690D0E" w:rsidP="00914332">
      <w:pPr>
        <w:widowControl w:val="0"/>
        <w:autoSpaceDE w:val="0"/>
        <w:autoSpaceDN w:val="0"/>
        <w:adjustRightInd w:val="0"/>
        <w:ind w:firstLine="709"/>
        <w:jc w:val="both"/>
        <w:rPr>
          <w:sz w:val="28"/>
          <w:szCs w:val="28"/>
        </w:rPr>
      </w:pPr>
      <w:r>
        <w:rPr>
          <w:sz w:val="27"/>
          <w:szCs w:val="27"/>
        </w:rPr>
        <w:t xml:space="preserve">1.3. </w:t>
      </w:r>
      <w:r w:rsidRPr="00D06536">
        <w:rPr>
          <w:sz w:val="27"/>
          <w:szCs w:val="27"/>
        </w:rPr>
        <w:t>Подп</w:t>
      </w:r>
      <w:r w:rsidRPr="00D06536">
        <w:rPr>
          <w:sz w:val="28"/>
          <w:szCs w:val="28"/>
        </w:rPr>
        <w:t>ункт 1.</w:t>
      </w:r>
      <w:r>
        <w:rPr>
          <w:sz w:val="28"/>
          <w:szCs w:val="28"/>
        </w:rPr>
        <w:t>6</w:t>
      </w:r>
      <w:r w:rsidRPr="00D06536">
        <w:rPr>
          <w:sz w:val="28"/>
          <w:szCs w:val="28"/>
        </w:rPr>
        <w:t xml:space="preserve"> решения изложить в следующей редакции: </w:t>
      </w:r>
    </w:p>
    <w:p w14:paraId="2855B90B" w14:textId="087ABF23" w:rsidR="00914332" w:rsidRDefault="00690D0E" w:rsidP="00914332">
      <w:pPr>
        <w:widowControl w:val="0"/>
        <w:autoSpaceDE w:val="0"/>
        <w:autoSpaceDN w:val="0"/>
        <w:adjustRightInd w:val="0"/>
        <w:ind w:firstLine="709"/>
        <w:jc w:val="both"/>
        <w:rPr>
          <w:rFonts w:eastAsia="Times New Roman"/>
          <w:color w:val="000000" w:themeColor="text1"/>
          <w:sz w:val="27"/>
          <w:szCs w:val="27"/>
          <w:lang w:eastAsia="en-US"/>
        </w:rPr>
      </w:pPr>
      <w:r>
        <w:rPr>
          <w:sz w:val="28"/>
          <w:szCs w:val="28"/>
        </w:rPr>
        <w:t>«</w:t>
      </w:r>
      <w:r w:rsidR="00914332" w:rsidRPr="004D0525">
        <w:rPr>
          <w:rFonts w:eastAsia="Calibri"/>
          <w:sz w:val="27"/>
          <w:szCs w:val="27"/>
        </w:rPr>
        <w:t>1.6. </w:t>
      </w:r>
      <w:r w:rsidR="00656CDF">
        <w:rPr>
          <w:rFonts w:eastAsia="Calibri"/>
          <w:sz w:val="27"/>
          <w:szCs w:val="27"/>
        </w:rPr>
        <w:t>Утвердить общий о</w:t>
      </w:r>
      <w:r w:rsidR="00777A45" w:rsidRPr="00656CDF">
        <w:rPr>
          <w:rFonts w:eastAsia="Times New Roman"/>
          <w:color w:val="000000" w:themeColor="text1"/>
          <w:sz w:val="27"/>
          <w:szCs w:val="27"/>
          <w:lang w:eastAsia="en-US"/>
        </w:rPr>
        <w:t>бъем</w:t>
      </w:r>
      <w:r w:rsidR="00777A45" w:rsidRPr="004D0525">
        <w:rPr>
          <w:rFonts w:eastAsia="Times New Roman"/>
          <w:i/>
          <w:color w:val="000000" w:themeColor="text1"/>
          <w:sz w:val="27"/>
          <w:szCs w:val="27"/>
          <w:lang w:eastAsia="en-US"/>
        </w:rPr>
        <w:t xml:space="preserve"> </w:t>
      </w:r>
      <w:r w:rsidR="00777A45" w:rsidRPr="00656CDF">
        <w:rPr>
          <w:rFonts w:eastAsia="Times New Roman"/>
          <w:color w:val="000000" w:themeColor="text1"/>
          <w:sz w:val="27"/>
          <w:szCs w:val="27"/>
          <w:lang w:eastAsia="en-US"/>
        </w:rPr>
        <w:t xml:space="preserve">межбюджетных трансфертов, получаемых из бюджета города Москвы </w:t>
      </w:r>
      <w:r w:rsidR="00777A45" w:rsidRPr="00656CDF">
        <w:rPr>
          <w:rFonts w:eastAsia="Calibri"/>
          <w:color w:val="000000" w:themeColor="text1"/>
          <w:sz w:val="27"/>
          <w:szCs w:val="27"/>
          <w:lang w:eastAsia="en-US"/>
        </w:rPr>
        <w:t xml:space="preserve">в 2024 году в сумме </w:t>
      </w:r>
      <w:r w:rsidRPr="00656CDF">
        <w:rPr>
          <w:rFonts w:eastAsia="Calibri"/>
          <w:color w:val="000000" w:themeColor="text1"/>
          <w:sz w:val="27"/>
          <w:szCs w:val="27"/>
          <w:lang w:eastAsia="en-US"/>
        </w:rPr>
        <w:t>288</w:t>
      </w:r>
      <w:r w:rsidR="00777A45" w:rsidRPr="00656CDF">
        <w:rPr>
          <w:rFonts w:eastAsia="Calibri"/>
          <w:color w:val="000000" w:themeColor="text1"/>
          <w:sz w:val="27"/>
          <w:szCs w:val="27"/>
          <w:lang w:eastAsia="en-US"/>
        </w:rPr>
        <w:t>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Calibri"/>
          <w:color w:val="000000" w:themeColor="text1"/>
          <w:sz w:val="27"/>
          <w:szCs w:val="27"/>
          <w:lang w:eastAsia="en-US"/>
        </w:rPr>
        <w:t>, 2025 году в сумме 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Calibri"/>
          <w:color w:val="000000" w:themeColor="text1"/>
          <w:sz w:val="27"/>
          <w:szCs w:val="27"/>
          <w:lang w:eastAsia="en-US"/>
        </w:rPr>
        <w:t>, 2026 году в сумме 0,0 тыс.</w:t>
      </w:r>
      <w:r w:rsidR="00902B22" w:rsidRPr="00656CDF">
        <w:rPr>
          <w:rFonts w:eastAsia="Calibri"/>
          <w:color w:val="000000" w:themeColor="text1"/>
          <w:sz w:val="27"/>
          <w:szCs w:val="27"/>
          <w:lang w:eastAsia="en-US"/>
        </w:rPr>
        <w:t xml:space="preserve"> </w:t>
      </w:r>
      <w:r w:rsidR="00905340" w:rsidRPr="00656CDF">
        <w:rPr>
          <w:rFonts w:eastAsia="Calibri"/>
          <w:color w:val="000000" w:themeColor="text1"/>
          <w:sz w:val="27"/>
          <w:szCs w:val="27"/>
          <w:lang w:eastAsia="en-US"/>
        </w:rPr>
        <w:t>рублей</w:t>
      </w:r>
      <w:r w:rsidR="00777A45" w:rsidRPr="00656CDF">
        <w:rPr>
          <w:rFonts w:eastAsia="Times New Roman"/>
          <w:color w:val="000000" w:themeColor="text1"/>
          <w:sz w:val="27"/>
          <w:szCs w:val="27"/>
          <w:lang w:eastAsia="en-US"/>
        </w:rPr>
        <w:t>.</w:t>
      </w:r>
      <w:r w:rsidR="00656CDF" w:rsidRPr="00656CDF">
        <w:rPr>
          <w:rFonts w:eastAsia="Times New Roman"/>
          <w:color w:val="000000" w:themeColor="text1"/>
          <w:sz w:val="27"/>
          <w:szCs w:val="27"/>
          <w:lang w:eastAsia="en-US"/>
        </w:rPr>
        <w:t>»</w:t>
      </w:r>
      <w:r w:rsidR="00DD1173">
        <w:rPr>
          <w:rFonts w:eastAsia="Times New Roman"/>
          <w:color w:val="000000" w:themeColor="text1"/>
          <w:sz w:val="27"/>
          <w:szCs w:val="27"/>
          <w:lang w:eastAsia="en-US"/>
        </w:rPr>
        <w:t>.</w:t>
      </w:r>
    </w:p>
    <w:p w14:paraId="7BB4E1A5" w14:textId="37C60F56" w:rsidR="00656CDF" w:rsidRPr="00D06536" w:rsidRDefault="00656CDF" w:rsidP="00656CDF">
      <w:pPr>
        <w:autoSpaceDE w:val="0"/>
        <w:autoSpaceDN w:val="0"/>
        <w:adjustRightInd w:val="0"/>
        <w:ind w:firstLine="709"/>
        <w:jc w:val="both"/>
        <w:rPr>
          <w:sz w:val="27"/>
          <w:szCs w:val="27"/>
        </w:rPr>
      </w:pPr>
      <w:r>
        <w:rPr>
          <w:rFonts w:eastAsia="Times New Roman"/>
          <w:color w:val="000000" w:themeColor="text1"/>
          <w:sz w:val="27"/>
          <w:szCs w:val="27"/>
          <w:lang w:eastAsia="en-US"/>
        </w:rPr>
        <w:t xml:space="preserve">1.4. </w:t>
      </w:r>
      <w:r w:rsidRPr="00D06536">
        <w:rPr>
          <w:rFonts w:eastAsia="Times New Roman"/>
          <w:sz w:val="28"/>
          <w:szCs w:val="28"/>
          <w:lang w:eastAsia="en-US"/>
        </w:rPr>
        <w:t>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1</w:t>
      </w:r>
      <w:r w:rsidRPr="00D06536">
        <w:rPr>
          <w:rFonts w:eastAsiaTheme="minorHAnsi"/>
          <w:iCs/>
          <w:sz w:val="27"/>
          <w:szCs w:val="27"/>
        </w:rPr>
        <w:t xml:space="preserve"> в редакции согласно Приложению 1, к настоящему решению.</w:t>
      </w:r>
      <w:r w:rsidRPr="00D06536">
        <w:rPr>
          <w:sz w:val="27"/>
          <w:szCs w:val="27"/>
        </w:rPr>
        <w:t xml:space="preserve"> </w:t>
      </w:r>
    </w:p>
    <w:p w14:paraId="65416190" w14:textId="2B32D232" w:rsidR="00656CDF" w:rsidRPr="00D06536" w:rsidRDefault="00656CDF" w:rsidP="00656CDF">
      <w:pPr>
        <w:autoSpaceDE w:val="0"/>
        <w:autoSpaceDN w:val="0"/>
        <w:adjustRightInd w:val="0"/>
        <w:ind w:firstLine="709"/>
        <w:jc w:val="both"/>
        <w:rPr>
          <w:sz w:val="27"/>
          <w:szCs w:val="27"/>
        </w:rPr>
      </w:pPr>
      <w:r w:rsidRPr="00D06536">
        <w:rPr>
          <w:sz w:val="27"/>
          <w:szCs w:val="27"/>
        </w:rPr>
        <w:t>1.5.</w:t>
      </w:r>
      <w:r w:rsidRPr="00D06536">
        <w:rPr>
          <w:rFonts w:eastAsia="Times New Roman"/>
          <w:sz w:val="28"/>
          <w:szCs w:val="28"/>
          <w:lang w:eastAsia="en-US"/>
        </w:rPr>
        <w:t xml:space="preserve"> 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3</w:t>
      </w:r>
      <w:r w:rsidRPr="00D06536">
        <w:rPr>
          <w:rFonts w:eastAsiaTheme="minorHAnsi"/>
          <w:iCs/>
          <w:sz w:val="27"/>
          <w:szCs w:val="27"/>
        </w:rPr>
        <w:t xml:space="preserve"> в редакции согласно Приложению 2, к настоящему решению.</w:t>
      </w:r>
    </w:p>
    <w:p w14:paraId="74DAB006" w14:textId="69D43BAC" w:rsidR="00B55614" w:rsidRPr="004D0525" w:rsidRDefault="00656CDF" w:rsidP="00B55614">
      <w:pPr>
        <w:autoSpaceDE w:val="0"/>
        <w:autoSpaceDN w:val="0"/>
        <w:adjustRightInd w:val="0"/>
        <w:ind w:firstLine="709"/>
        <w:jc w:val="both"/>
        <w:rPr>
          <w:rFonts w:eastAsia="Times New Roman"/>
          <w:sz w:val="27"/>
          <w:szCs w:val="27"/>
          <w:lang w:eastAsia="en-US"/>
        </w:rPr>
      </w:pPr>
      <w:r>
        <w:rPr>
          <w:rFonts w:eastAsia="Times New Roman"/>
          <w:sz w:val="27"/>
          <w:szCs w:val="27"/>
          <w:lang w:eastAsia="en-US"/>
        </w:rPr>
        <w:t>2</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5F282CE0" w:rsidR="00D910FA" w:rsidRPr="004D0525" w:rsidRDefault="00656CDF" w:rsidP="00D910FA">
      <w:pPr>
        <w:autoSpaceDE w:val="0"/>
        <w:autoSpaceDN w:val="0"/>
        <w:adjustRightInd w:val="0"/>
        <w:ind w:firstLine="709"/>
        <w:jc w:val="both"/>
        <w:rPr>
          <w:rFonts w:eastAsia="Times New Roman"/>
          <w:i/>
          <w:sz w:val="27"/>
          <w:szCs w:val="27"/>
          <w:lang w:eastAsia="en-US"/>
        </w:rPr>
      </w:pPr>
      <w:r>
        <w:rPr>
          <w:rFonts w:eastAsia="Times New Roman"/>
          <w:sz w:val="27"/>
          <w:szCs w:val="27"/>
          <w:lang w:eastAsia="en-US"/>
        </w:rPr>
        <w:t>3</w:t>
      </w:r>
      <w:r w:rsidR="00B55614" w:rsidRPr="004D0525">
        <w:rPr>
          <w:rFonts w:eastAsia="Times New Roman"/>
          <w:sz w:val="27"/>
          <w:szCs w:val="27"/>
          <w:lang w:eastAsia="en-US"/>
        </w:rPr>
        <w:t>. Настоящее решение вступает в силу с</w:t>
      </w:r>
      <w:r w:rsidR="00DD1173">
        <w:rPr>
          <w:rFonts w:eastAsia="Times New Roman"/>
          <w:sz w:val="27"/>
          <w:szCs w:val="27"/>
          <w:lang w:eastAsia="en-US"/>
        </w:rPr>
        <w:t>о дня его принятия</w:t>
      </w:r>
      <w:r w:rsidR="00B55614" w:rsidRPr="004D0525">
        <w:rPr>
          <w:rFonts w:eastAsia="Times New Roman"/>
          <w:i/>
          <w:sz w:val="27"/>
          <w:szCs w:val="27"/>
          <w:lang w:eastAsia="en-US"/>
        </w:rPr>
        <w:t>.</w:t>
      </w:r>
    </w:p>
    <w:p w14:paraId="4A83B8FB" w14:textId="6B584347" w:rsidR="00D910FA" w:rsidRPr="004D0525" w:rsidRDefault="00656CDF" w:rsidP="00D910FA">
      <w:pPr>
        <w:autoSpaceDE w:val="0"/>
        <w:autoSpaceDN w:val="0"/>
        <w:adjustRightInd w:val="0"/>
        <w:ind w:firstLine="709"/>
        <w:jc w:val="both"/>
        <w:rPr>
          <w:rFonts w:eastAsia="Times New Roman"/>
          <w:i/>
          <w:sz w:val="27"/>
          <w:szCs w:val="27"/>
          <w:lang w:eastAsia="en-US"/>
        </w:rPr>
      </w:pPr>
      <w:r>
        <w:rPr>
          <w:rFonts w:eastAsia="Times New Roman"/>
          <w:iCs/>
          <w:sz w:val="27"/>
          <w:szCs w:val="27"/>
          <w:lang w:eastAsia="en-US"/>
        </w:rPr>
        <w:t>4</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r w:rsidR="00D910FA" w:rsidRPr="004D0525">
        <w:rPr>
          <w:rFonts w:eastAsia="Times New Roman"/>
          <w:sz w:val="27"/>
          <w:szCs w:val="27"/>
          <w:lang w:eastAsia="x-none"/>
        </w:rPr>
        <w:t>Сапронова А</w:t>
      </w:r>
      <w:r w:rsidR="00D910FA" w:rsidRPr="004D0525">
        <w:rPr>
          <w:rFonts w:eastAsia="Times New Roman"/>
          <w:sz w:val="27"/>
          <w:szCs w:val="27"/>
          <w:lang w:val="x-none" w:eastAsia="x-none"/>
        </w:rPr>
        <w:t>.</w:t>
      </w:r>
      <w:r w:rsidR="00D910FA" w:rsidRPr="004D0525">
        <w:rPr>
          <w:rFonts w:eastAsia="Times New Roman"/>
          <w:sz w:val="27"/>
          <w:szCs w:val="27"/>
          <w:lang w:eastAsia="x-none"/>
        </w:rPr>
        <w:t>С</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6CD58F0D"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6A78F1" w:rsidRPr="004D0525">
        <w:rPr>
          <w:rFonts w:eastAsia="Times New Roman"/>
          <w:b/>
          <w:sz w:val="27"/>
          <w:szCs w:val="27"/>
          <w:lang w:eastAsia="en-US"/>
        </w:rPr>
        <w:t>А</w:t>
      </w:r>
      <w:r w:rsidR="00D910FA" w:rsidRPr="004D0525">
        <w:rPr>
          <w:rFonts w:eastAsia="Times New Roman"/>
          <w:b/>
          <w:sz w:val="27"/>
          <w:szCs w:val="27"/>
          <w:lang w:eastAsia="en-US"/>
        </w:rPr>
        <w:t>.</w:t>
      </w:r>
      <w:r w:rsidR="006A78F1" w:rsidRPr="004D0525">
        <w:rPr>
          <w:rFonts w:eastAsia="Times New Roman"/>
          <w:b/>
          <w:sz w:val="27"/>
          <w:szCs w:val="27"/>
          <w:lang w:eastAsia="en-US"/>
        </w:rPr>
        <w:t>С</w:t>
      </w:r>
      <w:r w:rsidR="00D910FA" w:rsidRPr="004D0525">
        <w:rPr>
          <w:rFonts w:eastAsia="Times New Roman"/>
          <w:b/>
          <w:sz w:val="27"/>
          <w:szCs w:val="27"/>
          <w:lang w:eastAsia="en-US"/>
        </w:rPr>
        <w:t xml:space="preserve">. </w:t>
      </w:r>
      <w:r w:rsidR="00E2382E" w:rsidRPr="004D0525">
        <w:rPr>
          <w:rFonts w:eastAsia="Times New Roman"/>
          <w:b/>
          <w:sz w:val="27"/>
          <w:szCs w:val="27"/>
          <w:lang w:eastAsia="en-US"/>
        </w:rPr>
        <w:t>Сапронов</w:t>
      </w:r>
      <w:r w:rsidRPr="004D0525">
        <w:rPr>
          <w:rFonts w:eastAsia="Times New Roman"/>
          <w:b/>
          <w:sz w:val="27"/>
          <w:szCs w:val="27"/>
          <w:lang w:eastAsia="en-US"/>
        </w:rPr>
        <w:t xml:space="preserve"> </w:t>
      </w:r>
    </w:p>
    <w:p w14:paraId="5F703ADC" w14:textId="77777777" w:rsidR="00B55614" w:rsidRDefault="00B55614" w:rsidP="00B55614">
      <w:pPr>
        <w:keepNext/>
        <w:keepLines/>
        <w:spacing w:before="200" w:line="276" w:lineRule="auto"/>
        <w:ind w:left="6804"/>
        <w:outlineLvl w:val="1"/>
        <w:rPr>
          <w:rFonts w:eastAsia="Times New Roman"/>
          <w:b/>
          <w:bCs/>
          <w:sz w:val="28"/>
          <w:szCs w:val="28"/>
          <w:lang w:eastAsia="en-US"/>
        </w:rPr>
      </w:pPr>
      <w:bookmarkStart w:id="2" w:name="_Toc531093561"/>
      <w:bookmarkStart w:id="3" w:name="_Toc24099801"/>
      <w:r>
        <w:rPr>
          <w:rFonts w:eastAsia="Times New Roman"/>
          <w:b/>
          <w:bCs/>
          <w:sz w:val="28"/>
          <w:szCs w:val="28"/>
          <w:lang w:eastAsia="en-US"/>
        </w:rPr>
        <w:br w:type="page"/>
      </w:r>
    </w:p>
    <w:p w14:paraId="57B34249" w14:textId="3A67DBCA" w:rsidR="00B55614" w:rsidRPr="00DA760B" w:rsidRDefault="00B55614" w:rsidP="00DA760B">
      <w:pPr>
        <w:keepNext/>
        <w:keepLines/>
        <w:spacing w:line="276" w:lineRule="auto"/>
        <w:ind w:left="5812"/>
        <w:outlineLvl w:val="1"/>
        <w:rPr>
          <w:rFonts w:eastAsia="Times New Roman"/>
          <w:b/>
          <w:bCs/>
          <w:sz w:val="26"/>
          <w:szCs w:val="26"/>
          <w:lang w:eastAsia="en-US"/>
        </w:rPr>
      </w:pPr>
      <w:bookmarkStart w:id="4" w:name="_Toc56167234"/>
      <w:bookmarkStart w:id="5" w:name="_Toc149833568"/>
      <w:r w:rsidRPr="00DA760B">
        <w:rPr>
          <w:rFonts w:eastAsia="Times New Roman"/>
          <w:b/>
          <w:bCs/>
          <w:sz w:val="26"/>
          <w:szCs w:val="26"/>
          <w:lang w:eastAsia="en-US"/>
        </w:rPr>
        <w:lastRenderedPageBreak/>
        <w:t>Приложение 1</w:t>
      </w:r>
      <w:bookmarkEnd w:id="2"/>
      <w:bookmarkEnd w:id="3"/>
      <w:bookmarkEnd w:id="4"/>
      <w:bookmarkEnd w:id="5"/>
    </w:p>
    <w:p w14:paraId="5472CF1F" w14:textId="1981E440" w:rsidR="00D910FA" w:rsidRPr="00DA760B" w:rsidRDefault="00D910FA" w:rsidP="00DA760B">
      <w:pPr>
        <w:autoSpaceDE w:val="0"/>
        <w:autoSpaceDN w:val="0"/>
        <w:adjustRightInd w:val="0"/>
        <w:ind w:left="5812"/>
        <w:jc w:val="both"/>
        <w:rPr>
          <w:b/>
          <w:bCs/>
          <w:color w:val="000000" w:themeColor="text1"/>
          <w:sz w:val="26"/>
          <w:szCs w:val="26"/>
        </w:rPr>
      </w:pPr>
      <w:r w:rsidRPr="00DA760B">
        <w:rPr>
          <w:b/>
          <w:bCs/>
          <w:sz w:val="26"/>
          <w:szCs w:val="26"/>
        </w:rPr>
        <w:t>к решению Совета депутатов муниципального округа Северное Медведково</w:t>
      </w:r>
      <w:r w:rsidR="00656CDF" w:rsidRPr="00DA760B">
        <w:rPr>
          <w:b/>
          <w:bCs/>
          <w:sz w:val="26"/>
          <w:szCs w:val="26"/>
        </w:rPr>
        <w:t xml:space="preserve"> от </w:t>
      </w:r>
      <w:r w:rsidR="00656CDF" w:rsidRPr="00DA760B">
        <w:rPr>
          <w:b/>
          <w:bCs/>
          <w:color w:val="000000" w:themeColor="text1"/>
          <w:sz w:val="26"/>
          <w:szCs w:val="26"/>
        </w:rPr>
        <w:t>21.03.2024 №</w:t>
      </w:r>
      <w:r w:rsidR="005162A2" w:rsidRPr="00DA760B">
        <w:rPr>
          <w:b/>
          <w:bCs/>
          <w:color w:val="000000" w:themeColor="text1"/>
          <w:sz w:val="26"/>
          <w:szCs w:val="26"/>
        </w:rPr>
        <w:t>3/9</w:t>
      </w:r>
      <w:r w:rsidR="00656CDF" w:rsidRPr="00DA760B">
        <w:rPr>
          <w:b/>
          <w:bCs/>
          <w:color w:val="000000" w:themeColor="text1"/>
          <w:sz w:val="26"/>
          <w:szCs w:val="26"/>
        </w:rPr>
        <w:t>-СД</w:t>
      </w:r>
    </w:p>
    <w:p w14:paraId="1C5B565F" w14:textId="393BE1B0" w:rsidR="00656CDF" w:rsidRPr="00DA760B" w:rsidRDefault="00656CDF" w:rsidP="00DA760B">
      <w:pPr>
        <w:keepNext/>
        <w:spacing w:before="240" w:line="276" w:lineRule="auto"/>
        <w:ind w:left="5812"/>
        <w:outlineLvl w:val="1"/>
        <w:rPr>
          <w:rFonts w:eastAsia="Times New Roman"/>
          <w:b/>
          <w:bCs/>
          <w:iCs/>
          <w:sz w:val="26"/>
          <w:szCs w:val="26"/>
          <w:lang w:eastAsia="en-US"/>
        </w:rPr>
      </w:pPr>
      <w:r w:rsidRPr="00DA760B">
        <w:rPr>
          <w:rFonts w:eastAsia="Times New Roman"/>
          <w:b/>
          <w:bCs/>
          <w:iCs/>
          <w:sz w:val="26"/>
          <w:szCs w:val="26"/>
          <w:lang w:eastAsia="en-US"/>
        </w:rPr>
        <w:t xml:space="preserve">Приложение </w:t>
      </w:r>
      <w:r w:rsidR="00B07F25" w:rsidRPr="00DA760B">
        <w:rPr>
          <w:rFonts w:eastAsia="Times New Roman"/>
          <w:b/>
          <w:bCs/>
          <w:iCs/>
          <w:sz w:val="26"/>
          <w:szCs w:val="26"/>
          <w:lang w:eastAsia="en-US"/>
        </w:rPr>
        <w:t>1</w:t>
      </w:r>
    </w:p>
    <w:p w14:paraId="770D4330" w14:textId="77777777" w:rsidR="00656CDF" w:rsidRPr="00DA760B" w:rsidRDefault="00656CDF" w:rsidP="00DA760B">
      <w:pPr>
        <w:autoSpaceDE w:val="0"/>
        <w:autoSpaceDN w:val="0"/>
        <w:adjustRightInd w:val="0"/>
        <w:ind w:left="5812"/>
        <w:jc w:val="both"/>
        <w:rPr>
          <w:b/>
          <w:bCs/>
          <w:sz w:val="26"/>
          <w:szCs w:val="26"/>
        </w:rPr>
      </w:pPr>
      <w:r w:rsidRPr="00DA760B">
        <w:rPr>
          <w:b/>
          <w:bCs/>
          <w:sz w:val="26"/>
          <w:szCs w:val="26"/>
        </w:rPr>
        <w:t>к решению Совета депутатов муниципального округа Северное Медведково</w:t>
      </w:r>
    </w:p>
    <w:p w14:paraId="52D78FFB" w14:textId="3FFCC3CB" w:rsidR="00656CDF" w:rsidRPr="00DA760B" w:rsidRDefault="00656CDF" w:rsidP="00DA760B">
      <w:pPr>
        <w:autoSpaceDE w:val="0"/>
        <w:autoSpaceDN w:val="0"/>
        <w:adjustRightInd w:val="0"/>
        <w:ind w:left="5812"/>
        <w:jc w:val="both"/>
        <w:rPr>
          <w:b/>
          <w:bCs/>
          <w:sz w:val="26"/>
          <w:szCs w:val="26"/>
        </w:rPr>
      </w:pPr>
      <w:r w:rsidRPr="00DA760B">
        <w:rPr>
          <w:b/>
          <w:bCs/>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68612C48" w14:textId="1BE18FA6" w:rsidR="00867566" w:rsidRDefault="00867566" w:rsidP="00867566">
      <w:pPr>
        <w:autoSpaceDE w:val="0"/>
        <w:autoSpaceDN w:val="0"/>
        <w:adjustRightInd w:val="0"/>
        <w:jc w:val="center"/>
        <w:rPr>
          <w:rFonts w:eastAsia="Calibri"/>
          <w:b/>
          <w:sz w:val="28"/>
          <w:szCs w:val="28"/>
          <w:lang w:eastAsia="en-US"/>
        </w:rPr>
      </w:pPr>
      <w:bookmarkStart w:id="6" w:name="_Hlk149834445"/>
      <w:bookmarkStart w:id="7"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на 202</w:t>
      </w:r>
      <w:r>
        <w:rPr>
          <w:rFonts w:eastAsia="Calibri"/>
          <w:b/>
          <w:sz w:val="28"/>
          <w:szCs w:val="28"/>
          <w:lang w:eastAsia="en-US"/>
        </w:rPr>
        <w:t>4</w:t>
      </w:r>
      <w:r w:rsidRPr="00A61952">
        <w:rPr>
          <w:rFonts w:eastAsia="Calibri"/>
          <w:b/>
          <w:sz w:val="28"/>
          <w:szCs w:val="28"/>
          <w:lang w:eastAsia="en-US"/>
        </w:rPr>
        <w:t xml:space="preserve"> год</w:t>
      </w:r>
    </w:p>
    <w:bookmarkEnd w:id="6"/>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Рз</w:t>
            </w:r>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933BBA">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38D20816" w14:textId="12A9E80C" w:rsidR="00867566" w:rsidRPr="00B652FB" w:rsidRDefault="00A24876" w:rsidP="00A24876">
            <w:pPr>
              <w:autoSpaceDE w:val="0"/>
              <w:autoSpaceDN w:val="0"/>
              <w:adjustRightInd w:val="0"/>
              <w:jc w:val="center"/>
              <w:rPr>
                <w:rFonts w:eastAsia="Times New Roman"/>
                <w:strike/>
                <w:lang w:eastAsia="en-US"/>
              </w:rPr>
            </w:pPr>
            <w:r w:rsidRPr="00A24876">
              <w:rPr>
                <w:rFonts w:eastAsia="Times New Roman"/>
                <w:lang w:eastAsia="en-US"/>
              </w:rPr>
              <w:t>23</w:t>
            </w:r>
            <w:r>
              <w:rPr>
                <w:rFonts w:eastAsia="Times New Roman"/>
                <w:lang w:eastAsia="en-US"/>
              </w:rPr>
              <w:t> </w:t>
            </w:r>
            <w:r w:rsidRPr="00A24876">
              <w:rPr>
                <w:rFonts w:eastAsia="Times New Roman"/>
                <w:lang w:eastAsia="en-US"/>
              </w:rPr>
              <w:t>550</w:t>
            </w:r>
            <w:r>
              <w:rPr>
                <w:rFonts w:eastAsia="Times New Roman"/>
                <w:lang w:eastAsia="en-US"/>
              </w:rPr>
              <w:t>,</w:t>
            </w:r>
            <w:r w:rsidRPr="00A24876">
              <w:rPr>
                <w:rFonts w:eastAsia="Times New Roman"/>
                <w:lang w:eastAsia="en-US"/>
              </w:rPr>
              <w:t>2</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5B0A9D8E" w:rsidR="00867566" w:rsidRPr="00B65CEE" w:rsidRDefault="00A24876" w:rsidP="00A24876">
            <w:pPr>
              <w:autoSpaceDE w:val="0"/>
              <w:autoSpaceDN w:val="0"/>
              <w:adjustRightInd w:val="0"/>
              <w:jc w:val="center"/>
              <w:rPr>
                <w:rFonts w:eastAsia="Times New Roman"/>
                <w:strike/>
                <w:highlight w:val="yellow"/>
                <w:lang w:eastAsia="en-US"/>
              </w:rPr>
            </w:pPr>
            <w:r w:rsidRPr="00A24876">
              <w:rPr>
                <w:rFonts w:eastAsia="Times New Roman"/>
                <w:lang w:eastAsia="en-US"/>
              </w:rPr>
              <w:t>2</w:t>
            </w:r>
            <w:r>
              <w:rPr>
                <w:rFonts w:eastAsia="Times New Roman"/>
                <w:lang w:eastAsia="en-US"/>
              </w:rPr>
              <w:t> </w:t>
            </w:r>
            <w:r w:rsidRPr="00A24876">
              <w:rPr>
                <w:rFonts w:eastAsia="Times New Roman"/>
                <w:lang w:eastAsia="en-US"/>
              </w:rPr>
              <w:t>977</w:t>
            </w:r>
            <w:r>
              <w:rPr>
                <w:rFonts w:eastAsia="Times New Roman"/>
                <w:lang w:eastAsia="en-US"/>
              </w:rPr>
              <w:t>,</w:t>
            </w:r>
            <w:r w:rsidRPr="00A24876">
              <w:rPr>
                <w:rFonts w:eastAsia="Times New Roman"/>
                <w:lang w:eastAsia="en-US"/>
              </w:rPr>
              <w:t>5</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7C8C7791" w:rsidR="00867566" w:rsidRPr="00A61952" w:rsidRDefault="00A24876" w:rsidP="00933BBA">
            <w:pPr>
              <w:jc w:val="center"/>
              <w:rPr>
                <w:rFonts w:ascii="Calibri" w:eastAsia="Times New Roman" w:hAnsi="Calibri"/>
                <w:sz w:val="22"/>
                <w:szCs w:val="22"/>
                <w:lang w:eastAsia="en-US"/>
              </w:rPr>
            </w:pPr>
            <w:r>
              <w:rPr>
                <w:rFonts w:eastAsia="Times New Roman"/>
                <w:lang w:eastAsia="en-US"/>
              </w:rPr>
              <w:t>97,5</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5CD4DAD8" w:rsidR="00867566" w:rsidRPr="00A61952" w:rsidRDefault="00A24876" w:rsidP="00933BBA">
            <w:pPr>
              <w:jc w:val="center"/>
              <w:rPr>
                <w:rFonts w:ascii="Calibri" w:eastAsia="Times New Roman" w:hAnsi="Calibri"/>
                <w:sz w:val="22"/>
                <w:szCs w:val="22"/>
                <w:lang w:eastAsia="en-US"/>
              </w:rPr>
            </w:pPr>
            <w:r>
              <w:rPr>
                <w:rFonts w:eastAsia="Times New Roman"/>
                <w:lang w:eastAsia="en-US"/>
              </w:rPr>
              <w:t>97,5</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664F0142" w:rsidR="003A6E0F" w:rsidRPr="00A61952" w:rsidRDefault="00A24876" w:rsidP="003A6E0F">
            <w:pPr>
              <w:autoSpaceDE w:val="0"/>
              <w:autoSpaceDN w:val="0"/>
              <w:adjustRightInd w:val="0"/>
              <w:jc w:val="center"/>
              <w:rPr>
                <w:rFonts w:eastAsia="Times New Roman"/>
                <w:lang w:eastAsia="en-US"/>
              </w:rPr>
            </w:pPr>
            <w:r>
              <w:rPr>
                <w:rFonts w:eastAsia="Times New Roman"/>
                <w:lang w:eastAsia="en-US"/>
              </w:rPr>
              <w:t>97,5</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0668B416" w:rsidR="003A6E0F" w:rsidRPr="00A61952" w:rsidRDefault="00A24876" w:rsidP="003A6E0F">
            <w:pPr>
              <w:jc w:val="center"/>
              <w:rPr>
                <w:rFonts w:eastAsia="Times New Roman"/>
                <w:lang w:eastAsia="en-US"/>
              </w:rPr>
            </w:pPr>
            <w:r>
              <w:rPr>
                <w:rFonts w:eastAsia="Times New Roman"/>
                <w:lang w:eastAsia="en-US"/>
              </w:rPr>
              <w:t>2 88</w:t>
            </w:r>
            <w:r w:rsidR="003A6E0F"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1952">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1DFE03A4" w:rsidR="003A6E0F" w:rsidRPr="00A61952" w:rsidRDefault="00A24876" w:rsidP="003A6E0F">
            <w:pPr>
              <w:jc w:val="center"/>
              <w:rPr>
                <w:rFonts w:eastAsia="Times New Roman"/>
                <w:lang w:eastAsia="en-US"/>
              </w:rPr>
            </w:pPr>
            <w:r>
              <w:rPr>
                <w:rFonts w:eastAsia="Times New Roman"/>
                <w:lang w:eastAsia="en-US"/>
              </w:rPr>
              <w:t>2 88</w:t>
            </w: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6F7FB76C" w:rsidR="003A6E0F" w:rsidRPr="00A61952" w:rsidRDefault="00C267DC" w:rsidP="003A6E0F">
            <w:pPr>
              <w:jc w:val="center"/>
              <w:rPr>
                <w:rFonts w:eastAsia="Times New Roman"/>
                <w:lang w:eastAsia="en-US"/>
              </w:rPr>
            </w:pPr>
            <w:r>
              <w:rPr>
                <w:rFonts w:eastAsia="Times New Roman"/>
                <w:lang w:eastAsia="en-US"/>
              </w:rPr>
              <w:t>2 88</w:t>
            </w:r>
            <w:r w:rsidR="003A6E0F"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5B790E82" w:rsidR="003A6E0F" w:rsidRPr="00A61952" w:rsidRDefault="00C267DC" w:rsidP="00C267DC">
            <w:pPr>
              <w:jc w:val="center"/>
              <w:rPr>
                <w:rFonts w:ascii="Calibri" w:eastAsia="Times New Roman" w:hAnsi="Calibri"/>
                <w:lang w:eastAsia="en-US"/>
              </w:rPr>
            </w:pPr>
            <w:r w:rsidRPr="00C267DC">
              <w:rPr>
                <w:rFonts w:eastAsia="Times New Roman"/>
                <w:lang w:eastAsia="en-US"/>
              </w:rPr>
              <w:t>20</w:t>
            </w:r>
            <w:r>
              <w:rPr>
                <w:rFonts w:eastAsia="Times New Roman"/>
                <w:lang w:eastAsia="en-US"/>
              </w:rPr>
              <w:t> </w:t>
            </w:r>
            <w:r w:rsidRPr="00C267DC">
              <w:rPr>
                <w:rFonts w:eastAsia="Times New Roman"/>
                <w:lang w:eastAsia="en-US"/>
              </w:rPr>
              <w:t>398</w:t>
            </w:r>
            <w:r>
              <w:rPr>
                <w:rFonts w:eastAsia="Times New Roman"/>
                <w:lang w:eastAsia="en-US"/>
              </w:rPr>
              <w:t>,</w:t>
            </w:r>
            <w:r w:rsidRPr="00C267DC">
              <w:rPr>
                <w:rFonts w:eastAsia="Times New Roman"/>
                <w:lang w:eastAsia="en-US"/>
              </w:rPr>
              <w:t>4</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7E1BEBCC" w:rsidR="003A6E0F" w:rsidRPr="00A61952" w:rsidRDefault="00C267DC" w:rsidP="00C267DC">
            <w:pPr>
              <w:jc w:val="center"/>
              <w:rPr>
                <w:rFonts w:ascii="Calibri" w:eastAsia="Times New Roman" w:hAnsi="Calibri"/>
                <w:lang w:eastAsia="en-US"/>
              </w:rPr>
            </w:pPr>
            <w:r>
              <w:rPr>
                <w:rFonts w:eastAsia="Times New Roman"/>
                <w:lang w:eastAsia="en-US"/>
              </w:rPr>
              <w:t>4 566,</w:t>
            </w:r>
            <w:r w:rsidRPr="00C267DC">
              <w:rPr>
                <w:rFonts w:eastAsia="Times New Roman"/>
                <w:lang w:eastAsia="en-US"/>
              </w:rPr>
              <w:t>7</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1923A9D3" w:rsidR="003A6E0F" w:rsidRPr="00A61952" w:rsidRDefault="00C267DC" w:rsidP="00C267DC">
            <w:pPr>
              <w:jc w:val="center"/>
              <w:rPr>
                <w:rFonts w:ascii="Calibri" w:eastAsia="Times New Roman" w:hAnsi="Calibri"/>
                <w:lang w:eastAsia="en-US"/>
              </w:rPr>
            </w:pPr>
            <w:r w:rsidRPr="00C267DC">
              <w:rPr>
                <w:rFonts w:eastAsia="Times New Roman"/>
                <w:lang w:eastAsia="en-US"/>
              </w:rPr>
              <w:t>4</w:t>
            </w:r>
            <w:r>
              <w:rPr>
                <w:rFonts w:eastAsia="Times New Roman"/>
                <w:lang w:eastAsia="en-US"/>
              </w:rPr>
              <w:t> </w:t>
            </w:r>
            <w:r w:rsidRPr="00C267DC">
              <w:rPr>
                <w:rFonts w:eastAsia="Times New Roman"/>
                <w:lang w:eastAsia="en-US"/>
              </w:rPr>
              <w:t>563</w:t>
            </w:r>
            <w:r>
              <w:rPr>
                <w:rFonts w:eastAsia="Times New Roman"/>
                <w:lang w:eastAsia="en-US"/>
              </w:rPr>
              <w:t>,4</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40D1DB49" w:rsidR="003A6E0F" w:rsidRPr="00A61952" w:rsidRDefault="003A6E0F" w:rsidP="003A6E0F">
            <w:pPr>
              <w:jc w:val="center"/>
              <w:rPr>
                <w:rFonts w:ascii="Calibri" w:eastAsia="Times New Roman" w:hAnsi="Calibri"/>
                <w:lang w:eastAsia="en-US"/>
              </w:rPr>
            </w:pPr>
            <w:r w:rsidRPr="00A83B5C">
              <w:rPr>
                <w:rFonts w:eastAsia="Times New Roman"/>
                <w:lang w:eastAsia="en-US"/>
              </w:rPr>
              <w:t>4 563,4</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5506D443" w:rsidR="003A6E0F" w:rsidRPr="00A61952" w:rsidRDefault="00C653BC" w:rsidP="00C653BC">
            <w:pPr>
              <w:jc w:val="center"/>
              <w:rPr>
                <w:rFonts w:ascii="Calibri" w:eastAsia="Times New Roman" w:hAnsi="Calibri"/>
                <w:sz w:val="22"/>
                <w:szCs w:val="22"/>
                <w:lang w:eastAsia="en-US"/>
              </w:rPr>
            </w:pPr>
            <w:r w:rsidRPr="00C653BC">
              <w:rPr>
                <w:rFonts w:eastAsia="Times New Roman"/>
                <w:lang w:eastAsia="en-US"/>
              </w:rPr>
              <w:t>15</w:t>
            </w:r>
            <w:r>
              <w:rPr>
                <w:rFonts w:eastAsia="Times New Roman"/>
                <w:lang w:eastAsia="en-US"/>
              </w:rPr>
              <w:t> </w:t>
            </w:r>
            <w:r w:rsidRPr="00C653BC">
              <w:rPr>
                <w:rFonts w:eastAsia="Times New Roman"/>
                <w:lang w:eastAsia="en-US"/>
              </w:rPr>
              <w:t>231</w:t>
            </w:r>
            <w:r>
              <w:rPr>
                <w:rFonts w:eastAsia="Times New Roman"/>
                <w:lang w:eastAsia="en-US"/>
              </w:rPr>
              <w:t>,3</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2E7B923E"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12 442,7</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32864877"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12 442,7</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56E0B524" w:rsidR="003A6E0F" w:rsidRPr="00A61952" w:rsidRDefault="00632520" w:rsidP="00632520">
            <w:pPr>
              <w:jc w:val="center"/>
              <w:rPr>
                <w:rFonts w:ascii="Calibri" w:eastAsia="Times New Roman" w:hAnsi="Calibri"/>
                <w:sz w:val="22"/>
                <w:szCs w:val="22"/>
                <w:lang w:eastAsia="en-US"/>
              </w:rPr>
            </w:pPr>
            <w:r w:rsidRPr="00632520">
              <w:rPr>
                <w:rFonts w:eastAsia="Times New Roman"/>
                <w:lang w:eastAsia="en-US"/>
              </w:rPr>
              <w:t>2</w:t>
            </w:r>
            <w:r>
              <w:rPr>
                <w:rFonts w:eastAsia="Times New Roman"/>
                <w:lang w:eastAsia="en-US"/>
              </w:rPr>
              <w:t> </w:t>
            </w:r>
            <w:r w:rsidRPr="00632520">
              <w:rPr>
                <w:rFonts w:eastAsia="Times New Roman"/>
                <w:lang w:eastAsia="en-US"/>
              </w:rPr>
              <w:t>787</w:t>
            </w:r>
            <w:r>
              <w:rPr>
                <w:rFonts w:eastAsia="Times New Roman"/>
                <w:lang w:eastAsia="en-US"/>
              </w:rPr>
              <w:t>,</w:t>
            </w:r>
            <w:r w:rsidRPr="00632520">
              <w:rPr>
                <w:rFonts w:eastAsia="Times New Roman"/>
                <w:lang w:eastAsia="en-US"/>
              </w:rPr>
              <w:t>6</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66ED0B2C" w:rsidR="0022372E" w:rsidRPr="00A61952" w:rsidRDefault="00632520" w:rsidP="0022372E">
            <w:pPr>
              <w:jc w:val="center"/>
              <w:rPr>
                <w:rFonts w:ascii="Calibri" w:eastAsia="Times New Roman" w:hAnsi="Calibri"/>
                <w:sz w:val="22"/>
                <w:szCs w:val="22"/>
                <w:lang w:eastAsia="en-US"/>
              </w:rPr>
            </w:pPr>
            <w:r w:rsidRPr="00632520">
              <w:rPr>
                <w:rFonts w:eastAsia="Times New Roman"/>
                <w:lang w:eastAsia="en-US"/>
              </w:rPr>
              <w:t>2</w:t>
            </w:r>
            <w:r>
              <w:rPr>
                <w:rFonts w:eastAsia="Times New Roman"/>
                <w:lang w:eastAsia="en-US"/>
              </w:rPr>
              <w:t> </w:t>
            </w:r>
            <w:r w:rsidRPr="00632520">
              <w:rPr>
                <w:rFonts w:eastAsia="Times New Roman"/>
                <w:lang w:eastAsia="en-US"/>
              </w:rPr>
              <w:t>787</w:t>
            </w:r>
            <w:r>
              <w:rPr>
                <w:rFonts w:eastAsia="Times New Roman"/>
                <w:lang w:eastAsia="en-US"/>
              </w:rPr>
              <w:t>,</w:t>
            </w:r>
            <w:r w:rsidRPr="00632520">
              <w:rPr>
                <w:rFonts w:eastAsia="Times New Roman"/>
                <w:lang w:eastAsia="en-US"/>
              </w:rPr>
              <w:t>6</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BD85DD0" w:rsidR="0022372E" w:rsidRPr="00A61952" w:rsidRDefault="00632520" w:rsidP="0022372E">
            <w:pPr>
              <w:jc w:val="center"/>
              <w:rPr>
                <w:rFonts w:eastAsia="Times New Roman"/>
                <w:lang w:eastAsia="en-US"/>
              </w:rPr>
            </w:pPr>
            <w:r>
              <w:rPr>
                <w:rFonts w:eastAsia="Times New Roman"/>
                <w:lang w:eastAsia="en-US"/>
              </w:rPr>
              <w:t>1</w:t>
            </w:r>
            <w:r w:rsidR="0022372E" w:rsidRPr="00A61952">
              <w:rPr>
                <w:rFonts w:eastAsia="Times New Roman"/>
                <w:lang w:eastAsia="en-US"/>
              </w:rPr>
              <w:t>,0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8BE0B61" w:rsidR="0022372E" w:rsidRPr="00A61952" w:rsidRDefault="00632520" w:rsidP="0022372E">
            <w:pPr>
              <w:jc w:val="center"/>
              <w:rPr>
                <w:rFonts w:eastAsia="Times New Roman"/>
                <w:lang w:eastAsia="en-US"/>
              </w:rPr>
            </w:pPr>
            <w:r>
              <w:rPr>
                <w:rFonts w:eastAsia="Times New Roman"/>
                <w:lang w:eastAsia="en-US"/>
              </w:rPr>
              <w:t>1</w:t>
            </w:r>
            <w:r w:rsidR="0022372E" w:rsidRPr="00A61952">
              <w:rPr>
                <w:rFonts w:eastAsia="Times New Roman"/>
                <w:lang w:eastAsia="en-US"/>
              </w:rPr>
              <w:t>,0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09C2696C" w:rsidR="0022372E" w:rsidRPr="00A61952" w:rsidRDefault="00632520" w:rsidP="00632520">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3388BE76" w:rsidR="0022372E" w:rsidRPr="00A61952" w:rsidRDefault="00632520" w:rsidP="0022372E">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50716B34" w:rsidR="0022372E" w:rsidRPr="00A61952" w:rsidRDefault="00632520" w:rsidP="0022372E">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5F6FAC" w:rsidRPr="00A61952" w14:paraId="50B14D49" w14:textId="77777777" w:rsidTr="005F6FAC">
        <w:tc>
          <w:tcPr>
            <w:tcW w:w="4565" w:type="dxa"/>
            <w:shd w:val="clear" w:color="auto" w:fill="auto"/>
            <w:vAlign w:val="center"/>
          </w:tcPr>
          <w:p w14:paraId="7650BF49" w14:textId="15957547" w:rsidR="005F6FAC" w:rsidRPr="00A61952" w:rsidRDefault="005F6FAC" w:rsidP="005F6FAC">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5F6FAC" w:rsidRPr="00A61952" w:rsidRDefault="005F6FAC" w:rsidP="005F6FAC">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5F6FAC" w:rsidRPr="00A61952" w:rsidRDefault="005F6FAC" w:rsidP="005F6FAC">
            <w:pPr>
              <w:autoSpaceDE w:val="0"/>
              <w:autoSpaceDN w:val="0"/>
              <w:adjustRightInd w:val="0"/>
              <w:jc w:val="center"/>
              <w:rPr>
                <w:rFonts w:eastAsia="Times New Roman"/>
                <w:lang w:eastAsia="en-US"/>
              </w:rPr>
            </w:pPr>
          </w:p>
        </w:tc>
        <w:tc>
          <w:tcPr>
            <w:tcW w:w="1701" w:type="dxa"/>
            <w:vAlign w:val="center"/>
          </w:tcPr>
          <w:p w14:paraId="6D7F88D5" w14:textId="5E980457" w:rsidR="005F6FAC" w:rsidRPr="00B65CEE" w:rsidRDefault="005F6FAC" w:rsidP="005F6FAC">
            <w:pPr>
              <w:jc w:val="center"/>
              <w:rPr>
                <w:rFonts w:ascii="Calibri" w:eastAsia="Times New Roman" w:hAnsi="Calibri"/>
                <w:strike/>
                <w:sz w:val="22"/>
                <w:szCs w:val="22"/>
                <w:lang w:eastAsia="en-US"/>
              </w:rPr>
            </w:pPr>
            <w:r w:rsidRPr="00DA0A69">
              <w:rPr>
                <w:rFonts w:eastAsia="Times New Roman"/>
                <w:lang w:eastAsia="en-US"/>
              </w:rPr>
              <w:t>4 088,6</w:t>
            </w:r>
          </w:p>
        </w:tc>
      </w:tr>
      <w:tr w:rsidR="005F6FAC" w:rsidRPr="00A61952" w14:paraId="32B7063E" w14:textId="77777777" w:rsidTr="005F6FAC">
        <w:tc>
          <w:tcPr>
            <w:tcW w:w="4565" w:type="dxa"/>
            <w:shd w:val="clear" w:color="auto" w:fill="auto"/>
            <w:vAlign w:val="center"/>
          </w:tcPr>
          <w:p w14:paraId="3CEED7BD" w14:textId="21C0E023" w:rsidR="005F6FAC" w:rsidRPr="00A61952" w:rsidRDefault="005F6FAC" w:rsidP="005F6FAC">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5F6FAC" w:rsidRPr="00A61952" w:rsidRDefault="005F6FAC" w:rsidP="005F6FAC">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5F6FAC" w:rsidRPr="00A61952" w:rsidRDefault="005F6FAC" w:rsidP="005F6FAC">
            <w:pPr>
              <w:autoSpaceDE w:val="0"/>
              <w:autoSpaceDN w:val="0"/>
              <w:adjustRightInd w:val="0"/>
              <w:jc w:val="center"/>
              <w:rPr>
                <w:rFonts w:eastAsia="Times New Roman"/>
                <w:lang w:eastAsia="en-US"/>
              </w:rPr>
            </w:pPr>
          </w:p>
        </w:tc>
        <w:tc>
          <w:tcPr>
            <w:tcW w:w="1701" w:type="dxa"/>
            <w:vAlign w:val="center"/>
          </w:tcPr>
          <w:p w14:paraId="2F0D77BB" w14:textId="495DECE0" w:rsidR="005F6FAC" w:rsidRPr="00A61952" w:rsidRDefault="005F6FAC" w:rsidP="005F6FAC">
            <w:pPr>
              <w:jc w:val="center"/>
              <w:rPr>
                <w:rFonts w:ascii="Calibri" w:eastAsia="Times New Roman" w:hAnsi="Calibri"/>
                <w:sz w:val="22"/>
                <w:szCs w:val="22"/>
                <w:lang w:eastAsia="en-US"/>
              </w:rPr>
            </w:pPr>
            <w:r w:rsidRPr="00DA0A69">
              <w:rPr>
                <w:rFonts w:eastAsia="Times New Roman"/>
                <w:lang w:eastAsia="en-US"/>
              </w:rPr>
              <w:t>4 088,6</w:t>
            </w:r>
          </w:p>
        </w:tc>
      </w:tr>
      <w:tr w:rsidR="005F6FAC" w:rsidRPr="00A61952" w14:paraId="467164B8" w14:textId="77777777" w:rsidTr="005F6FAC">
        <w:tc>
          <w:tcPr>
            <w:tcW w:w="4565" w:type="dxa"/>
            <w:shd w:val="clear" w:color="auto" w:fill="auto"/>
            <w:vAlign w:val="center"/>
          </w:tcPr>
          <w:p w14:paraId="3277530A" w14:textId="7F637328" w:rsidR="005F6FAC" w:rsidRPr="00A61952" w:rsidRDefault="005F6FAC" w:rsidP="005F6FAC">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5F6FAC" w:rsidRPr="00A61952" w:rsidRDefault="005F6FAC" w:rsidP="005F6FAC">
            <w:pPr>
              <w:autoSpaceDE w:val="0"/>
              <w:autoSpaceDN w:val="0"/>
              <w:adjustRightInd w:val="0"/>
              <w:jc w:val="center"/>
              <w:rPr>
                <w:rFonts w:eastAsia="Times New Roman"/>
                <w:lang w:eastAsia="en-US"/>
              </w:rPr>
            </w:pPr>
          </w:p>
        </w:tc>
        <w:tc>
          <w:tcPr>
            <w:tcW w:w="1701" w:type="dxa"/>
            <w:vAlign w:val="center"/>
          </w:tcPr>
          <w:p w14:paraId="5A1DDB42" w14:textId="0C581FDE" w:rsidR="005F6FAC" w:rsidRPr="00A61952" w:rsidRDefault="005F6FAC" w:rsidP="005F6FAC">
            <w:pPr>
              <w:jc w:val="center"/>
              <w:rPr>
                <w:rFonts w:ascii="Calibri" w:eastAsia="Times New Roman" w:hAnsi="Calibri"/>
                <w:sz w:val="22"/>
                <w:szCs w:val="22"/>
                <w:lang w:eastAsia="en-US"/>
              </w:rPr>
            </w:pPr>
            <w:r w:rsidRPr="00E616AC">
              <w:rPr>
                <w:rFonts w:eastAsia="Times New Roman"/>
                <w:lang w:eastAsia="en-US"/>
              </w:rPr>
              <w:t>4 088,6</w:t>
            </w:r>
          </w:p>
        </w:tc>
      </w:tr>
      <w:tr w:rsidR="005F6FAC" w:rsidRPr="00A61952" w14:paraId="5E8547CD" w14:textId="77777777" w:rsidTr="005F6FAC">
        <w:tc>
          <w:tcPr>
            <w:tcW w:w="4565" w:type="dxa"/>
            <w:shd w:val="clear" w:color="auto" w:fill="auto"/>
            <w:vAlign w:val="center"/>
          </w:tcPr>
          <w:p w14:paraId="0731B659" w14:textId="2545BA92" w:rsidR="005F6FAC" w:rsidRPr="00A61952" w:rsidRDefault="005F6FAC" w:rsidP="005F6FAC">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5F6FAC" w:rsidRPr="00A61952" w:rsidRDefault="005F6FAC" w:rsidP="005F6F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2DBF36C6" w:rsidR="005F6FAC" w:rsidRPr="00A61952" w:rsidRDefault="005F6FAC" w:rsidP="005F6FAC">
            <w:pPr>
              <w:jc w:val="center"/>
              <w:rPr>
                <w:rFonts w:ascii="Calibri" w:eastAsia="Times New Roman" w:hAnsi="Calibri"/>
                <w:sz w:val="22"/>
                <w:szCs w:val="22"/>
                <w:lang w:eastAsia="en-US"/>
              </w:rPr>
            </w:pPr>
            <w:r w:rsidRPr="00E616AC">
              <w:rPr>
                <w:rFonts w:eastAsia="Times New Roman"/>
                <w:lang w:eastAsia="en-US"/>
              </w:rPr>
              <w:t>4 088,6</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4B8FDB6F" w:rsidR="0022372E" w:rsidRPr="00C81C2C" w:rsidRDefault="005F6FAC" w:rsidP="005F6FAC">
            <w:pPr>
              <w:jc w:val="center"/>
              <w:rPr>
                <w:rFonts w:eastAsia="Times New Roman"/>
                <w:lang w:eastAsia="en-US"/>
              </w:rPr>
            </w:pPr>
            <w:r w:rsidRPr="005F6FAC">
              <w:rPr>
                <w:rFonts w:eastAsia="Times New Roman"/>
                <w:lang w:eastAsia="en-US"/>
              </w:rPr>
              <w:t>4</w:t>
            </w:r>
            <w:r>
              <w:rPr>
                <w:rFonts w:eastAsia="Times New Roman"/>
                <w:lang w:eastAsia="en-US"/>
              </w:rPr>
              <w:t> </w:t>
            </w:r>
            <w:r w:rsidRPr="005F6FAC">
              <w:rPr>
                <w:rFonts w:eastAsia="Times New Roman"/>
                <w:lang w:eastAsia="en-US"/>
              </w:rPr>
              <w:t>088</w:t>
            </w:r>
            <w:r>
              <w:rPr>
                <w:rFonts w:eastAsia="Times New Roman"/>
                <w:lang w:eastAsia="en-US"/>
              </w:rPr>
              <w:t>,</w:t>
            </w:r>
            <w:r w:rsidRPr="005F6FAC">
              <w:rPr>
                <w:rFonts w:eastAsia="Times New Roman"/>
                <w:lang w:eastAsia="en-US"/>
              </w:rPr>
              <w:t>6</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1F85433B"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1763254E" w:rsidR="0022372E" w:rsidRPr="00A61952" w:rsidRDefault="002A6990" w:rsidP="002A6990">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22372E" w:rsidRPr="00A61952" w14:paraId="780E2F72" w14:textId="77777777" w:rsidTr="00933BBA">
        <w:tc>
          <w:tcPr>
            <w:tcW w:w="4565" w:type="dxa"/>
            <w:shd w:val="clear" w:color="auto" w:fill="auto"/>
            <w:vAlign w:val="center"/>
          </w:tcPr>
          <w:p w14:paraId="442D9B85" w14:textId="3396E3B0" w:rsidR="0022372E" w:rsidRPr="00A61952" w:rsidRDefault="001E3CB6" w:rsidP="0022372E">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058C31E9" w14:textId="77777777" w:rsidR="0022372E" w:rsidRDefault="0022372E" w:rsidP="0022372E">
            <w:pPr>
              <w:jc w:val="center"/>
              <w:rPr>
                <w:rFonts w:eastAsia="Times New Roman"/>
                <w:lang w:eastAsia="en-US"/>
              </w:rPr>
            </w:pPr>
          </w:p>
          <w:p w14:paraId="7426300C" w14:textId="3769EAD9" w:rsidR="002A6990" w:rsidRPr="00A61952" w:rsidRDefault="002A6990" w:rsidP="0022372E">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2A6990" w:rsidRPr="00A61952" w14:paraId="687AA294" w14:textId="77777777" w:rsidTr="00F610D4">
        <w:tc>
          <w:tcPr>
            <w:tcW w:w="4565" w:type="dxa"/>
            <w:shd w:val="clear" w:color="auto" w:fill="auto"/>
            <w:vAlign w:val="center"/>
          </w:tcPr>
          <w:p w14:paraId="533F289E" w14:textId="3932C492" w:rsidR="002A6990" w:rsidRPr="00A61952" w:rsidRDefault="002A6990" w:rsidP="002A6990">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0AD6EA6" w14:textId="651615CC" w:rsidR="002A6990" w:rsidRDefault="002A6990" w:rsidP="002A6990">
            <w:pPr>
              <w:jc w:val="center"/>
            </w:pPr>
            <w:r w:rsidRPr="00B01617">
              <w:rPr>
                <w:rFonts w:eastAsia="Times New Roman"/>
                <w:lang w:eastAsia="en-US"/>
              </w:rPr>
              <w:t>767,4</w:t>
            </w:r>
          </w:p>
        </w:tc>
      </w:tr>
      <w:tr w:rsidR="002A6990" w:rsidRPr="00A61952" w14:paraId="35C6C85C" w14:textId="77777777" w:rsidTr="00F610D4">
        <w:tc>
          <w:tcPr>
            <w:tcW w:w="4565" w:type="dxa"/>
            <w:shd w:val="clear" w:color="auto" w:fill="auto"/>
            <w:vAlign w:val="center"/>
          </w:tcPr>
          <w:p w14:paraId="43BC0485" w14:textId="52DF6BB0" w:rsidR="002A6990" w:rsidRPr="00A61952" w:rsidRDefault="002A6990" w:rsidP="002A6990">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2A6990" w:rsidRPr="00A61952" w:rsidRDefault="002A6990" w:rsidP="002A6990">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08796FE8" w14:textId="44516532" w:rsidR="002A6990" w:rsidRDefault="002A6990" w:rsidP="002A6990">
            <w:pPr>
              <w:jc w:val="center"/>
            </w:pPr>
            <w:r w:rsidRPr="00B01617">
              <w:rPr>
                <w:rFonts w:eastAsia="Times New Roman"/>
                <w:lang w:eastAsia="en-US"/>
              </w:rPr>
              <w:t>767,4</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5EA35B0C" w:rsidR="0022372E" w:rsidRPr="00A61952" w:rsidRDefault="00431A68" w:rsidP="0022372E">
            <w:pPr>
              <w:jc w:val="center"/>
              <w:rPr>
                <w:rFonts w:ascii="Calibri" w:eastAsia="Times New Roman" w:hAnsi="Calibri"/>
                <w:sz w:val="22"/>
                <w:szCs w:val="22"/>
                <w:lang w:eastAsia="en-US"/>
              </w:rPr>
            </w:pPr>
            <w:r>
              <w:rPr>
                <w:rFonts w:eastAsia="Times New Roman"/>
                <w:lang w:eastAsia="en-US"/>
              </w:rPr>
              <w:t>187,6</w:t>
            </w:r>
          </w:p>
        </w:tc>
      </w:tr>
      <w:tr w:rsidR="0022372E" w:rsidRPr="00A61952" w14:paraId="1A0DD8CE" w14:textId="77777777" w:rsidTr="00933BBA">
        <w:tc>
          <w:tcPr>
            <w:tcW w:w="4565" w:type="dxa"/>
            <w:shd w:val="clear" w:color="auto" w:fill="auto"/>
            <w:vAlign w:val="center"/>
          </w:tcPr>
          <w:p w14:paraId="4853BC57" w14:textId="6F07AB6D"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4F6D40C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D59FC3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02D841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D3297A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8F13F15"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6713860A" w14:textId="77777777" w:rsidTr="00933BBA">
        <w:tc>
          <w:tcPr>
            <w:tcW w:w="4565" w:type="dxa"/>
            <w:shd w:val="clear" w:color="auto" w:fill="auto"/>
            <w:vAlign w:val="center"/>
          </w:tcPr>
          <w:p w14:paraId="204317F3" w14:textId="4AE678A8" w:rsidR="0022372E"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48FA993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0D3FD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FBBF4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88F072C"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212D21D"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4212D319" w14:textId="77777777" w:rsidTr="00933BBA">
        <w:tc>
          <w:tcPr>
            <w:tcW w:w="4565" w:type="dxa"/>
            <w:shd w:val="clear" w:color="auto" w:fill="auto"/>
            <w:vAlign w:val="center"/>
          </w:tcPr>
          <w:p w14:paraId="730A0FDC" w14:textId="3B1C1F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640F7024"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F4E13C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159BF6A"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B11249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3BB5A1F4"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390ACE4E" w14:textId="77777777" w:rsidTr="00933BBA">
        <w:tc>
          <w:tcPr>
            <w:tcW w:w="4565" w:type="dxa"/>
            <w:shd w:val="clear" w:color="auto" w:fill="auto"/>
            <w:vAlign w:val="center"/>
          </w:tcPr>
          <w:p w14:paraId="67394E88" w14:textId="44AE179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C8699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2AFA1D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6E0F2B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0ECD7F6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C9D491D"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45D9B385" w:rsidR="0022372E" w:rsidRPr="00A61952" w:rsidRDefault="00431A68" w:rsidP="0022372E">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2A97E9CC" w:rsidR="005B1234" w:rsidRPr="00FE33A2" w:rsidRDefault="00431A68" w:rsidP="005B1234">
            <w:pPr>
              <w:jc w:val="center"/>
              <w:rPr>
                <w:rFonts w:eastAsia="Times New Roman"/>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3E3CDD45" w:rsidR="005B1234" w:rsidRPr="00A61952" w:rsidRDefault="00192C34" w:rsidP="005B1234">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11B9F0B6" w:rsidR="005B1234" w:rsidRDefault="005B1234" w:rsidP="00192C34">
            <w:pPr>
              <w:jc w:val="center"/>
              <w:rPr>
                <w:rFonts w:eastAsia="Times New Roman"/>
                <w:lang w:eastAsia="en-US"/>
              </w:rPr>
            </w:pPr>
            <w:r>
              <w:rPr>
                <w:rFonts w:eastAsia="Times New Roman"/>
                <w:lang w:eastAsia="en-US"/>
              </w:rPr>
              <w:t>1</w:t>
            </w:r>
            <w:r w:rsidR="00192C34">
              <w:rPr>
                <w:rFonts w:eastAsia="Times New Roman"/>
                <w:lang w:eastAsia="en-US"/>
              </w:rPr>
              <w:t>47</w:t>
            </w:r>
            <w:r w:rsidRPr="00A61952">
              <w:rPr>
                <w:rFonts w:eastAsia="Times New Roman"/>
                <w:lang w:eastAsia="en-US"/>
              </w:rPr>
              <w:t>,</w:t>
            </w:r>
            <w:r w:rsidR="00192C34">
              <w:rPr>
                <w:rFonts w:eastAsia="Times New Roman"/>
                <w:lang w:eastAsia="en-US"/>
              </w:rPr>
              <w:t>6</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75E28479" w:rsidR="005B1234" w:rsidRPr="002F05B9" w:rsidRDefault="005B1234" w:rsidP="00192C34">
            <w:pPr>
              <w:spacing w:after="160" w:line="259" w:lineRule="auto"/>
              <w:jc w:val="center"/>
              <w:rPr>
                <w:highlight w:val="red"/>
              </w:rPr>
            </w:pPr>
            <w:r w:rsidRPr="00E801B8">
              <w:t>2</w:t>
            </w:r>
            <w:r w:rsidR="00192C34">
              <w:t>9</w:t>
            </w:r>
            <w:r w:rsidRPr="00E801B8">
              <w:t> </w:t>
            </w:r>
            <w:r w:rsidR="00192C34">
              <w:t>22</w:t>
            </w:r>
            <w:r w:rsidRPr="00E801B8">
              <w:t>6,5</w:t>
            </w:r>
          </w:p>
        </w:tc>
      </w:tr>
    </w:tbl>
    <w:p w14:paraId="6791EA78" w14:textId="5EF00C06" w:rsidR="00A7536B" w:rsidRPr="009805A7" w:rsidRDefault="00B55614" w:rsidP="00684F41">
      <w:pPr>
        <w:keepNext/>
        <w:spacing w:before="240" w:after="60" w:line="276" w:lineRule="auto"/>
        <w:ind w:left="4962"/>
        <w:outlineLvl w:val="1"/>
        <w:rPr>
          <w:rFonts w:eastAsia="Times New Roman"/>
          <w:b/>
          <w:i/>
          <w:iCs/>
          <w:sz w:val="26"/>
          <w:szCs w:val="26"/>
          <w:lang w:eastAsia="en-US"/>
        </w:rPr>
      </w:pPr>
      <w:bookmarkStart w:id="8" w:name="_Toc531093564"/>
      <w:bookmarkEnd w:id="7"/>
      <w:r>
        <w:rPr>
          <w:rFonts w:eastAsia="Times New Roman"/>
          <w:b/>
          <w:iCs/>
          <w:color w:val="000000" w:themeColor="text1"/>
          <w:sz w:val="28"/>
          <w:szCs w:val="28"/>
          <w:lang w:eastAsia="en-US"/>
        </w:rPr>
        <w:br w:type="page"/>
      </w:r>
      <w:bookmarkStart w:id="9" w:name="_Toc531093562"/>
      <w:bookmarkStart w:id="10" w:name="_Toc149833569"/>
      <w:r w:rsidR="00DA760B">
        <w:rPr>
          <w:rFonts w:eastAsia="Times New Roman"/>
          <w:b/>
          <w:iCs/>
          <w:color w:val="000000" w:themeColor="text1"/>
          <w:sz w:val="28"/>
          <w:szCs w:val="28"/>
          <w:lang w:eastAsia="en-US"/>
        </w:rPr>
        <w:lastRenderedPageBreak/>
        <w:t xml:space="preserve"> </w:t>
      </w:r>
      <w:r w:rsidR="00A7536B" w:rsidRPr="00DA760B">
        <w:rPr>
          <w:rFonts w:eastAsia="Times New Roman"/>
          <w:b/>
          <w:iCs/>
          <w:color w:val="000000" w:themeColor="text1"/>
          <w:sz w:val="26"/>
          <w:szCs w:val="26"/>
          <w:lang w:eastAsia="en-US"/>
        </w:rPr>
        <w:t>Приложение 2</w:t>
      </w:r>
      <w:bookmarkEnd w:id="9"/>
      <w:bookmarkEnd w:id="10"/>
    </w:p>
    <w:p w14:paraId="63DCE644" w14:textId="77777777" w:rsidR="00A7536B" w:rsidRPr="00DA760B" w:rsidRDefault="00A7536B" w:rsidP="00A7536B">
      <w:pPr>
        <w:autoSpaceDE w:val="0"/>
        <w:autoSpaceDN w:val="0"/>
        <w:adjustRightInd w:val="0"/>
        <w:ind w:left="5041"/>
        <w:jc w:val="both"/>
        <w:rPr>
          <w:b/>
          <w:sz w:val="26"/>
          <w:szCs w:val="26"/>
        </w:rPr>
      </w:pPr>
      <w:r w:rsidRPr="00DA760B">
        <w:rPr>
          <w:b/>
          <w:sz w:val="26"/>
          <w:szCs w:val="26"/>
        </w:rPr>
        <w:t>к решению Совета депутатов муниципального округа Северное Медведково</w:t>
      </w:r>
    </w:p>
    <w:p w14:paraId="2C7AB564" w14:textId="2110BF0C" w:rsidR="00A7536B" w:rsidRPr="00DA760B" w:rsidRDefault="00A7536B" w:rsidP="00A7536B">
      <w:pPr>
        <w:autoSpaceDE w:val="0"/>
        <w:autoSpaceDN w:val="0"/>
        <w:adjustRightInd w:val="0"/>
        <w:ind w:left="5041"/>
        <w:jc w:val="both"/>
        <w:rPr>
          <w:b/>
          <w:sz w:val="26"/>
          <w:szCs w:val="26"/>
        </w:rPr>
      </w:pPr>
      <w:r w:rsidRPr="00DA760B">
        <w:rPr>
          <w:b/>
          <w:sz w:val="26"/>
          <w:szCs w:val="26"/>
        </w:rPr>
        <w:t xml:space="preserve">от </w:t>
      </w:r>
      <w:r w:rsidR="00DA760B">
        <w:rPr>
          <w:b/>
          <w:sz w:val="26"/>
          <w:szCs w:val="26"/>
        </w:rPr>
        <w:t>21</w:t>
      </w:r>
      <w:r w:rsidR="00DF0385" w:rsidRPr="00DA760B">
        <w:rPr>
          <w:b/>
          <w:sz w:val="26"/>
          <w:szCs w:val="26"/>
        </w:rPr>
        <w:t>.</w:t>
      </w:r>
      <w:r w:rsidR="00DA760B">
        <w:rPr>
          <w:b/>
          <w:sz w:val="26"/>
          <w:szCs w:val="26"/>
        </w:rPr>
        <w:t>03</w:t>
      </w:r>
      <w:r w:rsidR="00DF0385" w:rsidRPr="00DA760B">
        <w:rPr>
          <w:b/>
          <w:sz w:val="26"/>
          <w:szCs w:val="26"/>
        </w:rPr>
        <w:t>.202</w:t>
      </w:r>
      <w:r w:rsidR="00DA760B">
        <w:rPr>
          <w:b/>
          <w:sz w:val="26"/>
          <w:szCs w:val="26"/>
        </w:rPr>
        <w:t>4</w:t>
      </w:r>
      <w:r w:rsidR="00DF0385" w:rsidRPr="00DA760B">
        <w:rPr>
          <w:b/>
          <w:sz w:val="26"/>
          <w:szCs w:val="26"/>
        </w:rPr>
        <w:t xml:space="preserve"> № </w:t>
      </w:r>
      <w:r w:rsidR="00DA760B">
        <w:rPr>
          <w:b/>
          <w:sz w:val="26"/>
          <w:szCs w:val="26"/>
        </w:rPr>
        <w:t>3</w:t>
      </w:r>
      <w:r w:rsidR="00DF0385" w:rsidRPr="00DA760B">
        <w:rPr>
          <w:b/>
          <w:sz w:val="26"/>
          <w:szCs w:val="26"/>
        </w:rPr>
        <w:t>/</w:t>
      </w:r>
      <w:r w:rsidR="00DA760B">
        <w:rPr>
          <w:b/>
          <w:sz w:val="26"/>
          <w:szCs w:val="26"/>
        </w:rPr>
        <w:t>9</w:t>
      </w:r>
      <w:r w:rsidR="00DF0385" w:rsidRPr="00DA760B">
        <w:rPr>
          <w:b/>
          <w:sz w:val="26"/>
          <w:szCs w:val="26"/>
        </w:rPr>
        <w:t>-СД</w:t>
      </w:r>
    </w:p>
    <w:p w14:paraId="69AF19D1" w14:textId="18CDADE1" w:rsidR="00A7536B" w:rsidRPr="00DA760B" w:rsidRDefault="009B5847" w:rsidP="00A7536B">
      <w:pPr>
        <w:keepNext/>
        <w:spacing w:before="240" w:after="60" w:line="276" w:lineRule="auto"/>
        <w:ind w:left="4333" w:firstLine="708"/>
        <w:outlineLvl w:val="1"/>
        <w:rPr>
          <w:rFonts w:eastAsia="Times New Roman"/>
          <w:b/>
          <w:bCs/>
          <w:iCs/>
          <w:sz w:val="26"/>
          <w:szCs w:val="26"/>
          <w:lang w:eastAsia="en-US"/>
        </w:rPr>
      </w:pPr>
      <w:bookmarkStart w:id="11" w:name="_Toc149833570"/>
      <w:bookmarkStart w:id="12" w:name="_Toc531093565"/>
      <w:bookmarkStart w:id="13" w:name="_Toc24099802"/>
      <w:bookmarkEnd w:id="8"/>
      <w:r w:rsidRPr="00DA760B">
        <w:rPr>
          <w:rFonts w:eastAsia="Times New Roman"/>
          <w:b/>
          <w:iCs/>
          <w:sz w:val="26"/>
          <w:szCs w:val="26"/>
          <w:lang w:eastAsia="en-US"/>
        </w:rPr>
        <w:t>П</w:t>
      </w:r>
      <w:r w:rsidR="00A7536B" w:rsidRPr="00DA760B">
        <w:rPr>
          <w:rFonts w:eastAsia="Times New Roman"/>
          <w:b/>
          <w:iCs/>
          <w:sz w:val="26"/>
          <w:szCs w:val="26"/>
          <w:lang w:eastAsia="en-US"/>
        </w:rPr>
        <w:t xml:space="preserve">риложение </w:t>
      </w:r>
      <w:bookmarkEnd w:id="11"/>
      <w:r w:rsidR="00B07F25" w:rsidRPr="00DA760B">
        <w:rPr>
          <w:rFonts w:eastAsia="Times New Roman"/>
          <w:b/>
          <w:iCs/>
          <w:sz w:val="26"/>
          <w:szCs w:val="26"/>
          <w:lang w:eastAsia="en-US"/>
        </w:rPr>
        <w:t>3</w:t>
      </w:r>
    </w:p>
    <w:p w14:paraId="7D7E5BE3" w14:textId="77777777" w:rsidR="00A7536B" w:rsidRPr="00DA760B" w:rsidRDefault="00A7536B" w:rsidP="00A7536B">
      <w:pPr>
        <w:autoSpaceDE w:val="0"/>
        <w:autoSpaceDN w:val="0"/>
        <w:adjustRightInd w:val="0"/>
        <w:ind w:left="5041"/>
        <w:jc w:val="both"/>
        <w:rPr>
          <w:b/>
          <w:sz w:val="26"/>
          <w:szCs w:val="26"/>
        </w:rPr>
      </w:pPr>
      <w:r w:rsidRPr="00DA760B">
        <w:rPr>
          <w:b/>
          <w:sz w:val="26"/>
          <w:szCs w:val="26"/>
        </w:rPr>
        <w:t>к решению Совета депутатов муниципального округа Северное Медведково</w:t>
      </w:r>
    </w:p>
    <w:p w14:paraId="7316D6AC" w14:textId="3A0A34BF" w:rsidR="00556ECA" w:rsidRPr="00DA760B" w:rsidRDefault="00A7536B" w:rsidP="00A7536B">
      <w:pPr>
        <w:autoSpaceDE w:val="0"/>
        <w:autoSpaceDN w:val="0"/>
        <w:adjustRightInd w:val="0"/>
        <w:ind w:left="5041"/>
        <w:jc w:val="both"/>
        <w:rPr>
          <w:b/>
          <w:sz w:val="26"/>
          <w:szCs w:val="26"/>
        </w:rPr>
      </w:pPr>
      <w:r w:rsidRPr="00DA760B">
        <w:rPr>
          <w:b/>
          <w:sz w:val="26"/>
          <w:szCs w:val="26"/>
        </w:rPr>
        <w:t>от</w:t>
      </w:r>
      <w:r w:rsidR="00DF0385" w:rsidRPr="00DA760B">
        <w:rPr>
          <w:b/>
          <w:sz w:val="26"/>
          <w:szCs w:val="26"/>
        </w:rPr>
        <w:t xml:space="preserve"> 14.12.2023</w:t>
      </w:r>
      <w:r w:rsidRPr="00DA760B">
        <w:rPr>
          <w:b/>
          <w:sz w:val="26"/>
          <w:szCs w:val="26"/>
        </w:rPr>
        <w:t xml:space="preserve"> №</w:t>
      </w:r>
      <w:r w:rsidR="00DF0385" w:rsidRPr="00DA760B">
        <w:rPr>
          <w:b/>
          <w:sz w:val="26"/>
          <w:szCs w:val="26"/>
        </w:rPr>
        <w:t>12/1-СД</w:t>
      </w:r>
    </w:p>
    <w:bookmarkEnd w:id="12"/>
    <w:bookmarkEnd w:id="13"/>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4" w:name="_Hlk149835675"/>
      <w:r w:rsidRPr="00A61952">
        <w:rPr>
          <w:rFonts w:eastAsia="Calibri"/>
          <w:b/>
          <w:sz w:val="28"/>
          <w:szCs w:val="28"/>
          <w:lang w:eastAsia="en-US"/>
        </w:rPr>
        <w:t xml:space="preserve">Ведомственная структура расходов </w:t>
      </w:r>
    </w:p>
    <w:p w14:paraId="02B65210" w14:textId="7AC418EF"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 на 20</w:t>
      </w:r>
      <w:r>
        <w:rPr>
          <w:rFonts w:eastAsia="Times New Roman"/>
          <w:b/>
          <w:sz w:val="28"/>
          <w:szCs w:val="28"/>
          <w:lang w:eastAsia="en-US"/>
        </w:rPr>
        <w:t xml:space="preserve">24 </w:t>
      </w:r>
      <w:r w:rsidRPr="00A61952">
        <w:rPr>
          <w:rFonts w:eastAsia="Times New Roman"/>
          <w:b/>
          <w:sz w:val="28"/>
          <w:szCs w:val="28"/>
          <w:lang w:eastAsia="en-US"/>
        </w:rPr>
        <w:t xml:space="preserve">год </w:t>
      </w:r>
    </w:p>
    <w:bookmarkEnd w:id="14"/>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957744">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Рз</w:t>
            </w:r>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957744">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957744" w:rsidRPr="00B652FB" w14:paraId="177417AD" w14:textId="77777777" w:rsidTr="00957744">
        <w:trPr>
          <w:trHeight w:val="780"/>
        </w:trPr>
        <w:tc>
          <w:tcPr>
            <w:tcW w:w="4565" w:type="dxa"/>
            <w:shd w:val="clear" w:color="auto" w:fill="auto"/>
            <w:vAlign w:val="center"/>
          </w:tcPr>
          <w:p w14:paraId="1EC97CE9" w14:textId="4E86021D" w:rsidR="00957744" w:rsidRPr="00A61952" w:rsidRDefault="00957744" w:rsidP="00957744">
            <w:pPr>
              <w:jc w:val="both"/>
              <w:rPr>
                <w:rFonts w:eastAsia="Times New Roman"/>
                <w:color w:val="000000"/>
                <w:lang w:eastAsia="en-US"/>
              </w:rPr>
            </w:pPr>
            <w:bookmarkStart w:id="15" w:name="_Toc531093566"/>
            <w:bookmarkStart w:id="16"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2C9AAF2" w14:textId="060BE35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111C203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DEB8F02" w14:textId="77777777"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3EB3EC11" w14:textId="7F0BF77A" w:rsidR="00957744" w:rsidRPr="00B652FB" w:rsidRDefault="00957744" w:rsidP="00957744">
            <w:pPr>
              <w:autoSpaceDE w:val="0"/>
              <w:autoSpaceDN w:val="0"/>
              <w:adjustRightInd w:val="0"/>
              <w:jc w:val="center"/>
              <w:rPr>
                <w:rFonts w:eastAsia="Times New Roman"/>
                <w:strike/>
                <w:lang w:eastAsia="en-US"/>
              </w:rPr>
            </w:pPr>
            <w:r w:rsidRPr="00A24876">
              <w:rPr>
                <w:rFonts w:eastAsia="Times New Roman"/>
                <w:lang w:eastAsia="en-US"/>
              </w:rPr>
              <w:t>23</w:t>
            </w:r>
            <w:r>
              <w:rPr>
                <w:rFonts w:eastAsia="Times New Roman"/>
                <w:lang w:eastAsia="en-US"/>
              </w:rPr>
              <w:t> </w:t>
            </w:r>
            <w:r w:rsidRPr="00A24876">
              <w:rPr>
                <w:rFonts w:eastAsia="Times New Roman"/>
                <w:lang w:eastAsia="en-US"/>
              </w:rPr>
              <w:t>550</w:t>
            </w:r>
            <w:r>
              <w:rPr>
                <w:rFonts w:eastAsia="Times New Roman"/>
                <w:lang w:eastAsia="en-US"/>
              </w:rPr>
              <w:t>,</w:t>
            </w:r>
            <w:r w:rsidRPr="00A24876">
              <w:rPr>
                <w:rFonts w:eastAsia="Times New Roman"/>
                <w:lang w:eastAsia="en-US"/>
              </w:rPr>
              <w:t>2</w:t>
            </w:r>
          </w:p>
        </w:tc>
      </w:tr>
      <w:tr w:rsidR="00957744" w:rsidRPr="00B65CEE" w14:paraId="6F98D13E" w14:textId="77777777" w:rsidTr="00957744">
        <w:tc>
          <w:tcPr>
            <w:tcW w:w="4565" w:type="dxa"/>
            <w:shd w:val="clear" w:color="auto" w:fill="auto"/>
            <w:vAlign w:val="center"/>
          </w:tcPr>
          <w:p w14:paraId="5BBD16F8" w14:textId="0921F0F2" w:rsidR="00957744" w:rsidRPr="00A61952" w:rsidRDefault="00957744" w:rsidP="00957744">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027211B" w14:textId="76251D7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08E98A1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30D11D58"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56DCCC5C" w14:textId="0262B4FA" w:rsidR="00957744" w:rsidRPr="00B65CEE" w:rsidRDefault="00957744" w:rsidP="00957744">
            <w:pPr>
              <w:autoSpaceDE w:val="0"/>
              <w:autoSpaceDN w:val="0"/>
              <w:adjustRightInd w:val="0"/>
              <w:jc w:val="center"/>
              <w:rPr>
                <w:rFonts w:eastAsia="Times New Roman"/>
                <w:strike/>
                <w:highlight w:val="yellow"/>
                <w:lang w:eastAsia="en-US"/>
              </w:rPr>
            </w:pPr>
            <w:r w:rsidRPr="00A24876">
              <w:rPr>
                <w:rFonts w:eastAsia="Times New Roman"/>
                <w:lang w:eastAsia="en-US"/>
              </w:rPr>
              <w:t>2</w:t>
            </w:r>
            <w:r>
              <w:rPr>
                <w:rFonts w:eastAsia="Times New Roman"/>
                <w:lang w:eastAsia="en-US"/>
              </w:rPr>
              <w:t> </w:t>
            </w:r>
            <w:r w:rsidRPr="00A24876">
              <w:rPr>
                <w:rFonts w:eastAsia="Times New Roman"/>
                <w:lang w:eastAsia="en-US"/>
              </w:rPr>
              <w:t>977</w:t>
            </w:r>
            <w:r>
              <w:rPr>
                <w:rFonts w:eastAsia="Times New Roman"/>
                <w:lang w:eastAsia="en-US"/>
              </w:rPr>
              <w:t>,</w:t>
            </w:r>
            <w:r w:rsidRPr="00A24876">
              <w:rPr>
                <w:rFonts w:eastAsia="Times New Roman"/>
                <w:lang w:eastAsia="en-US"/>
              </w:rPr>
              <w:t>5</w:t>
            </w:r>
          </w:p>
        </w:tc>
      </w:tr>
      <w:tr w:rsidR="00957744" w:rsidRPr="00A61952" w14:paraId="707C2E42" w14:textId="77777777" w:rsidTr="00957744">
        <w:tc>
          <w:tcPr>
            <w:tcW w:w="4565" w:type="dxa"/>
            <w:shd w:val="clear" w:color="auto" w:fill="auto"/>
            <w:vAlign w:val="center"/>
          </w:tcPr>
          <w:p w14:paraId="54A01FF9" w14:textId="1FC58588" w:rsidR="00957744" w:rsidRPr="00A61952" w:rsidRDefault="00957744" w:rsidP="00957744">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DF77564" w14:textId="77A07A6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6285145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266A33B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688D91DD"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5FA8F998" w14:textId="534F7CE0" w:rsidR="00957744" w:rsidRPr="00A61952" w:rsidRDefault="00957744" w:rsidP="00957744">
            <w:pPr>
              <w:jc w:val="center"/>
              <w:rPr>
                <w:rFonts w:ascii="Calibri" w:eastAsia="Times New Roman" w:hAnsi="Calibri"/>
                <w:sz w:val="22"/>
                <w:szCs w:val="22"/>
                <w:lang w:eastAsia="en-US"/>
              </w:rPr>
            </w:pPr>
            <w:r>
              <w:rPr>
                <w:rFonts w:eastAsia="Times New Roman"/>
                <w:lang w:eastAsia="en-US"/>
              </w:rPr>
              <w:t>97,5</w:t>
            </w:r>
          </w:p>
        </w:tc>
      </w:tr>
      <w:tr w:rsidR="00957744" w:rsidRPr="00A61952" w14:paraId="4A9A0EB4" w14:textId="77777777" w:rsidTr="00957744">
        <w:tc>
          <w:tcPr>
            <w:tcW w:w="4565" w:type="dxa"/>
            <w:shd w:val="clear" w:color="auto" w:fill="auto"/>
            <w:vAlign w:val="center"/>
          </w:tcPr>
          <w:p w14:paraId="67078559" w14:textId="2B768574" w:rsidR="00957744" w:rsidRPr="00A61952" w:rsidRDefault="00957744" w:rsidP="00957744">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6938C6A" w14:textId="7CEA721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4927594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05990E4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5BC57B9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577A8F8" w14:textId="4222C90A" w:rsidR="00957744" w:rsidRPr="00A61952" w:rsidRDefault="00957744" w:rsidP="00957744">
            <w:pPr>
              <w:jc w:val="center"/>
              <w:rPr>
                <w:rFonts w:ascii="Calibri" w:eastAsia="Times New Roman" w:hAnsi="Calibri"/>
                <w:sz w:val="22"/>
                <w:szCs w:val="22"/>
                <w:lang w:eastAsia="en-US"/>
              </w:rPr>
            </w:pPr>
            <w:r>
              <w:rPr>
                <w:rFonts w:eastAsia="Times New Roman"/>
                <w:lang w:eastAsia="en-US"/>
              </w:rPr>
              <w:t>97,5</w:t>
            </w:r>
          </w:p>
        </w:tc>
      </w:tr>
      <w:tr w:rsidR="00957744" w:rsidRPr="00A61952" w14:paraId="431C6531" w14:textId="77777777" w:rsidTr="00957744">
        <w:tc>
          <w:tcPr>
            <w:tcW w:w="4565" w:type="dxa"/>
            <w:shd w:val="clear" w:color="auto" w:fill="auto"/>
            <w:vAlign w:val="center"/>
          </w:tcPr>
          <w:p w14:paraId="3B6938BF" w14:textId="4B874A2A" w:rsidR="00957744" w:rsidRPr="00A61952" w:rsidRDefault="00957744" w:rsidP="00957744">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EB2DA71" w14:textId="20351CAE"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3099F68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1D92B50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2037217D" w:rsidR="00957744" w:rsidRPr="00A61952" w:rsidRDefault="00957744" w:rsidP="00957744">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606EF70" w14:textId="7E0C7360"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97,5</w:t>
            </w:r>
          </w:p>
        </w:tc>
      </w:tr>
      <w:tr w:rsidR="00957744" w:rsidRPr="00A61952" w14:paraId="6F251596" w14:textId="77777777" w:rsidTr="00957744">
        <w:tc>
          <w:tcPr>
            <w:tcW w:w="4565" w:type="dxa"/>
            <w:shd w:val="clear" w:color="auto" w:fill="auto"/>
            <w:vAlign w:val="center"/>
          </w:tcPr>
          <w:p w14:paraId="16DCF765" w14:textId="3EB32834" w:rsidR="00957744" w:rsidRPr="00A61952" w:rsidRDefault="00957744" w:rsidP="00957744">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360BA879" w14:textId="7A1A3651"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5AA2C30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3121ACD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06D9CA82"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3773C3A3" w14:textId="73F10CF2"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957744" w:rsidRPr="00A61952" w14:paraId="655C6AE1" w14:textId="77777777" w:rsidTr="00957744">
        <w:tc>
          <w:tcPr>
            <w:tcW w:w="4565" w:type="dxa"/>
            <w:shd w:val="clear" w:color="auto" w:fill="auto"/>
            <w:vAlign w:val="center"/>
          </w:tcPr>
          <w:p w14:paraId="6C116820" w14:textId="018A9362" w:rsidR="00957744" w:rsidRPr="00A61952" w:rsidRDefault="00957744" w:rsidP="00957744">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2D494F3" w14:textId="3C44C6A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60631BE5" w14:textId="3584F8E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494CFF1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29E230E1"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426F39C" w14:textId="6579EB52"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957744" w:rsidRPr="00A61952" w14:paraId="27E8EC91" w14:textId="77777777" w:rsidTr="00957744">
        <w:tc>
          <w:tcPr>
            <w:tcW w:w="4565" w:type="dxa"/>
            <w:shd w:val="clear" w:color="auto" w:fill="auto"/>
            <w:vAlign w:val="center"/>
          </w:tcPr>
          <w:p w14:paraId="70954F3E" w14:textId="1145A2DA" w:rsidR="00957744" w:rsidRPr="00A61952" w:rsidRDefault="00957744" w:rsidP="00957744">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B0DFB54" w14:textId="3785348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6F9E74" w14:textId="0C3DD74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3B7847E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106C7BD0"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B47ADF2" w14:textId="2CD681D4"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2 88</w:t>
            </w:r>
            <w:r w:rsidRPr="00A61952">
              <w:rPr>
                <w:rFonts w:eastAsia="Times New Roman"/>
                <w:lang w:eastAsia="en-US"/>
              </w:rPr>
              <w:t>0,0</w:t>
            </w:r>
          </w:p>
        </w:tc>
      </w:tr>
      <w:tr w:rsidR="00957744" w:rsidRPr="00A61952" w14:paraId="1A05E72B" w14:textId="77777777" w:rsidTr="00957744">
        <w:tc>
          <w:tcPr>
            <w:tcW w:w="4565" w:type="dxa"/>
            <w:shd w:val="clear" w:color="auto" w:fill="auto"/>
            <w:vAlign w:val="center"/>
          </w:tcPr>
          <w:p w14:paraId="1332FCB7" w14:textId="3C3F5C63" w:rsidR="00957744" w:rsidRPr="00A61952" w:rsidRDefault="00957744" w:rsidP="00957744">
            <w:pPr>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615AC7C" w14:textId="65C8088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45FCC0B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59C9BF57"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50F630CE" w14:textId="23E20A56"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0FBB284E" w14:textId="0C7B29B8" w:rsidR="00957744" w:rsidRPr="00A61952" w:rsidRDefault="00957744" w:rsidP="00957744">
            <w:pPr>
              <w:autoSpaceDE w:val="0"/>
              <w:autoSpaceDN w:val="0"/>
              <w:adjustRightInd w:val="0"/>
              <w:jc w:val="center"/>
              <w:rPr>
                <w:rFonts w:eastAsia="Times New Roman"/>
                <w:lang w:eastAsia="en-US"/>
              </w:rPr>
            </w:pPr>
            <w:r w:rsidRPr="00C267DC">
              <w:rPr>
                <w:rFonts w:eastAsia="Times New Roman"/>
                <w:lang w:eastAsia="en-US"/>
              </w:rPr>
              <w:t>20</w:t>
            </w:r>
            <w:r>
              <w:rPr>
                <w:rFonts w:eastAsia="Times New Roman"/>
                <w:lang w:eastAsia="en-US"/>
              </w:rPr>
              <w:t> </w:t>
            </w:r>
            <w:r w:rsidRPr="00C267DC">
              <w:rPr>
                <w:rFonts w:eastAsia="Times New Roman"/>
                <w:lang w:eastAsia="en-US"/>
              </w:rPr>
              <w:t>398</w:t>
            </w:r>
            <w:r>
              <w:rPr>
                <w:rFonts w:eastAsia="Times New Roman"/>
                <w:lang w:eastAsia="en-US"/>
              </w:rPr>
              <w:t>,</w:t>
            </w:r>
            <w:r w:rsidRPr="00C267DC">
              <w:rPr>
                <w:rFonts w:eastAsia="Times New Roman"/>
                <w:lang w:eastAsia="en-US"/>
              </w:rPr>
              <w:t>4</w:t>
            </w:r>
          </w:p>
        </w:tc>
      </w:tr>
      <w:tr w:rsidR="00957744" w:rsidRPr="00A61952" w14:paraId="6452FBCE" w14:textId="77777777" w:rsidTr="00957744">
        <w:tc>
          <w:tcPr>
            <w:tcW w:w="4565" w:type="dxa"/>
            <w:shd w:val="clear" w:color="auto" w:fill="auto"/>
            <w:vAlign w:val="center"/>
          </w:tcPr>
          <w:p w14:paraId="6F822440" w14:textId="6BFC3283" w:rsidR="00957744" w:rsidRPr="00A61952" w:rsidRDefault="00957744" w:rsidP="00957744">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EB59DF6" w14:textId="452AAE0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1163CFE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3D2BF769" w:rsidR="00957744" w:rsidRPr="00A61952" w:rsidRDefault="00957744" w:rsidP="0095774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79F10DE2"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6B9C4013" w14:textId="5ABF41D9" w:rsidR="00957744" w:rsidRPr="00A61952" w:rsidRDefault="00957744" w:rsidP="00957744">
            <w:pPr>
              <w:jc w:val="center"/>
              <w:rPr>
                <w:rFonts w:eastAsia="Times New Roman"/>
                <w:lang w:eastAsia="en-US"/>
              </w:rPr>
            </w:pPr>
            <w:r>
              <w:rPr>
                <w:rFonts w:eastAsia="Times New Roman"/>
                <w:lang w:eastAsia="en-US"/>
              </w:rPr>
              <w:t>4 566,</w:t>
            </w:r>
            <w:r w:rsidRPr="00C267DC">
              <w:rPr>
                <w:rFonts w:eastAsia="Times New Roman"/>
                <w:lang w:eastAsia="en-US"/>
              </w:rPr>
              <w:t>7</w:t>
            </w:r>
          </w:p>
        </w:tc>
      </w:tr>
      <w:tr w:rsidR="00957744" w:rsidRPr="00A61952" w14:paraId="750F74AF" w14:textId="77777777" w:rsidTr="00957744">
        <w:tc>
          <w:tcPr>
            <w:tcW w:w="4565" w:type="dxa"/>
            <w:shd w:val="clear" w:color="auto" w:fill="auto"/>
            <w:vAlign w:val="center"/>
          </w:tcPr>
          <w:p w14:paraId="5E93050C" w14:textId="764DFF57" w:rsidR="00957744" w:rsidRPr="00A61952" w:rsidRDefault="00957744" w:rsidP="00957744">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93576D3" w14:textId="2949A0D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8AB67A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32B3BFC4" w:rsidR="00957744" w:rsidRPr="00A61952" w:rsidRDefault="00957744" w:rsidP="0095774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34D09D1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ABEF7E" w14:textId="422761DC" w:rsidR="00957744" w:rsidRPr="00A61952" w:rsidRDefault="00957744" w:rsidP="00957744">
            <w:pPr>
              <w:jc w:val="center"/>
              <w:rPr>
                <w:rFonts w:eastAsia="Times New Roman"/>
                <w:lang w:eastAsia="en-US"/>
              </w:rPr>
            </w:pPr>
            <w:r w:rsidRPr="00C267DC">
              <w:rPr>
                <w:rFonts w:eastAsia="Times New Roman"/>
                <w:lang w:eastAsia="en-US"/>
              </w:rPr>
              <w:t>4</w:t>
            </w:r>
            <w:r>
              <w:rPr>
                <w:rFonts w:eastAsia="Times New Roman"/>
                <w:lang w:eastAsia="en-US"/>
              </w:rPr>
              <w:t> </w:t>
            </w:r>
            <w:r w:rsidRPr="00C267DC">
              <w:rPr>
                <w:rFonts w:eastAsia="Times New Roman"/>
                <w:lang w:eastAsia="en-US"/>
              </w:rPr>
              <w:t>563</w:t>
            </w:r>
            <w:r>
              <w:rPr>
                <w:rFonts w:eastAsia="Times New Roman"/>
                <w:lang w:eastAsia="en-US"/>
              </w:rPr>
              <w:t>,4</w:t>
            </w:r>
          </w:p>
        </w:tc>
      </w:tr>
      <w:tr w:rsidR="00957744" w:rsidRPr="00A61952" w14:paraId="482A7343" w14:textId="77777777" w:rsidTr="00957744">
        <w:tc>
          <w:tcPr>
            <w:tcW w:w="4565" w:type="dxa"/>
            <w:shd w:val="clear" w:color="auto" w:fill="auto"/>
            <w:vAlign w:val="center"/>
          </w:tcPr>
          <w:p w14:paraId="6CFC5B74" w14:textId="7BE1FAFA" w:rsidR="00957744" w:rsidRPr="00A61952" w:rsidRDefault="00957744" w:rsidP="00957744">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84D50FA" w14:textId="276642A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1917E7F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452BE79F" w:rsidR="00957744" w:rsidRPr="00A61952" w:rsidRDefault="00957744" w:rsidP="0095774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40618B4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B092057" w14:textId="792874A2" w:rsidR="00957744" w:rsidRPr="00A61952" w:rsidRDefault="00957744" w:rsidP="00957744">
            <w:pPr>
              <w:jc w:val="center"/>
              <w:rPr>
                <w:rFonts w:eastAsia="Times New Roman"/>
                <w:lang w:eastAsia="en-US"/>
              </w:rPr>
            </w:pPr>
            <w:r w:rsidRPr="00A83B5C">
              <w:rPr>
                <w:rFonts w:eastAsia="Times New Roman"/>
                <w:lang w:eastAsia="en-US"/>
              </w:rPr>
              <w:t>4 563,4</w:t>
            </w:r>
          </w:p>
        </w:tc>
      </w:tr>
      <w:tr w:rsidR="00957744" w:rsidRPr="00A61952" w14:paraId="09C33C5F" w14:textId="77777777" w:rsidTr="00957744">
        <w:tc>
          <w:tcPr>
            <w:tcW w:w="4565" w:type="dxa"/>
            <w:shd w:val="clear" w:color="auto" w:fill="auto"/>
            <w:vAlign w:val="center"/>
          </w:tcPr>
          <w:p w14:paraId="1F949A06" w14:textId="200F6F41" w:rsidR="00957744" w:rsidRPr="00A61952" w:rsidRDefault="00957744" w:rsidP="00957744">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2E59300" w14:textId="0B2BC29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28D4FA9E"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0D9F381F" w:rsidR="00957744" w:rsidRPr="00A61952" w:rsidRDefault="00957744" w:rsidP="0095774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3038C3F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7E5D05" w14:textId="0CC3D319" w:rsidR="00957744" w:rsidRPr="00A61952" w:rsidRDefault="00957744" w:rsidP="00957744">
            <w:pPr>
              <w:jc w:val="center"/>
              <w:rPr>
                <w:rFonts w:ascii="Calibri" w:eastAsia="Times New Roman" w:hAnsi="Calibri"/>
                <w:lang w:eastAsia="en-US"/>
              </w:rPr>
            </w:pPr>
            <w:r w:rsidRPr="006C38F2">
              <w:rPr>
                <w:rFonts w:eastAsia="Times New Roman"/>
                <w:lang w:eastAsia="en-US"/>
              </w:rPr>
              <w:t>3,3</w:t>
            </w:r>
          </w:p>
        </w:tc>
      </w:tr>
      <w:tr w:rsidR="00957744" w:rsidRPr="00A61952" w14:paraId="5A1EF17B" w14:textId="77777777" w:rsidTr="00957744">
        <w:tc>
          <w:tcPr>
            <w:tcW w:w="4565" w:type="dxa"/>
            <w:shd w:val="clear" w:color="auto" w:fill="auto"/>
            <w:vAlign w:val="center"/>
          </w:tcPr>
          <w:p w14:paraId="21EFBACA" w14:textId="4F86282B" w:rsidR="00957744" w:rsidRPr="00A61952" w:rsidRDefault="00957744" w:rsidP="00957744">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DDACA8" w14:textId="68BFDB6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2350D9D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6FC18AEE" w:rsidR="00957744" w:rsidRPr="00A61952" w:rsidRDefault="00957744" w:rsidP="0095774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6EFBC26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2EC9BB9" w14:textId="4B5D994C" w:rsidR="00957744" w:rsidRPr="00A61952" w:rsidRDefault="00957744" w:rsidP="00957744">
            <w:pPr>
              <w:jc w:val="center"/>
              <w:rPr>
                <w:rFonts w:ascii="Calibri" w:eastAsia="Times New Roman" w:hAnsi="Calibri"/>
                <w:lang w:eastAsia="en-US"/>
              </w:rPr>
            </w:pPr>
            <w:r w:rsidRPr="006C38F2">
              <w:rPr>
                <w:rFonts w:eastAsia="Times New Roman"/>
                <w:lang w:eastAsia="en-US"/>
              </w:rPr>
              <w:t>3,3</w:t>
            </w:r>
          </w:p>
        </w:tc>
      </w:tr>
      <w:tr w:rsidR="00957744" w:rsidRPr="00A61952" w14:paraId="257869EC" w14:textId="77777777" w:rsidTr="00957744">
        <w:tc>
          <w:tcPr>
            <w:tcW w:w="4565" w:type="dxa"/>
            <w:shd w:val="clear" w:color="auto" w:fill="auto"/>
            <w:vAlign w:val="center"/>
          </w:tcPr>
          <w:p w14:paraId="7022DD63" w14:textId="60CED525" w:rsidR="00957744" w:rsidRPr="00A61952" w:rsidRDefault="00957744" w:rsidP="00957744">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9419C7" w14:textId="79D3D2C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4E4A943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1E25773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4A328AA9"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1EBBCB71" w14:textId="1E5B8CBE" w:rsidR="00957744" w:rsidRPr="00A61952" w:rsidRDefault="00957744" w:rsidP="00957744">
            <w:pPr>
              <w:jc w:val="center"/>
              <w:rPr>
                <w:rFonts w:ascii="Calibri" w:eastAsia="Times New Roman" w:hAnsi="Calibri"/>
                <w:lang w:eastAsia="en-US"/>
              </w:rPr>
            </w:pPr>
            <w:r w:rsidRPr="00C653BC">
              <w:rPr>
                <w:rFonts w:eastAsia="Times New Roman"/>
                <w:lang w:eastAsia="en-US"/>
              </w:rPr>
              <w:t>15</w:t>
            </w:r>
            <w:r>
              <w:rPr>
                <w:rFonts w:eastAsia="Times New Roman"/>
                <w:lang w:eastAsia="en-US"/>
              </w:rPr>
              <w:t> </w:t>
            </w:r>
            <w:r w:rsidRPr="00C653BC">
              <w:rPr>
                <w:rFonts w:eastAsia="Times New Roman"/>
                <w:lang w:eastAsia="en-US"/>
              </w:rPr>
              <w:t>231</w:t>
            </w:r>
            <w:r>
              <w:rPr>
                <w:rFonts w:eastAsia="Times New Roman"/>
                <w:lang w:eastAsia="en-US"/>
              </w:rPr>
              <w:t>,3</w:t>
            </w:r>
          </w:p>
        </w:tc>
      </w:tr>
      <w:tr w:rsidR="00957744" w:rsidRPr="00A61952" w14:paraId="4C447DDE" w14:textId="77777777" w:rsidTr="00957744">
        <w:tc>
          <w:tcPr>
            <w:tcW w:w="4565" w:type="dxa"/>
            <w:shd w:val="clear" w:color="auto" w:fill="auto"/>
            <w:vAlign w:val="center"/>
          </w:tcPr>
          <w:p w14:paraId="17843B3C" w14:textId="39330FFE" w:rsidR="00957744" w:rsidRPr="00A61952" w:rsidRDefault="00957744" w:rsidP="00957744">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6E11EA0" w14:textId="76F95B3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572E167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1E1FBA7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4240BFF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C094FBB" w14:textId="4911600A" w:rsidR="00957744" w:rsidRPr="00A61952" w:rsidRDefault="00957744" w:rsidP="00957744">
            <w:pPr>
              <w:jc w:val="center"/>
              <w:rPr>
                <w:rFonts w:ascii="Calibri" w:eastAsia="Times New Roman" w:hAnsi="Calibri"/>
                <w:lang w:eastAsia="en-US"/>
              </w:rPr>
            </w:pPr>
            <w:r w:rsidRPr="00A948DD">
              <w:rPr>
                <w:rFonts w:eastAsia="Times New Roman"/>
                <w:lang w:eastAsia="en-US"/>
              </w:rPr>
              <w:t>12 442,7</w:t>
            </w:r>
          </w:p>
        </w:tc>
      </w:tr>
      <w:tr w:rsidR="00957744" w:rsidRPr="00A61952" w14:paraId="1D078AD8" w14:textId="77777777" w:rsidTr="00957744">
        <w:tc>
          <w:tcPr>
            <w:tcW w:w="4565" w:type="dxa"/>
            <w:shd w:val="clear" w:color="auto" w:fill="auto"/>
            <w:vAlign w:val="center"/>
          </w:tcPr>
          <w:p w14:paraId="7A9D8BAE" w14:textId="3A9E3C65" w:rsidR="00957744" w:rsidRPr="00A61952" w:rsidRDefault="00957744" w:rsidP="00957744">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90490D8" w14:textId="637FC39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377F239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23861AE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6AC1B8D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9F72E5" w14:textId="24DE3761" w:rsidR="00957744" w:rsidRPr="00A61952" w:rsidRDefault="00957744" w:rsidP="00957744">
            <w:pPr>
              <w:jc w:val="center"/>
              <w:rPr>
                <w:rFonts w:ascii="Calibri" w:eastAsia="Times New Roman" w:hAnsi="Calibri"/>
                <w:lang w:eastAsia="en-US"/>
              </w:rPr>
            </w:pPr>
            <w:r w:rsidRPr="00A948DD">
              <w:rPr>
                <w:rFonts w:eastAsia="Times New Roman"/>
                <w:lang w:eastAsia="en-US"/>
              </w:rPr>
              <w:t>12 442,7</w:t>
            </w:r>
          </w:p>
        </w:tc>
      </w:tr>
      <w:tr w:rsidR="00957744" w:rsidRPr="00A61952" w14:paraId="7E390184" w14:textId="77777777" w:rsidTr="00957744">
        <w:tc>
          <w:tcPr>
            <w:tcW w:w="4565" w:type="dxa"/>
            <w:shd w:val="clear" w:color="auto" w:fill="auto"/>
            <w:vAlign w:val="center"/>
          </w:tcPr>
          <w:p w14:paraId="4566372B" w14:textId="7BFF3B15" w:rsidR="00957744" w:rsidRPr="00A61952" w:rsidRDefault="00957744" w:rsidP="00957744">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7D5F3705" w14:textId="098A935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244303B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39F2432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1E07B19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4C90106" w14:textId="2835006B" w:rsidR="00957744" w:rsidRPr="00A61952" w:rsidRDefault="00957744" w:rsidP="00957744">
            <w:pPr>
              <w:jc w:val="center"/>
              <w:rPr>
                <w:rFonts w:ascii="Calibri" w:eastAsia="Times New Roman" w:hAnsi="Calibri"/>
                <w:lang w:eastAsia="en-US"/>
              </w:rPr>
            </w:pPr>
            <w:r w:rsidRPr="00632520">
              <w:rPr>
                <w:rFonts w:eastAsia="Times New Roman"/>
                <w:lang w:eastAsia="en-US"/>
              </w:rPr>
              <w:t>2</w:t>
            </w:r>
            <w:r>
              <w:rPr>
                <w:rFonts w:eastAsia="Times New Roman"/>
                <w:lang w:eastAsia="en-US"/>
              </w:rPr>
              <w:t> </w:t>
            </w:r>
            <w:r w:rsidRPr="00632520">
              <w:rPr>
                <w:rFonts w:eastAsia="Times New Roman"/>
                <w:lang w:eastAsia="en-US"/>
              </w:rPr>
              <w:t>787</w:t>
            </w:r>
            <w:r>
              <w:rPr>
                <w:rFonts w:eastAsia="Times New Roman"/>
                <w:lang w:eastAsia="en-US"/>
              </w:rPr>
              <w:t>,</w:t>
            </w:r>
            <w:r w:rsidRPr="00632520">
              <w:rPr>
                <w:rFonts w:eastAsia="Times New Roman"/>
                <w:lang w:eastAsia="en-US"/>
              </w:rPr>
              <w:t>6</w:t>
            </w:r>
          </w:p>
        </w:tc>
      </w:tr>
      <w:tr w:rsidR="00957744" w:rsidRPr="00A61952" w14:paraId="57A24D50" w14:textId="77777777" w:rsidTr="00957744">
        <w:tc>
          <w:tcPr>
            <w:tcW w:w="4565" w:type="dxa"/>
            <w:shd w:val="clear" w:color="auto" w:fill="auto"/>
            <w:vAlign w:val="center"/>
          </w:tcPr>
          <w:p w14:paraId="6BFC29F3" w14:textId="145DC770" w:rsidR="00957744" w:rsidRPr="00A61952" w:rsidRDefault="00957744" w:rsidP="00957744">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E23900" w14:textId="6CB8E0D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0B975B9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48A0CF6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5C4244D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DC19CA0" w14:textId="7557C771" w:rsidR="00957744" w:rsidRPr="00A61952" w:rsidRDefault="00957744" w:rsidP="00957744">
            <w:pPr>
              <w:jc w:val="center"/>
              <w:rPr>
                <w:rFonts w:ascii="Calibri" w:eastAsia="Times New Roman" w:hAnsi="Calibri"/>
                <w:sz w:val="22"/>
                <w:szCs w:val="22"/>
                <w:lang w:eastAsia="en-US"/>
              </w:rPr>
            </w:pPr>
            <w:r w:rsidRPr="00632520">
              <w:rPr>
                <w:rFonts w:eastAsia="Times New Roman"/>
                <w:lang w:eastAsia="en-US"/>
              </w:rPr>
              <w:t>2</w:t>
            </w:r>
            <w:r>
              <w:rPr>
                <w:rFonts w:eastAsia="Times New Roman"/>
                <w:lang w:eastAsia="en-US"/>
              </w:rPr>
              <w:t> </w:t>
            </w:r>
            <w:r w:rsidRPr="00632520">
              <w:rPr>
                <w:rFonts w:eastAsia="Times New Roman"/>
                <w:lang w:eastAsia="en-US"/>
              </w:rPr>
              <w:t>787</w:t>
            </w:r>
            <w:r>
              <w:rPr>
                <w:rFonts w:eastAsia="Times New Roman"/>
                <w:lang w:eastAsia="en-US"/>
              </w:rPr>
              <w:t>,</w:t>
            </w:r>
            <w:r w:rsidRPr="00632520">
              <w:rPr>
                <w:rFonts w:eastAsia="Times New Roman"/>
                <w:lang w:eastAsia="en-US"/>
              </w:rPr>
              <w:t>6</w:t>
            </w:r>
          </w:p>
        </w:tc>
      </w:tr>
      <w:tr w:rsidR="00957744" w:rsidRPr="00A61952" w14:paraId="04DD45A7" w14:textId="77777777" w:rsidTr="00957744">
        <w:tc>
          <w:tcPr>
            <w:tcW w:w="4565" w:type="dxa"/>
            <w:shd w:val="clear" w:color="auto" w:fill="auto"/>
            <w:vAlign w:val="center"/>
          </w:tcPr>
          <w:p w14:paraId="087CCFD5" w14:textId="438B2400" w:rsidR="00957744" w:rsidRPr="00A61952" w:rsidRDefault="00957744" w:rsidP="00957744">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73DC2B8" w14:textId="4BF0E7D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73FB2D1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05FEEE6F"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200DC8A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F31CEF5" w14:textId="4BD78E93" w:rsidR="00957744" w:rsidRPr="00A61952" w:rsidRDefault="00957744" w:rsidP="00957744">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w:t>
            </w:r>
          </w:p>
        </w:tc>
      </w:tr>
      <w:tr w:rsidR="00957744" w:rsidRPr="00A61952" w14:paraId="32B60857" w14:textId="77777777" w:rsidTr="00957744">
        <w:tc>
          <w:tcPr>
            <w:tcW w:w="4565" w:type="dxa"/>
            <w:shd w:val="clear" w:color="auto" w:fill="auto"/>
            <w:vAlign w:val="center"/>
          </w:tcPr>
          <w:p w14:paraId="37C5D76F" w14:textId="27858A6D" w:rsidR="00957744" w:rsidRPr="00A61952" w:rsidRDefault="00957744" w:rsidP="00957744">
            <w:pPr>
              <w:rPr>
                <w:rFonts w:eastAsia="Times New Roman"/>
                <w:color w:val="000000"/>
                <w:lang w:eastAsia="en-US"/>
              </w:rPr>
            </w:pPr>
            <w:r w:rsidRPr="0022372E">
              <w:rPr>
                <w:rFonts w:eastAsia="Times New Roman"/>
                <w:color w:val="000000"/>
                <w:lang w:eastAsia="en-US"/>
              </w:rPr>
              <w:lastRenderedPageBreak/>
              <w:t>Уплата налогов, сборов и иных платежей</w:t>
            </w:r>
          </w:p>
        </w:tc>
        <w:tc>
          <w:tcPr>
            <w:tcW w:w="567" w:type="dxa"/>
            <w:shd w:val="clear" w:color="auto" w:fill="auto"/>
            <w:vAlign w:val="center"/>
          </w:tcPr>
          <w:p w14:paraId="3BE686E8" w14:textId="491C361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5A53D69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5D5B33B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0EDBF8C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A510EEB" w14:textId="27E3C974" w:rsidR="00957744" w:rsidRPr="00A61952" w:rsidRDefault="00957744" w:rsidP="00957744">
            <w:pPr>
              <w:jc w:val="center"/>
              <w:rPr>
                <w:rFonts w:ascii="Calibri" w:eastAsia="Times New Roman" w:hAnsi="Calibri"/>
                <w:sz w:val="22"/>
                <w:szCs w:val="22"/>
                <w:lang w:eastAsia="en-US"/>
              </w:rPr>
            </w:pPr>
            <w:r>
              <w:rPr>
                <w:rFonts w:eastAsia="Times New Roman"/>
                <w:lang w:eastAsia="en-US"/>
              </w:rPr>
              <w:t>1</w:t>
            </w:r>
            <w:r w:rsidRPr="00A61952">
              <w:rPr>
                <w:rFonts w:eastAsia="Times New Roman"/>
                <w:lang w:eastAsia="en-US"/>
              </w:rPr>
              <w:t>,0</w:t>
            </w:r>
          </w:p>
        </w:tc>
      </w:tr>
      <w:tr w:rsidR="00957744" w:rsidRPr="00A61952" w14:paraId="2CC0C298" w14:textId="77777777" w:rsidTr="00957744">
        <w:tc>
          <w:tcPr>
            <w:tcW w:w="4565" w:type="dxa"/>
            <w:shd w:val="clear" w:color="auto" w:fill="auto"/>
            <w:vAlign w:val="center"/>
          </w:tcPr>
          <w:p w14:paraId="0C6AC993" w14:textId="68B434D7" w:rsidR="00957744" w:rsidRPr="00A61952" w:rsidRDefault="00957744" w:rsidP="00957744">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7C3C951" w14:textId="645C03CE"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390ADEA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710CD7A7"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1EFA1AA5"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71217CE1" w14:textId="14BA0ED7" w:rsidR="00957744" w:rsidRPr="00A61952" w:rsidRDefault="00957744" w:rsidP="00957744">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957744" w:rsidRPr="00A61952" w14:paraId="4AFE86EB" w14:textId="77777777" w:rsidTr="00957744">
        <w:tc>
          <w:tcPr>
            <w:tcW w:w="4565" w:type="dxa"/>
            <w:shd w:val="clear" w:color="auto" w:fill="auto"/>
            <w:vAlign w:val="center"/>
          </w:tcPr>
          <w:p w14:paraId="79F6089F" w14:textId="40D81A9C" w:rsidR="00957744" w:rsidRPr="00A61952" w:rsidRDefault="00957744" w:rsidP="00957744">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EB5BFEF" w14:textId="3D81979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D911D8C" w14:textId="2FA1F35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73014F3B"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1449899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14624CD" w14:textId="643022C5" w:rsidR="00957744" w:rsidRPr="00A61952" w:rsidRDefault="00957744" w:rsidP="00957744">
            <w:pPr>
              <w:jc w:val="center"/>
              <w:rPr>
                <w:rFonts w:ascii="Calibri" w:eastAsia="Times New Roman" w:hAnsi="Calibri"/>
                <w:sz w:val="22"/>
                <w:szCs w:val="22"/>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957744" w:rsidRPr="00A61952" w14:paraId="337E7B30" w14:textId="77777777" w:rsidTr="00957744">
        <w:tc>
          <w:tcPr>
            <w:tcW w:w="4565" w:type="dxa"/>
            <w:shd w:val="clear" w:color="auto" w:fill="auto"/>
            <w:vAlign w:val="center"/>
          </w:tcPr>
          <w:p w14:paraId="218AB2ED" w14:textId="25B2D342" w:rsidR="00957744" w:rsidRPr="00A61952" w:rsidRDefault="00957744" w:rsidP="00957744">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0FEE17F" w14:textId="585F4FD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5B869BC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56143096"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5F98C2E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A6BC558" w14:textId="027A2503" w:rsidR="00957744" w:rsidRPr="00A61952" w:rsidRDefault="00957744" w:rsidP="00957744">
            <w:pPr>
              <w:jc w:val="center"/>
              <w:rPr>
                <w:rFonts w:eastAsia="Times New Roman"/>
                <w:lang w:eastAsia="en-US"/>
              </w:rPr>
            </w:pPr>
            <w:r w:rsidRPr="00632520">
              <w:rPr>
                <w:rFonts w:eastAsia="Times New Roman"/>
                <w:lang w:eastAsia="en-US"/>
              </w:rPr>
              <w:t>600</w:t>
            </w:r>
            <w:r>
              <w:rPr>
                <w:rFonts w:eastAsia="Times New Roman"/>
                <w:lang w:eastAsia="en-US"/>
              </w:rPr>
              <w:t>,</w:t>
            </w:r>
            <w:r w:rsidRPr="00632520">
              <w:rPr>
                <w:rFonts w:eastAsia="Times New Roman"/>
                <w:lang w:eastAsia="en-US"/>
              </w:rPr>
              <w:t>4</w:t>
            </w:r>
          </w:p>
        </w:tc>
      </w:tr>
      <w:tr w:rsidR="00957744" w:rsidRPr="00A61952" w14:paraId="7E5A5450" w14:textId="77777777" w:rsidTr="00957744">
        <w:tc>
          <w:tcPr>
            <w:tcW w:w="4565" w:type="dxa"/>
            <w:shd w:val="clear" w:color="auto" w:fill="auto"/>
            <w:vAlign w:val="center"/>
          </w:tcPr>
          <w:p w14:paraId="1648BF73" w14:textId="22EA98B1" w:rsidR="00957744" w:rsidRPr="00A61952" w:rsidRDefault="00957744" w:rsidP="00957744">
            <w:pPr>
              <w:rPr>
                <w:rFonts w:eastAsia="Times New Roman"/>
                <w:color w:val="000000"/>
                <w:highlight w:val="yellow"/>
                <w:lang w:eastAsia="en-US"/>
              </w:rPr>
            </w:pPr>
            <w:r>
              <w:t>Резервные фонды</w:t>
            </w:r>
          </w:p>
        </w:tc>
        <w:tc>
          <w:tcPr>
            <w:tcW w:w="567" w:type="dxa"/>
            <w:shd w:val="clear" w:color="auto" w:fill="auto"/>
            <w:vAlign w:val="center"/>
          </w:tcPr>
          <w:p w14:paraId="7FE55E8A" w14:textId="1CF0856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523AE61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3DE77C9E" w:rsidR="00957744" w:rsidRPr="00A61952" w:rsidRDefault="00957744" w:rsidP="00957744">
            <w:pPr>
              <w:jc w:val="center"/>
              <w:rPr>
                <w:rFonts w:ascii="Calibri" w:eastAsia="Times New Roman" w:hAnsi="Calibri"/>
                <w:sz w:val="22"/>
                <w:szCs w:val="22"/>
                <w:lang w:eastAsia="en-US"/>
              </w:rPr>
            </w:pPr>
          </w:p>
        </w:tc>
        <w:tc>
          <w:tcPr>
            <w:tcW w:w="1134" w:type="dxa"/>
            <w:shd w:val="clear" w:color="auto" w:fill="auto"/>
            <w:vAlign w:val="center"/>
          </w:tcPr>
          <w:p w14:paraId="7266BFDD" w14:textId="025C827B"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6ADB690F" w14:textId="3899A4C5" w:rsidR="00957744" w:rsidRPr="00A61952" w:rsidRDefault="00957744" w:rsidP="00957744">
            <w:pPr>
              <w:jc w:val="center"/>
              <w:rPr>
                <w:rFonts w:eastAsia="Times New Roman"/>
                <w:lang w:eastAsia="en-US"/>
              </w:rPr>
            </w:pPr>
            <w:r w:rsidRPr="00A61952">
              <w:rPr>
                <w:rFonts w:eastAsia="Times New Roman"/>
                <w:lang w:eastAsia="en-US"/>
              </w:rPr>
              <w:t>10,0</w:t>
            </w:r>
          </w:p>
        </w:tc>
      </w:tr>
      <w:tr w:rsidR="00957744" w:rsidRPr="00A61952" w14:paraId="070BBA02" w14:textId="77777777" w:rsidTr="00957744">
        <w:tc>
          <w:tcPr>
            <w:tcW w:w="4565" w:type="dxa"/>
            <w:shd w:val="clear" w:color="auto" w:fill="auto"/>
            <w:vAlign w:val="center"/>
          </w:tcPr>
          <w:p w14:paraId="6A61889B" w14:textId="7952FE0B" w:rsidR="00957744" w:rsidRPr="00A61952" w:rsidRDefault="00957744" w:rsidP="00957744">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AC292C7" w14:textId="7FE8DC1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23502E0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5601B980"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132D05FC"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528D0528" w14:textId="1B3634E0"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10,0</w:t>
            </w:r>
          </w:p>
        </w:tc>
      </w:tr>
      <w:tr w:rsidR="00957744" w:rsidRPr="00A61952" w14:paraId="7387C204" w14:textId="77777777" w:rsidTr="00957744">
        <w:tc>
          <w:tcPr>
            <w:tcW w:w="4565" w:type="dxa"/>
            <w:shd w:val="clear" w:color="auto" w:fill="auto"/>
            <w:vAlign w:val="center"/>
          </w:tcPr>
          <w:p w14:paraId="67EB9679" w14:textId="099732E5" w:rsidR="00957744" w:rsidRPr="00A61952" w:rsidRDefault="00957744" w:rsidP="00957744">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53F87F31" w14:textId="0888338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6C2DFF6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3BAB5307"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369D1A4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3F044AF" w14:textId="4405A408"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10,0</w:t>
            </w:r>
          </w:p>
        </w:tc>
      </w:tr>
      <w:tr w:rsidR="00957744" w:rsidRPr="00A61952" w14:paraId="5E012273" w14:textId="77777777" w:rsidTr="00957744">
        <w:tc>
          <w:tcPr>
            <w:tcW w:w="4565" w:type="dxa"/>
            <w:shd w:val="clear" w:color="auto" w:fill="auto"/>
            <w:vAlign w:val="center"/>
          </w:tcPr>
          <w:p w14:paraId="3A2B087E" w14:textId="27728E04" w:rsidR="00957744" w:rsidRPr="00A61952" w:rsidRDefault="00957744" w:rsidP="00957744">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FF19920" w14:textId="70BEF16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683F5D2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6E7E1402"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26633948" w14:textId="30EC022C"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47994537" w14:textId="61E644B6"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957744" w:rsidRPr="00A61952" w14:paraId="7BFFA442" w14:textId="77777777" w:rsidTr="00957744">
        <w:tc>
          <w:tcPr>
            <w:tcW w:w="4565" w:type="dxa"/>
            <w:shd w:val="clear" w:color="auto" w:fill="auto"/>
            <w:vAlign w:val="center"/>
          </w:tcPr>
          <w:p w14:paraId="6C937CF4" w14:textId="59E6F140" w:rsidR="00957744" w:rsidRPr="00A61952" w:rsidRDefault="00957744" w:rsidP="00957744">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12D7B0C" w14:textId="0BC21D1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30E3947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25C446AB"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3B58820F"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689A2162" w14:textId="75D7DDFE"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129,3</w:t>
            </w:r>
          </w:p>
        </w:tc>
      </w:tr>
      <w:tr w:rsidR="00957744" w:rsidRPr="00A61952" w14:paraId="6441EB25" w14:textId="77777777" w:rsidTr="00957744">
        <w:tc>
          <w:tcPr>
            <w:tcW w:w="4565" w:type="dxa"/>
            <w:shd w:val="clear" w:color="auto" w:fill="auto"/>
            <w:vAlign w:val="center"/>
          </w:tcPr>
          <w:p w14:paraId="194D7B41" w14:textId="756C4B3D" w:rsidR="00957744" w:rsidRPr="00A61952" w:rsidRDefault="00957744" w:rsidP="00957744">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C7E2914" w14:textId="568F47A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51BC286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3A660E38"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783C534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3FAB6C2" w14:textId="3D53E24C"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129,3</w:t>
            </w:r>
          </w:p>
        </w:tc>
      </w:tr>
      <w:tr w:rsidR="00957744" w:rsidRPr="00A61952" w14:paraId="1C91050B" w14:textId="77777777" w:rsidTr="00957744">
        <w:tc>
          <w:tcPr>
            <w:tcW w:w="4565" w:type="dxa"/>
            <w:shd w:val="clear" w:color="auto" w:fill="auto"/>
            <w:vAlign w:val="center"/>
          </w:tcPr>
          <w:p w14:paraId="4FE6CCE6" w14:textId="561D623D" w:rsidR="00957744" w:rsidRPr="00A61952" w:rsidRDefault="00957744" w:rsidP="00957744">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44F60F4" w14:textId="404E95D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21D6AD6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43C7E60B"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66D11DB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50499E8" w14:textId="7F6E00FE"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129,3</w:t>
            </w:r>
          </w:p>
        </w:tc>
      </w:tr>
      <w:tr w:rsidR="00957744" w:rsidRPr="00A61952" w14:paraId="17421C62" w14:textId="77777777" w:rsidTr="00957744">
        <w:tc>
          <w:tcPr>
            <w:tcW w:w="4565" w:type="dxa"/>
            <w:shd w:val="clear" w:color="auto" w:fill="auto"/>
            <w:vAlign w:val="center"/>
          </w:tcPr>
          <w:p w14:paraId="027B2D79" w14:textId="3A2918B8"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A8C3075" w14:textId="55A61BD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6086EE81"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3378BE2E"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6BD4E549"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423F7396" w14:textId="3A24B318" w:rsidR="00957744" w:rsidRPr="00A61952" w:rsidRDefault="00957744" w:rsidP="00957744">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957744" w:rsidRPr="00A61952" w14:paraId="11BFBBB6" w14:textId="77777777" w:rsidTr="00957744">
        <w:tc>
          <w:tcPr>
            <w:tcW w:w="4565" w:type="dxa"/>
            <w:shd w:val="clear" w:color="auto" w:fill="auto"/>
            <w:vAlign w:val="center"/>
          </w:tcPr>
          <w:p w14:paraId="5E479BBD" w14:textId="2CF76507" w:rsidR="00957744" w:rsidRPr="00A61952" w:rsidRDefault="00957744" w:rsidP="0095774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C2E8E14" w14:textId="29EB980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4E353B1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6B297BD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3180925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E55197E" w14:textId="2C7AE61A" w:rsidR="00957744" w:rsidRPr="00A61952" w:rsidRDefault="00957744" w:rsidP="00957744">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957744" w:rsidRPr="00A61952" w14:paraId="257747BE" w14:textId="77777777" w:rsidTr="00957744">
        <w:tc>
          <w:tcPr>
            <w:tcW w:w="4565" w:type="dxa"/>
            <w:shd w:val="clear" w:color="auto" w:fill="auto"/>
            <w:vAlign w:val="center"/>
          </w:tcPr>
          <w:p w14:paraId="0390ECCB" w14:textId="01DA4CC4" w:rsidR="00957744" w:rsidRPr="00A61952" w:rsidRDefault="00957744" w:rsidP="0095774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9D8D9A5" w14:textId="2EBF9C1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07D43AF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73E6AB9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73525B0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B018C7D" w14:textId="397A45C0" w:rsidR="00957744" w:rsidRPr="00A61952" w:rsidRDefault="00957744" w:rsidP="00957744">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957744" w:rsidRPr="00A61952" w14:paraId="3F63D7A0" w14:textId="77777777" w:rsidTr="00957744">
        <w:tc>
          <w:tcPr>
            <w:tcW w:w="4565" w:type="dxa"/>
            <w:shd w:val="clear" w:color="auto" w:fill="auto"/>
            <w:vAlign w:val="center"/>
          </w:tcPr>
          <w:p w14:paraId="6C07FD91" w14:textId="22D2B17E" w:rsidR="00957744" w:rsidRPr="00A61952" w:rsidRDefault="00957744" w:rsidP="00957744">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099790B3" w14:textId="07EFE0FB"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1896A520"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64B7BA68"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3E946CFA" w14:textId="5301D1D2"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5F259221" w14:textId="664968FB" w:rsidR="00957744" w:rsidRPr="00A61952" w:rsidRDefault="00957744" w:rsidP="00957744">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957744" w:rsidRPr="00A61952" w14:paraId="4A363152" w14:textId="77777777" w:rsidTr="00957744">
        <w:tc>
          <w:tcPr>
            <w:tcW w:w="4565" w:type="dxa"/>
            <w:shd w:val="clear" w:color="auto" w:fill="auto"/>
            <w:vAlign w:val="center"/>
          </w:tcPr>
          <w:p w14:paraId="7453F495" w14:textId="294D5368" w:rsidR="00957744" w:rsidRPr="00A61952" w:rsidRDefault="00957744" w:rsidP="00957744">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3DAE1B4" w14:textId="168577AE"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194CF8D9"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38F35DDF" w:rsidR="00957744" w:rsidRPr="00A61952" w:rsidRDefault="00957744" w:rsidP="00957744">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055F04A6"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0EB17DDD" w14:textId="6B6500F6" w:rsidR="00957744" w:rsidRPr="00A61952" w:rsidRDefault="00957744" w:rsidP="00957744">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957744" w:rsidRPr="00A61952" w14:paraId="574E1017" w14:textId="77777777" w:rsidTr="00957744">
        <w:tc>
          <w:tcPr>
            <w:tcW w:w="4565" w:type="dxa"/>
            <w:shd w:val="clear" w:color="auto" w:fill="auto"/>
            <w:vAlign w:val="center"/>
          </w:tcPr>
          <w:p w14:paraId="1C0EECCF" w14:textId="1CE2CC1D" w:rsidR="00957744" w:rsidRPr="00A61952" w:rsidRDefault="00957744" w:rsidP="0095774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39F88C2" w14:textId="43BD39FE"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4D66ADB9"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772373FC" w:rsidR="00957744" w:rsidRPr="00A61952" w:rsidRDefault="00957744" w:rsidP="00957744">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26258C53"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1F5A1D3" w14:textId="098516B6" w:rsidR="00957744" w:rsidRPr="00A61952" w:rsidRDefault="00957744" w:rsidP="00957744">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957744" w:rsidRPr="00A61952" w14:paraId="19204EA6" w14:textId="77777777" w:rsidTr="00957744">
        <w:tc>
          <w:tcPr>
            <w:tcW w:w="4565" w:type="dxa"/>
            <w:shd w:val="clear" w:color="auto" w:fill="auto"/>
            <w:vAlign w:val="center"/>
          </w:tcPr>
          <w:p w14:paraId="68CC2688" w14:textId="51C4ED54" w:rsidR="00957744" w:rsidRPr="00A61952" w:rsidRDefault="00957744" w:rsidP="0095774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AEF29FC" w14:textId="0AD1859D"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22FF8033"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3EE5E5CA" w:rsidR="00957744" w:rsidRPr="00A61952" w:rsidRDefault="00957744" w:rsidP="00957744">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14AD583E"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8694247" w14:textId="591EFE8A" w:rsidR="00957744" w:rsidRPr="00A61952" w:rsidRDefault="00957744" w:rsidP="00957744">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957744" w:rsidRPr="009D56C4" w14:paraId="4F095EA1" w14:textId="77777777" w:rsidTr="00957744">
        <w:tc>
          <w:tcPr>
            <w:tcW w:w="4565" w:type="dxa"/>
            <w:shd w:val="clear" w:color="auto" w:fill="auto"/>
            <w:vAlign w:val="center"/>
          </w:tcPr>
          <w:p w14:paraId="0775FA45" w14:textId="1517E0EE" w:rsidR="00957744" w:rsidRPr="00A61952" w:rsidRDefault="00957744" w:rsidP="00957744">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540ED2E0" w14:textId="501CDA6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7DF3C0B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F8BF91D" w14:textId="77777777"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4305C2A7" w14:textId="0B350CC4" w:rsidR="00957744" w:rsidRPr="009D56C4" w:rsidRDefault="00957744" w:rsidP="00957744">
            <w:pPr>
              <w:jc w:val="center"/>
              <w:rPr>
                <w:rFonts w:eastAsia="Times New Roman"/>
                <w:sz w:val="22"/>
                <w:szCs w:val="22"/>
                <w:lang w:eastAsia="en-US"/>
              </w:rPr>
            </w:pPr>
            <w:r w:rsidRPr="00DA0A69">
              <w:rPr>
                <w:rFonts w:eastAsia="Times New Roman"/>
                <w:lang w:eastAsia="en-US"/>
              </w:rPr>
              <w:t>4 088,6</w:t>
            </w:r>
          </w:p>
        </w:tc>
      </w:tr>
      <w:tr w:rsidR="00957744" w:rsidRPr="004F7123" w14:paraId="6C00DED7" w14:textId="77777777" w:rsidTr="00957744">
        <w:tc>
          <w:tcPr>
            <w:tcW w:w="4565" w:type="dxa"/>
            <w:shd w:val="clear" w:color="auto" w:fill="auto"/>
            <w:vAlign w:val="center"/>
          </w:tcPr>
          <w:p w14:paraId="358017C9" w14:textId="0D377E6B" w:rsidR="00957744" w:rsidRPr="00A61952" w:rsidRDefault="00957744" w:rsidP="00957744">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0E1D56EF" w14:textId="24F97FB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12A5C68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79245D27"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0C45C771" w14:textId="7CBE1F93" w:rsidR="00957744" w:rsidRPr="004F7123" w:rsidRDefault="00957744" w:rsidP="00957744">
            <w:pPr>
              <w:jc w:val="center"/>
              <w:rPr>
                <w:rFonts w:eastAsia="Times New Roman"/>
                <w:lang w:eastAsia="en-US"/>
              </w:rPr>
            </w:pPr>
            <w:r w:rsidRPr="00DA0A69">
              <w:rPr>
                <w:rFonts w:eastAsia="Times New Roman"/>
                <w:lang w:eastAsia="en-US"/>
              </w:rPr>
              <w:t>4 088,6</w:t>
            </w:r>
          </w:p>
        </w:tc>
      </w:tr>
      <w:tr w:rsidR="00957744" w:rsidRPr="004F7123" w14:paraId="013D4ABD" w14:textId="77777777" w:rsidTr="00957744">
        <w:tc>
          <w:tcPr>
            <w:tcW w:w="4565" w:type="dxa"/>
            <w:shd w:val="clear" w:color="auto" w:fill="auto"/>
            <w:vAlign w:val="center"/>
          </w:tcPr>
          <w:p w14:paraId="7871BF0F" w14:textId="24CE583E" w:rsidR="00957744" w:rsidRPr="00A61952" w:rsidRDefault="00957744" w:rsidP="00957744">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EBBA473" w14:textId="1B1C168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1F98B78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40C6376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4C56F7A2" w:rsidR="00957744" w:rsidRDefault="00957744" w:rsidP="00957744">
            <w:pPr>
              <w:autoSpaceDE w:val="0"/>
              <w:autoSpaceDN w:val="0"/>
              <w:adjustRightInd w:val="0"/>
              <w:jc w:val="center"/>
              <w:rPr>
                <w:rFonts w:eastAsia="Times New Roman"/>
                <w:lang w:eastAsia="en-US"/>
              </w:rPr>
            </w:pPr>
          </w:p>
        </w:tc>
        <w:tc>
          <w:tcPr>
            <w:tcW w:w="1701" w:type="dxa"/>
            <w:vAlign w:val="center"/>
          </w:tcPr>
          <w:p w14:paraId="48B5CB19" w14:textId="0F49019B" w:rsidR="00957744" w:rsidRPr="004F7123" w:rsidRDefault="00957744" w:rsidP="00957744">
            <w:pPr>
              <w:jc w:val="center"/>
            </w:pPr>
            <w:r w:rsidRPr="00E616AC">
              <w:rPr>
                <w:rFonts w:eastAsia="Times New Roman"/>
                <w:lang w:eastAsia="en-US"/>
              </w:rPr>
              <w:t>4 088,6</w:t>
            </w:r>
          </w:p>
        </w:tc>
      </w:tr>
      <w:tr w:rsidR="00957744" w:rsidRPr="004F7123" w14:paraId="446AA08B" w14:textId="77777777" w:rsidTr="00957744">
        <w:tc>
          <w:tcPr>
            <w:tcW w:w="4565" w:type="dxa"/>
            <w:shd w:val="clear" w:color="auto" w:fill="auto"/>
            <w:vAlign w:val="center"/>
          </w:tcPr>
          <w:p w14:paraId="2768E12B" w14:textId="7ECF42D7" w:rsidR="00957744" w:rsidRPr="00A61952" w:rsidRDefault="00957744" w:rsidP="00957744">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7D930469" w14:textId="7044206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009BD14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74B8841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70B991C" w14:textId="65B0EE8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2FD8F2E" w14:textId="4FBC8E6F" w:rsidR="00957744" w:rsidRPr="004F7123" w:rsidRDefault="00957744" w:rsidP="00957744">
            <w:pPr>
              <w:jc w:val="center"/>
            </w:pPr>
            <w:r w:rsidRPr="00E616AC">
              <w:rPr>
                <w:rFonts w:eastAsia="Times New Roman"/>
                <w:lang w:eastAsia="en-US"/>
              </w:rPr>
              <w:t>4 088,6</w:t>
            </w:r>
          </w:p>
        </w:tc>
      </w:tr>
      <w:tr w:rsidR="00957744" w:rsidRPr="00B65CEE" w14:paraId="3014EB6E" w14:textId="77777777" w:rsidTr="00957744">
        <w:tc>
          <w:tcPr>
            <w:tcW w:w="4565" w:type="dxa"/>
            <w:shd w:val="clear" w:color="auto" w:fill="auto"/>
            <w:vAlign w:val="center"/>
          </w:tcPr>
          <w:p w14:paraId="499DBD40" w14:textId="0FB111CB" w:rsidR="00957744" w:rsidRPr="00A61952" w:rsidRDefault="00957744" w:rsidP="0095774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722867" w14:textId="1704479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1A3AC06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5AF3D56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6AE8CC7" w14:textId="574ED42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15B8BF5" w14:textId="062D4F5C" w:rsidR="00957744" w:rsidRPr="00B65CEE" w:rsidRDefault="00957744" w:rsidP="00957744">
            <w:pPr>
              <w:jc w:val="center"/>
              <w:rPr>
                <w:rFonts w:ascii="Calibri" w:eastAsia="Times New Roman" w:hAnsi="Calibri"/>
                <w:strike/>
                <w:sz w:val="22"/>
                <w:szCs w:val="22"/>
                <w:lang w:eastAsia="en-US"/>
              </w:rPr>
            </w:pPr>
            <w:r w:rsidRPr="005F6FAC">
              <w:rPr>
                <w:rFonts w:eastAsia="Times New Roman"/>
                <w:lang w:eastAsia="en-US"/>
              </w:rPr>
              <w:t>4</w:t>
            </w:r>
            <w:r>
              <w:rPr>
                <w:rFonts w:eastAsia="Times New Roman"/>
                <w:lang w:eastAsia="en-US"/>
              </w:rPr>
              <w:t> </w:t>
            </w:r>
            <w:r w:rsidRPr="005F6FAC">
              <w:rPr>
                <w:rFonts w:eastAsia="Times New Roman"/>
                <w:lang w:eastAsia="en-US"/>
              </w:rPr>
              <w:t>088</w:t>
            </w:r>
            <w:r>
              <w:rPr>
                <w:rFonts w:eastAsia="Times New Roman"/>
                <w:lang w:eastAsia="en-US"/>
              </w:rPr>
              <w:t>,</w:t>
            </w:r>
            <w:r w:rsidRPr="005F6FAC">
              <w:rPr>
                <w:rFonts w:eastAsia="Times New Roman"/>
                <w:lang w:eastAsia="en-US"/>
              </w:rPr>
              <w:t>6</w:t>
            </w:r>
          </w:p>
        </w:tc>
      </w:tr>
      <w:tr w:rsidR="00957744" w:rsidRPr="00A61952" w14:paraId="7776CF88" w14:textId="77777777" w:rsidTr="00957744">
        <w:tc>
          <w:tcPr>
            <w:tcW w:w="4565" w:type="dxa"/>
            <w:shd w:val="clear" w:color="auto" w:fill="auto"/>
            <w:vAlign w:val="center"/>
          </w:tcPr>
          <w:p w14:paraId="2D98A1FF" w14:textId="134A2D94" w:rsidR="00957744" w:rsidRPr="00A61952" w:rsidRDefault="00957744" w:rsidP="00957744">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538B7A1B" w14:textId="1FC3403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208423D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BC5C6E4" w14:textId="77777777"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6EE23777" w14:textId="086024CF" w:rsidR="00957744" w:rsidRPr="00A61952" w:rsidRDefault="00957744" w:rsidP="00957744">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957744" w:rsidRPr="00A61952" w14:paraId="0E406F80" w14:textId="77777777" w:rsidTr="00957744">
        <w:tc>
          <w:tcPr>
            <w:tcW w:w="4565" w:type="dxa"/>
            <w:shd w:val="clear" w:color="auto" w:fill="auto"/>
            <w:vAlign w:val="center"/>
          </w:tcPr>
          <w:p w14:paraId="240485A0" w14:textId="6B70DF08" w:rsidR="00957744" w:rsidRPr="00A61952" w:rsidRDefault="00957744" w:rsidP="00957744">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C871048" w14:textId="64291AD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17F750F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5945CA62" w:rsidR="00957744" w:rsidRPr="00A61952" w:rsidRDefault="00957744" w:rsidP="00957744">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2780AB82" w14:textId="05EB0488" w:rsidR="00957744" w:rsidRPr="00A61952" w:rsidRDefault="00957744" w:rsidP="00957744">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957744" w:rsidRPr="00A61952" w14:paraId="47CEBD7E" w14:textId="77777777" w:rsidTr="00957744">
        <w:tc>
          <w:tcPr>
            <w:tcW w:w="4565" w:type="dxa"/>
            <w:shd w:val="clear" w:color="auto" w:fill="auto"/>
            <w:vAlign w:val="center"/>
          </w:tcPr>
          <w:p w14:paraId="590229BC" w14:textId="24198A3C" w:rsidR="00957744" w:rsidRPr="00A61952" w:rsidRDefault="00957744" w:rsidP="00957744">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4307FFE4" w14:textId="02D8D57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5381525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23411BA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21C81ADA"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13CF38DB" w14:textId="77777777" w:rsidR="00957744" w:rsidRDefault="00957744" w:rsidP="00957744">
            <w:pPr>
              <w:jc w:val="center"/>
              <w:rPr>
                <w:rFonts w:eastAsia="Times New Roman"/>
                <w:lang w:eastAsia="en-US"/>
              </w:rPr>
            </w:pPr>
          </w:p>
          <w:p w14:paraId="734F647B" w14:textId="0FC4D2D9" w:rsidR="00957744" w:rsidRPr="00A61952" w:rsidRDefault="00957744" w:rsidP="00957744">
            <w:pPr>
              <w:jc w:val="center"/>
              <w:rPr>
                <w:rFonts w:ascii="Calibri" w:eastAsia="Times New Roman" w:hAnsi="Calibri"/>
                <w:sz w:val="22"/>
                <w:szCs w:val="22"/>
                <w:lang w:eastAsia="en-US"/>
              </w:rPr>
            </w:pPr>
            <w:r w:rsidRPr="002A6990">
              <w:rPr>
                <w:rFonts w:eastAsia="Times New Roman"/>
                <w:lang w:eastAsia="en-US"/>
              </w:rPr>
              <w:t>767</w:t>
            </w:r>
            <w:r>
              <w:rPr>
                <w:rFonts w:eastAsia="Times New Roman"/>
                <w:lang w:eastAsia="en-US"/>
              </w:rPr>
              <w:t>,4</w:t>
            </w:r>
          </w:p>
        </w:tc>
      </w:tr>
      <w:tr w:rsidR="00957744" w:rsidRPr="00C81C2C" w14:paraId="373654DE" w14:textId="77777777" w:rsidTr="00957744">
        <w:tc>
          <w:tcPr>
            <w:tcW w:w="4565" w:type="dxa"/>
            <w:shd w:val="clear" w:color="auto" w:fill="auto"/>
            <w:vAlign w:val="center"/>
          </w:tcPr>
          <w:p w14:paraId="61485985" w14:textId="0CD98588" w:rsidR="00957744" w:rsidRPr="00A61952" w:rsidRDefault="00957744" w:rsidP="00957744">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2F9F3FD9" w14:textId="0FE47CD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4B94F93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2D28F7D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17B9A71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7BDBB832" w14:textId="484AD91E" w:rsidR="00957744" w:rsidRPr="00C81C2C" w:rsidRDefault="00957744" w:rsidP="00957744">
            <w:pPr>
              <w:jc w:val="center"/>
              <w:rPr>
                <w:rFonts w:eastAsia="Times New Roman"/>
                <w:lang w:eastAsia="en-US"/>
              </w:rPr>
            </w:pPr>
            <w:r w:rsidRPr="00B01617">
              <w:rPr>
                <w:rFonts w:eastAsia="Times New Roman"/>
                <w:lang w:eastAsia="en-US"/>
              </w:rPr>
              <w:t>767,4</w:t>
            </w:r>
          </w:p>
        </w:tc>
      </w:tr>
      <w:tr w:rsidR="00957744" w:rsidRPr="00A61952" w14:paraId="0433D304" w14:textId="77777777" w:rsidTr="00957744">
        <w:tc>
          <w:tcPr>
            <w:tcW w:w="4565" w:type="dxa"/>
            <w:shd w:val="clear" w:color="auto" w:fill="auto"/>
            <w:vAlign w:val="center"/>
          </w:tcPr>
          <w:p w14:paraId="3A62A87B" w14:textId="7A783899" w:rsidR="00957744" w:rsidRPr="00A61952" w:rsidRDefault="00957744" w:rsidP="00957744">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75E65CBC" w14:textId="71204A9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7ED9F97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0B4515A4"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745BF75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16318123" w14:textId="072C9861" w:rsidR="00957744" w:rsidRPr="00A61952" w:rsidRDefault="00957744" w:rsidP="00957744">
            <w:pPr>
              <w:jc w:val="center"/>
              <w:rPr>
                <w:rFonts w:ascii="Calibri" w:eastAsia="Times New Roman" w:hAnsi="Calibri"/>
                <w:sz w:val="22"/>
                <w:szCs w:val="22"/>
                <w:lang w:eastAsia="en-US"/>
              </w:rPr>
            </w:pPr>
            <w:r w:rsidRPr="00B01617">
              <w:rPr>
                <w:rFonts w:eastAsia="Times New Roman"/>
                <w:lang w:eastAsia="en-US"/>
              </w:rPr>
              <w:t>767,4</w:t>
            </w:r>
          </w:p>
        </w:tc>
      </w:tr>
      <w:tr w:rsidR="00957744" w:rsidRPr="00A61952" w14:paraId="14BFBE82" w14:textId="77777777" w:rsidTr="00957744">
        <w:tc>
          <w:tcPr>
            <w:tcW w:w="4565" w:type="dxa"/>
            <w:shd w:val="clear" w:color="auto" w:fill="auto"/>
            <w:vAlign w:val="center"/>
          </w:tcPr>
          <w:p w14:paraId="5332F5E0" w14:textId="54DE77B6"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50F7FC5" w14:textId="75A35CF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1732D73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06EB151A" w:rsidR="00957744" w:rsidRPr="00A61952" w:rsidRDefault="00957744" w:rsidP="00957744">
            <w:pPr>
              <w:jc w:val="center"/>
              <w:rPr>
                <w:rFonts w:ascii="Calibri" w:eastAsia="Times New Roman" w:hAnsi="Calibri"/>
                <w:sz w:val="22"/>
                <w:szCs w:val="22"/>
                <w:lang w:eastAsia="en-US"/>
              </w:rPr>
            </w:pPr>
          </w:p>
        </w:tc>
        <w:tc>
          <w:tcPr>
            <w:tcW w:w="1134" w:type="dxa"/>
            <w:shd w:val="clear" w:color="auto" w:fill="auto"/>
            <w:vAlign w:val="center"/>
          </w:tcPr>
          <w:p w14:paraId="7E281598"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62D15BE8" w14:textId="1476035D" w:rsidR="00957744" w:rsidRPr="00A61952" w:rsidRDefault="00957744" w:rsidP="00957744">
            <w:pPr>
              <w:jc w:val="center"/>
              <w:rPr>
                <w:rFonts w:ascii="Calibri" w:eastAsia="Times New Roman" w:hAnsi="Calibri"/>
                <w:sz w:val="22"/>
                <w:szCs w:val="22"/>
                <w:lang w:eastAsia="en-US"/>
              </w:rPr>
            </w:pPr>
            <w:r>
              <w:rPr>
                <w:rFonts w:eastAsia="Times New Roman"/>
                <w:lang w:eastAsia="en-US"/>
              </w:rPr>
              <w:t>612,0</w:t>
            </w:r>
          </w:p>
        </w:tc>
      </w:tr>
      <w:tr w:rsidR="00957744" w:rsidRPr="00A61952" w14:paraId="39A2EDE3" w14:textId="77777777" w:rsidTr="00957744">
        <w:tc>
          <w:tcPr>
            <w:tcW w:w="4565" w:type="dxa"/>
            <w:shd w:val="clear" w:color="auto" w:fill="auto"/>
            <w:vAlign w:val="center"/>
          </w:tcPr>
          <w:p w14:paraId="1AFC31EF" w14:textId="0E6BBFBC"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581453D9" w14:textId="56A7449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69FE747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61C815B5"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1E3A19B8"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40CAA82F" w14:textId="53F5BE55" w:rsidR="00957744" w:rsidRPr="00A61952" w:rsidRDefault="00957744" w:rsidP="00957744">
            <w:pPr>
              <w:jc w:val="center"/>
              <w:rPr>
                <w:rFonts w:ascii="Calibri" w:eastAsia="Times New Roman" w:hAnsi="Calibri"/>
                <w:sz w:val="22"/>
                <w:szCs w:val="22"/>
                <w:lang w:eastAsia="en-US"/>
              </w:rPr>
            </w:pPr>
            <w:r>
              <w:rPr>
                <w:rFonts w:eastAsia="Times New Roman"/>
                <w:lang w:eastAsia="en-US"/>
              </w:rPr>
              <w:t>612,0</w:t>
            </w:r>
          </w:p>
        </w:tc>
      </w:tr>
      <w:tr w:rsidR="00957744" w14:paraId="1A359AC1" w14:textId="77777777" w:rsidTr="00957744">
        <w:tc>
          <w:tcPr>
            <w:tcW w:w="4565" w:type="dxa"/>
            <w:shd w:val="clear" w:color="auto" w:fill="auto"/>
            <w:vAlign w:val="center"/>
          </w:tcPr>
          <w:p w14:paraId="3A8CFD00" w14:textId="1593AD34"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4DD2B32E" w14:textId="5D68741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0B39714B"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35BBF7CE"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071E5E19"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ADA0D1A" w14:textId="330CAAC4" w:rsidR="00957744" w:rsidRDefault="00957744" w:rsidP="00957744">
            <w:pPr>
              <w:jc w:val="center"/>
            </w:pPr>
            <w:r>
              <w:rPr>
                <w:rFonts w:eastAsia="Times New Roman"/>
                <w:lang w:eastAsia="en-US"/>
              </w:rPr>
              <w:t>612,0</w:t>
            </w:r>
          </w:p>
        </w:tc>
      </w:tr>
      <w:tr w:rsidR="00957744" w14:paraId="3133EB0C" w14:textId="77777777" w:rsidTr="00957744">
        <w:tc>
          <w:tcPr>
            <w:tcW w:w="4565" w:type="dxa"/>
            <w:shd w:val="clear" w:color="auto" w:fill="auto"/>
            <w:vAlign w:val="center"/>
          </w:tcPr>
          <w:p w14:paraId="157E9EC8" w14:textId="07FFF833" w:rsidR="00957744" w:rsidRPr="00A61952" w:rsidRDefault="00957744" w:rsidP="0095774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59E08C4" w14:textId="01E16B9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3FE90FA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6B0AD31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1951CEA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4863A168" w14:textId="7271FC0A" w:rsidR="00957744" w:rsidRDefault="00957744" w:rsidP="00957744">
            <w:pPr>
              <w:jc w:val="center"/>
            </w:pPr>
            <w:r>
              <w:rPr>
                <w:rFonts w:eastAsia="Times New Roman"/>
                <w:lang w:eastAsia="en-US"/>
              </w:rPr>
              <w:t>612,0</w:t>
            </w:r>
          </w:p>
        </w:tc>
      </w:tr>
      <w:tr w:rsidR="00957744" w:rsidRPr="00A61952" w14:paraId="077157F0" w14:textId="77777777" w:rsidTr="00957744">
        <w:tc>
          <w:tcPr>
            <w:tcW w:w="4565" w:type="dxa"/>
            <w:shd w:val="clear" w:color="auto" w:fill="auto"/>
            <w:vAlign w:val="center"/>
          </w:tcPr>
          <w:p w14:paraId="2FCD0427" w14:textId="19DEF2E3"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67250902" w14:textId="1918ADA2"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62C9D80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1ACAC1" w14:textId="77777777" w:rsidR="00957744" w:rsidRPr="00A61952" w:rsidRDefault="00957744" w:rsidP="00957744">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340D909B" w14:textId="74722709" w:rsidR="00957744" w:rsidRPr="00A61952" w:rsidRDefault="00957744" w:rsidP="00957744">
            <w:pPr>
              <w:jc w:val="center"/>
              <w:rPr>
                <w:rFonts w:ascii="Calibri" w:eastAsia="Times New Roman" w:hAnsi="Calibri"/>
                <w:sz w:val="22"/>
                <w:szCs w:val="22"/>
                <w:lang w:eastAsia="en-US"/>
              </w:rPr>
            </w:pPr>
            <w:r>
              <w:rPr>
                <w:rFonts w:eastAsia="Times New Roman"/>
                <w:lang w:eastAsia="en-US"/>
              </w:rPr>
              <w:t>187,6</w:t>
            </w:r>
          </w:p>
        </w:tc>
      </w:tr>
      <w:tr w:rsidR="00957744" w:rsidRPr="00A61952" w14:paraId="522A040E" w14:textId="77777777" w:rsidTr="00957744">
        <w:tc>
          <w:tcPr>
            <w:tcW w:w="4565" w:type="dxa"/>
            <w:shd w:val="clear" w:color="auto" w:fill="auto"/>
            <w:vAlign w:val="center"/>
          </w:tcPr>
          <w:p w14:paraId="22474C8F" w14:textId="5A508CF0"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2450D089" w14:textId="5F3BB90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1135A287"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2893A93" w14:textId="47C4F905" w:rsidR="00957744" w:rsidRPr="00A61952" w:rsidRDefault="00957744" w:rsidP="00957744">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78CC56C7" w14:textId="51A8C0E0"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40,0</w:t>
            </w:r>
          </w:p>
        </w:tc>
      </w:tr>
      <w:tr w:rsidR="00957744" w:rsidRPr="00A61952" w14:paraId="77E557BD" w14:textId="77777777" w:rsidTr="00957744">
        <w:tc>
          <w:tcPr>
            <w:tcW w:w="4565" w:type="dxa"/>
            <w:shd w:val="clear" w:color="auto" w:fill="auto"/>
            <w:vAlign w:val="center"/>
          </w:tcPr>
          <w:p w14:paraId="30EA7F5A" w14:textId="51FC352E" w:rsidR="00957744" w:rsidRPr="00A61952" w:rsidRDefault="00957744" w:rsidP="0095774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F24799C" w14:textId="5390FD7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7C581983"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FAF8856" w14:textId="5AD7B6A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5C0DF37A" w14:textId="728DB90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1E427DEB" w14:textId="20869BC1"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40,0</w:t>
            </w:r>
          </w:p>
        </w:tc>
      </w:tr>
      <w:tr w:rsidR="00957744" w:rsidRPr="00A61952" w14:paraId="78B44B6C" w14:textId="77777777" w:rsidTr="00957744">
        <w:tc>
          <w:tcPr>
            <w:tcW w:w="4565" w:type="dxa"/>
            <w:shd w:val="clear" w:color="auto" w:fill="auto"/>
            <w:vAlign w:val="center"/>
          </w:tcPr>
          <w:p w14:paraId="3463F6C8" w14:textId="6711FD59"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79FF19B7" w14:textId="38312F0D"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51E6D8E4"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C22A4FA" w14:textId="201B947F"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5D1C94A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B1B12FE" w14:textId="2C80375E"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40,0</w:t>
            </w:r>
          </w:p>
        </w:tc>
      </w:tr>
      <w:tr w:rsidR="00957744" w:rsidRPr="00A61952" w14:paraId="36392072" w14:textId="77777777" w:rsidTr="00957744">
        <w:tc>
          <w:tcPr>
            <w:tcW w:w="4565" w:type="dxa"/>
            <w:shd w:val="clear" w:color="auto" w:fill="auto"/>
            <w:vAlign w:val="center"/>
          </w:tcPr>
          <w:p w14:paraId="37BE746F" w14:textId="4DD8E36B"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20858617" w14:textId="14996AA6"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5C9D0F8F"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F9C5DE6" w14:textId="106AD611"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6DA2F9FA"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8783293" w14:textId="205CE7AE"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40,0</w:t>
            </w:r>
          </w:p>
        </w:tc>
      </w:tr>
      <w:tr w:rsidR="00957744" w:rsidRPr="00A61952" w14:paraId="6493E530" w14:textId="77777777" w:rsidTr="00957744">
        <w:tc>
          <w:tcPr>
            <w:tcW w:w="4565" w:type="dxa"/>
            <w:shd w:val="clear" w:color="auto" w:fill="auto"/>
            <w:vAlign w:val="center"/>
          </w:tcPr>
          <w:p w14:paraId="489E96BF" w14:textId="2986694B" w:rsidR="00957744" w:rsidRPr="00A61952" w:rsidRDefault="00957744" w:rsidP="0095774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709F55B" w14:textId="24823293"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41660FA" w14:textId="31DAF118"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932426" w14:textId="4EB24859" w:rsidR="00957744" w:rsidRPr="00A61952" w:rsidRDefault="00957744" w:rsidP="00957744">
            <w:pPr>
              <w:jc w:val="center"/>
              <w:rPr>
                <w:rFonts w:ascii="Calibri" w:eastAsia="Times New Roman" w:hAnsi="Calibri"/>
                <w:sz w:val="22"/>
                <w:szCs w:val="22"/>
                <w:lang w:eastAsia="en-US"/>
              </w:rPr>
            </w:pPr>
          </w:p>
        </w:tc>
        <w:tc>
          <w:tcPr>
            <w:tcW w:w="1134" w:type="dxa"/>
            <w:shd w:val="clear" w:color="auto" w:fill="auto"/>
            <w:vAlign w:val="center"/>
          </w:tcPr>
          <w:p w14:paraId="6CDE8AA9" w14:textId="77777777"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307A72D3" w14:textId="375FE855" w:rsidR="00957744" w:rsidRPr="00A61952" w:rsidRDefault="00957744" w:rsidP="00957744">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957744" w:rsidRPr="00A61952" w14:paraId="382AF4F9" w14:textId="77777777" w:rsidTr="00957744">
        <w:tc>
          <w:tcPr>
            <w:tcW w:w="4565" w:type="dxa"/>
            <w:shd w:val="clear" w:color="auto" w:fill="auto"/>
            <w:vAlign w:val="center"/>
          </w:tcPr>
          <w:p w14:paraId="18CC48CB" w14:textId="7560CAB6" w:rsidR="00957744" w:rsidRPr="00A61952" w:rsidRDefault="00957744" w:rsidP="0095774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70114BDD" w14:textId="1D4D8D0C"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2985F5C" w14:textId="4328D29C"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8F32DA" w14:textId="10248EEE" w:rsidR="00957744" w:rsidRPr="00A61952" w:rsidRDefault="00957744" w:rsidP="00957744">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329E9449" w14:textId="6DAD0FCF" w:rsidR="00957744" w:rsidRPr="00A61952" w:rsidRDefault="00957744" w:rsidP="00957744">
            <w:pPr>
              <w:autoSpaceDE w:val="0"/>
              <w:autoSpaceDN w:val="0"/>
              <w:adjustRightInd w:val="0"/>
              <w:jc w:val="center"/>
              <w:rPr>
                <w:rFonts w:eastAsia="Times New Roman"/>
                <w:lang w:eastAsia="en-US"/>
              </w:rPr>
            </w:pPr>
          </w:p>
        </w:tc>
        <w:tc>
          <w:tcPr>
            <w:tcW w:w="1701" w:type="dxa"/>
            <w:vAlign w:val="center"/>
          </w:tcPr>
          <w:p w14:paraId="08AB8C1D" w14:textId="658BF549" w:rsidR="00957744" w:rsidRPr="00A61952" w:rsidRDefault="00957744" w:rsidP="00957744">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957744" w:rsidRPr="00A61952" w14:paraId="69261559" w14:textId="77777777" w:rsidTr="00957744">
        <w:tc>
          <w:tcPr>
            <w:tcW w:w="4565" w:type="dxa"/>
            <w:shd w:val="clear" w:color="auto" w:fill="auto"/>
            <w:vAlign w:val="center"/>
          </w:tcPr>
          <w:p w14:paraId="6304D663" w14:textId="454DCD88" w:rsidR="00957744" w:rsidRPr="00A61952" w:rsidRDefault="00957744" w:rsidP="0095774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BA17D50" w14:textId="54D2B658"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D514EBE" w14:textId="32AA22F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34678FD" w14:textId="440B2A47" w:rsidR="00957744" w:rsidRPr="00A61952" w:rsidRDefault="00957744" w:rsidP="0095774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419C2A99" w14:textId="7B61BE81"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FD65D76" w14:textId="77777777" w:rsidR="00957744" w:rsidRDefault="00957744" w:rsidP="00957744">
            <w:pPr>
              <w:jc w:val="center"/>
              <w:rPr>
                <w:rFonts w:eastAsia="Times New Roman"/>
                <w:lang w:eastAsia="en-US"/>
              </w:rPr>
            </w:pPr>
          </w:p>
          <w:p w14:paraId="1F1AFB44" w14:textId="0DCC68CA" w:rsidR="00957744" w:rsidRPr="00A61952" w:rsidRDefault="00957744" w:rsidP="00957744">
            <w:pPr>
              <w:jc w:val="center"/>
              <w:rPr>
                <w:rFonts w:ascii="Calibri" w:eastAsia="Times New Roman" w:hAnsi="Calibri"/>
                <w:sz w:val="22"/>
                <w:szCs w:val="22"/>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957744" w:rsidRPr="00A61952" w14:paraId="28CE3A46" w14:textId="77777777" w:rsidTr="00957744">
        <w:tc>
          <w:tcPr>
            <w:tcW w:w="4565" w:type="dxa"/>
            <w:shd w:val="clear" w:color="auto" w:fill="auto"/>
            <w:vAlign w:val="center"/>
          </w:tcPr>
          <w:p w14:paraId="24976E77" w14:textId="75DCB6AA" w:rsidR="00957744" w:rsidRPr="00A61952" w:rsidRDefault="00957744" w:rsidP="00957744">
            <w:pPr>
              <w:rPr>
                <w:rFonts w:eastAsia="Calibri"/>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0757F01" w14:textId="2F589B2F" w:rsidR="00957744" w:rsidRPr="00A61952" w:rsidRDefault="00957744" w:rsidP="0095774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69636E9" w14:textId="754624A0" w:rsidR="00957744" w:rsidRPr="00A61952" w:rsidRDefault="00957744" w:rsidP="0095774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BC5518D" w14:textId="1EF80411" w:rsidR="00957744" w:rsidRPr="00A61952" w:rsidRDefault="00957744" w:rsidP="0095774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7BD65DF1" w14:textId="2BC0B00E" w:rsidR="00957744" w:rsidRPr="00A61952" w:rsidRDefault="00957744" w:rsidP="0095774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69DEF0F1" w14:textId="1A2EE58D" w:rsidR="00957744" w:rsidRDefault="00957744" w:rsidP="00957744">
            <w:pPr>
              <w:jc w:val="center"/>
              <w:rPr>
                <w:rFonts w:eastAsia="Times New Roman"/>
                <w:lang w:eastAsia="en-US"/>
              </w:rPr>
            </w:pPr>
            <w:r>
              <w:rPr>
                <w:rFonts w:eastAsia="Times New Roman"/>
                <w:lang w:eastAsia="en-US"/>
              </w:rPr>
              <w:t>147</w:t>
            </w:r>
            <w:r w:rsidRPr="00A61952">
              <w:rPr>
                <w:rFonts w:eastAsia="Times New Roman"/>
                <w:lang w:eastAsia="en-US"/>
              </w:rPr>
              <w:t>,</w:t>
            </w:r>
            <w:r>
              <w:rPr>
                <w:rFonts w:eastAsia="Times New Roman"/>
                <w:lang w:eastAsia="en-US"/>
              </w:rPr>
              <w:t>6</w:t>
            </w:r>
          </w:p>
        </w:tc>
      </w:tr>
      <w:tr w:rsidR="00957744" w:rsidRPr="002F05B9" w14:paraId="73545AF4" w14:textId="77777777" w:rsidTr="00957744">
        <w:trPr>
          <w:trHeight w:val="235"/>
        </w:trPr>
        <w:tc>
          <w:tcPr>
            <w:tcW w:w="8534" w:type="dxa"/>
            <w:gridSpan w:val="5"/>
            <w:shd w:val="clear" w:color="auto" w:fill="auto"/>
            <w:vAlign w:val="center"/>
          </w:tcPr>
          <w:p w14:paraId="29306578" w14:textId="06323822" w:rsidR="00957744" w:rsidRPr="00A61952" w:rsidRDefault="00957744" w:rsidP="00957744">
            <w:pPr>
              <w:autoSpaceDE w:val="0"/>
              <w:autoSpaceDN w:val="0"/>
              <w:adjustRightInd w:val="0"/>
              <w:jc w:val="right"/>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40B177F9" w14:textId="4FA01CA2" w:rsidR="00957744" w:rsidRPr="00E801B8" w:rsidRDefault="00957744" w:rsidP="00957744">
            <w:pPr>
              <w:spacing w:after="160" w:line="259" w:lineRule="auto"/>
              <w:jc w:val="center"/>
            </w:pPr>
            <w:r w:rsidRPr="00E801B8">
              <w:t>2</w:t>
            </w:r>
            <w:r>
              <w:t>9</w:t>
            </w:r>
            <w:r w:rsidRPr="00E801B8">
              <w:t> </w:t>
            </w:r>
            <w:r>
              <w:t>22</w:t>
            </w:r>
            <w:r w:rsidRPr="00E801B8">
              <w:t>6,5</w:t>
            </w:r>
          </w:p>
        </w:tc>
      </w:tr>
      <w:bookmarkEnd w:id="15"/>
      <w:bookmarkEnd w:id="16"/>
    </w:tbl>
    <w:p w14:paraId="0A6D2E04" w14:textId="2C5484C3" w:rsidR="007761CB" w:rsidRDefault="007761CB" w:rsidP="009805A7">
      <w:pPr>
        <w:keepNext/>
        <w:keepLines/>
        <w:spacing w:before="200" w:line="276" w:lineRule="auto"/>
        <w:outlineLvl w:val="1"/>
        <w:rPr>
          <w:rFonts w:eastAsia="Times New Roman"/>
          <w:b/>
          <w:bCs/>
          <w:sz w:val="28"/>
          <w:szCs w:val="28"/>
          <w:lang w:eastAsia="en-US"/>
        </w:rPr>
      </w:pPr>
    </w:p>
    <w:sectPr w:rsidR="007761CB" w:rsidSect="00C47DE4">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C66E" w14:textId="77777777" w:rsidR="00C47DE4" w:rsidRDefault="00C47DE4">
      <w:r>
        <w:separator/>
      </w:r>
    </w:p>
  </w:endnote>
  <w:endnote w:type="continuationSeparator" w:id="0">
    <w:p w14:paraId="3A147017" w14:textId="77777777" w:rsidR="00C47DE4" w:rsidRDefault="00C4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FDA1" w14:textId="77777777" w:rsidR="00C47DE4" w:rsidRDefault="00C47DE4">
      <w:r>
        <w:separator/>
      </w:r>
    </w:p>
  </w:footnote>
  <w:footnote w:type="continuationSeparator" w:id="0">
    <w:p w14:paraId="18DC2C0D" w14:textId="77777777" w:rsidR="00C47DE4" w:rsidRDefault="00C4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2054328">
    <w:abstractNumId w:val="10"/>
  </w:num>
  <w:num w:numId="2" w16cid:durableId="907500413">
    <w:abstractNumId w:val="1"/>
  </w:num>
  <w:num w:numId="3" w16cid:durableId="1521972448">
    <w:abstractNumId w:val="19"/>
  </w:num>
  <w:num w:numId="4" w16cid:durableId="1381591439">
    <w:abstractNumId w:val="14"/>
  </w:num>
  <w:num w:numId="5" w16cid:durableId="1613517089">
    <w:abstractNumId w:val="9"/>
  </w:num>
  <w:num w:numId="6" w16cid:durableId="901791557">
    <w:abstractNumId w:val="13"/>
  </w:num>
  <w:num w:numId="7" w16cid:durableId="285350522">
    <w:abstractNumId w:val="18"/>
  </w:num>
  <w:num w:numId="8" w16cid:durableId="2008554672">
    <w:abstractNumId w:val="4"/>
  </w:num>
  <w:num w:numId="9" w16cid:durableId="1023745677">
    <w:abstractNumId w:val="21"/>
  </w:num>
  <w:num w:numId="10" w16cid:durableId="1506361336">
    <w:abstractNumId w:val="0"/>
  </w:num>
  <w:num w:numId="11" w16cid:durableId="1192957818">
    <w:abstractNumId w:val="8"/>
  </w:num>
  <w:num w:numId="12" w16cid:durableId="953709754">
    <w:abstractNumId w:val="20"/>
  </w:num>
  <w:num w:numId="13" w16cid:durableId="1408652201">
    <w:abstractNumId w:val="6"/>
  </w:num>
  <w:num w:numId="14" w16cid:durableId="2084256492">
    <w:abstractNumId w:val="15"/>
  </w:num>
  <w:num w:numId="15" w16cid:durableId="1983121537">
    <w:abstractNumId w:val="11"/>
  </w:num>
  <w:num w:numId="16" w16cid:durableId="744182801">
    <w:abstractNumId w:val="16"/>
  </w:num>
  <w:num w:numId="17" w16cid:durableId="424502677">
    <w:abstractNumId w:val="3"/>
  </w:num>
  <w:num w:numId="18" w16cid:durableId="201988408">
    <w:abstractNumId w:val="17"/>
  </w:num>
  <w:num w:numId="19" w16cid:durableId="1360206108">
    <w:abstractNumId w:val="22"/>
  </w:num>
  <w:num w:numId="20" w16cid:durableId="1825924675">
    <w:abstractNumId w:val="2"/>
  </w:num>
  <w:num w:numId="21" w16cid:durableId="1214804086">
    <w:abstractNumId w:val="7"/>
  </w:num>
  <w:num w:numId="22" w16cid:durableId="55396340">
    <w:abstractNumId w:val="12"/>
  </w:num>
  <w:num w:numId="23" w16cid:durableId="2091460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207B5"/>
    <w:rsid w:val="000304FD"/>
    <w:rsid w:val="00033988"/>
    <w:rsid w:val="00035679"/>
    <w:rsid w:val="0003709F"/>
    <w:rsid w:val="0003716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DBF"/>
    <w:rsid w:val="000A09BD"/>
    <w:rsid w:val="000A4881"/>
    <w:rsid w:val="000A4AB5"/>
    <w:rsid w:val="000A5E89"/>
    <w:rsid w:val="000B05C7"/>
    <w:rsid w:val="000B1DF6"/>
    <w:rsid w:val="000B246E"/>
    <w:rsid w:val="000B28FA"/>
    <w:rsid w:val="000B51ED"/>
    <w:rsid w:val="000C03F3"/>
    <w:rsid w:val="000C36E4"/>
    <w:rsid w:val="000D04E1"/>
    <w:rsid w:val="000D25B7"/>
    <w:rsid w:val="000D66D9"/>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23CB7"/>
    <w:rsid w:val="00124D8D"/>
    <w:rsid w:val="00132759"/>
    <w:rsid w:val="00132ED9"/>
    <w:rsid w:val="00140708"/>
    <w:rsid w:val="00141CB8"/>
    <w:rsid w:val="00144E39"/>
    <w:rsid w:val="00146D7E"/>
    <w:rsid w:val="00156DA0"/>
    <w:rsid w:val="00161096"/>
    <w:rsid w:val="001610CA"/>
    <w:rsid w:val="00161C9B"/>
    <w:rsid w:val="0016206F"/>
    <w:rsid w:val="00162F99"/>
    <w:rsid w:val="001637AF"/>
    <w:rsid w:val="001679ED"/>
    <w:rsid w:val="00171441"/>
    <w:rsid w:val="00172786"/>
    <w:rsid w:val="0018392F"/>
    <w:rsid w:val="001842B6"/>
    <w:rsid w:val="001900DF"/>
    <w:rsid w:val="00192C34"/>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B7A"/>
    <w:rsid w:val="002933DA"/>
    <w:rsid w:val="00294690"/>
    <w:rsid w:val="002A3C40"/>
    <w:rsid w:val="002A4A2E"/>
    <w:rsid w:val="002A5DC1"/>
    <w:rsid w:val="002A6990"/>
    <w:rsid w:val="002B03DF"/>
    <w:rsid w:val="002B149B"/>
    <w:rsid w:val="002B2977"/>
    <w:rsid w:val="002B44FB"/>
    <w:rsid w:val="002B5317"/>
    <w:rsid w:val="002B7294"/>
    <w:rsid w:val="002C29CD"/>
    <w:rsid w:val="002C2B6B"/>
    <w:rsid w:val="002C4731"/>
    <w:rsid w:val="002C740A"/>
    <w:rsid w:val="002D00C4"/>
    <w:rsid w:val="002D0BB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2380F"/>
    <w:rsid w:val="003255E5"/>
    <w:rsid w:val="00330283"/>
    <w:rsid w:val="003321B9"/>
    <w:rsid w:val="00332EC6"/>
    <w:rsid w:val="00334AFE"/>
    <w:rsid w:val="0034096D"/>
    <w:rsid w:val="00341663"/>
    <w:rsid w:val="00341A84"/>
    <w:rsid w:val="00344D2B"/>
    <w:rsid w:val="00344D30"/>
    <w:rsid w:val="0034711B"/>
    <w:rsid w:val="0035008B"/>
    <w:rsid w:val="003506E3"/>
    <w:rsid w:val="00351AE3"/>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162A2"/>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56D4"/>
    <w:rsid w:val="005972E0"/>
    <w:rsid w:val="0059751D"/>
    <w:rsid w:val="005A5694"/>
    <w:rsid w:val="005A569C"/>
    <w:rsid w:val="005A5A8C"/>
    <w:rsid w:val="005A7019"/>
    <w:rsid w:val="005B1234"/>
    <w:rsid w:val="005B1F02"/>
    <w:rsid w:val="005B2EC8"/>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F6FAC"/>
    <w:rsid w:val="00600547"/>
    <w:rsid w:val="00603E11"/>
    <w:rsid w:val="006044A2"/>
    <w:rsid w:val="006142AD"/>
    <w:rsid w:val="0062107F"/>
    <w:rsid w:val="00622B2B"/>
    <w:rsid w:val="00624BAC"/>
    <w:rsid w:val="0063133D"/>
    <w:rsid w:val="00632520"/>
    <w:rsid w:val="00632D7B"/>
    <w:rsid w:val="0063518C"/>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90637"/>
    <w:rsid w:val="00690D0E"/>
    <w:rsid w:val="00697E48"/>
    <w:rsid w:val="006A71CC"/>
    <w:rsid w:val="006A78F1"/>
    <w:rsid w:val="006A7C62"/>
    <w:rsid w:val="006B1274"/>
    <w:rsid w:val="006B78CC"/>
    <w:rsid w:val="006B7E0C"/>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720E"/>
    <w:rsid w:val="007C18D7"/>
    <w:rsid w:val="007C5FF6"/>
    <w:rsid w:val="007C7268"/>
    <w:rsid w:val="007C7A5B"/>
    <w:rsid w:val="007D18C0"/>
    <w:rsid w:val="007D2F04"/>
    <w:rsid w:val="007D3A92"/>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1733"/>
    <w:rsid w:val="009727AE"/>
    <w:rsid w:val="00975D10"/>
    <w:rsid w:val="0097670B"/>
    <w:rsid w:val="0097701F"/>
    <w:rsid w:val="009805A7"/>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51BE"/>
    <w:rsid w:val="009D27FB"/>
    <w:rsid w:val="009D2C1F"/>
    <w:rsid w:val="009D56C4"/>
    <w:rsid w:val="009D5B95"/>
    <w:rsid w:val="009D6CBF"/>
    <w:rsid w:val="009D6CCD"/>
    <w:rsid w:val="009E0610"/>
    <w:rsid w:val="009F041F"/>
    <w:rsid w:val="009F144A"/>
    <w:rsid w:val="009F14C3"/>
    <w:rsid w:val="009F2EB7"/>
    <w:rsid w:val="009F4EB7"/>
    <w:rsid w:val="009F6F1E"/>
    <w:rsid w:val="00A13780"/>
    <w:rsid w:val="00A16BC3"/>
    <w:rsid w:val="00A21583"/>
    <w:rsid w:val="00A24876"/>
    <w:rsid w:val="00A31526"/>
    <w:rsid w:val="00A31A1A"/>
    <w:rsid w:val="00A35B8A"/>
    <w:rsid w:val="00A35CA5"/>
    <w:rsid w:val="00A4163B"/>
    <w:rsid w:val="00A41EF4"/>
    <w:rsid w:val="00A446EB"/>
    <w:rsid w:val="00A53F70"/>
    <w:rsid w:val="00A57052"/>
    <w:rsid w:val="00A61082"/>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F27"/>
    <w:rsid w:val="00C03A12"/>
    <w:rsid w:val="00C04480"/>
    <w:rsid w:val="00C06BEF"/>
    <w:rsid w:val="00C07B0E"/>
    <w:rsid w:val="00C10E5B"/>
    <w:rsid w:val="00C12E28"/>
    <w:rsid w:val="00C14022"/>
    <w:rsid w:val="00C267DC"/>
    <w:rsid w:val="00C305F7"/>
    <w:rsid w:val="00C3157E"/>
    <w:rsid w:val="00C317EC"/>
    <w:rsid w:val="00C34045"/>
    <w:rsid w:val="00C35841"/>
    <w:rsid w:val="00C37783"/>
    <w:rsid w:val="00C41884"/>
    <w:rsid w:val="00C47D70"/>
    <w:rsid w:val="00C47DE4"/>
    <w:rsid w:val="00C522C5"/>
    <w:rsid w:val="00C528EB"/>
    <w:rsid w:val="00C56BFD"/>
    <w:rsid w:val="00C60CB9"/>
    <w:rsid w:val="00C63A80"/>
    <w:rsid w:val="00C63D83"/>
    <w:rsid w:val="00C648B2"/>
    <w:rsid w:val="00C653BC"/>
    <w:rsid w:val="00C6664C"/>
    <w:rsid w:val="00C67734"/>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1E59"/>
    <w:rsid w:val="00CF6803"/>
    <w:rsid w:val="00CF6DE2"/>
    <w:rsid w:val="00CF7579"/>
    <w:rsid w:val="00D03899"/>
    <w:rsid w:val="00D0604E"/>
    <w:rsid w:val="00D06510"/>
    <w:rsid w:val="00D10B7D"/>
    <w:rsid w:val="00D116F2"/>
    <w:rsid w:val="00D1195C"/>
    <w:rsid w:val="00D14FE4"/>
    <w:rsid w:val="00D16407"/>
    <w:rsid w:val="00D20816"/>
    <w:rsid w:val="00D33230"/>
    <w:rsid w:val="00D34888"/>
    <w:rsid w:val="00D371A6"/>
    <w:rsid w:val="00D40161"/>
    <w:rsid w:val="00D45854"/>
    <w:rsid w:val="00D461A6"/>
    <w:rsid w:val="00D47DCF"/>
    <w:rsid w:val="00D5042B"/>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A760B"/>
    <w:rsid w:val="00DB1359"/>
    <w:rsid w:val="00DB231E"/>
    <w:rsid w:val="00DB4C2C"/>
    <w:rsid w:val="00DB6507"/>
    <w:rsid w:val="00DB67BB"/>
    <w:rsid w:val="00DC4202"/>
    <w:rsid w:val="00DC55C1"/>
    <w:rsid w:val="00DC6366"/>
    <w:rsid w:val="00DC6607"/>
    <w:rsid w:val="00DC7B86"/>
    <w:rsid w:val="00DD1173"/>
    <w:rsid w:val="00DD2010"/>
    <w:rsid w:val="00DD23DC"/>
    <w:rsid w:val="00DE0D6D"/>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54C8"/>
    <w:rsid w:val="00F316FA"/>
    <w:rsid w:val="00F32342"/>
    <w:rsid w:val="00F330C9"/>
    <w:rsid w:val="00F36A2C"/>
    <w:rsid w:val="00F37C97"/>
    <w:rsid w:val="00F40765"/>
    <w:rsid w:val="00F40DDC"/>
    <w:rsid w:val="00F41175"/>
    <w:rsid w:val="00F41C8F"/>
    <w:rsid w:val="00F426BF"/>
    <w:rsid w:val="00F47266"/>
    <w:rsid w:val="00F54C7F"/>
    <w:rsid w:val="00F54FEE"/>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 w:val="00FF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576668121">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AD86-2570-45BF-866A-8CDA1B47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cp:revision>
  <cp:lastPrinted>2024-03-21T07:57:00Z</cp:lastPrinted>
  <dcterms:created xsi:type="dcterms:W3CDTF">2024-03-14T10:02:00Z</dcterms:created>
  <dcterms:modified xsi:type="dcterms:W3CDTF">2024-03-22T11:03:00Z</dcterms:modified>
</cp:coreProperties>
</file>