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муниципального округа</w:t>
      </w: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СЕВЕРНОЕ МЕДВЕДКОВО</w:t>
      </w:r>
    </w:p>
    <w:p w:rsidR="001E5AA8" w:rsidRPr="001E5AA8" w:rsidRDefault="001E5AA8" w:rsidP="001E5AA8">
      <w:pPr>
        <w:jc w:val="center"/>
        <w:rPr>
          <w:rFonts w:eastAsia="Times New Roman"/>
          <w:b/>
          <w:color w:val="000000"/>
          <w:sz w:val="28"/>
          <w:szCs w:val="28"/>
        </w:rPr>
      </w:pP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РЕШЕНИЕ</w:t>
      </w:r>
    </w:p>
    <w:p w:rsidR="00B55614" w:rsidRDefault="00B55614" w:rsidP="00B55614">
      <w:pPr>
        <w:spacing w:after="200"/>
        <w:ind w:left="284"/>
        <w:contextualSpacing/>
        <w:rPr>
          <w:rFonts w:eastAsia="Times New Roman"/>
          <w:sz w:val="28"/>
          <w:szCs w:val="28"/>
          <w:lang w:eastAsia="en-US"/>
        </w:rPr>
      </w:pPr>
    </w:p>
    <w:p w:rsidR="00B55614" w:rsidRPr="00836666" w:rsidRDefault="00B55614" w:rsidP="00B55614">
      <w:pPr>
        <w:spacing w:after="200"/>
        <w:ind w:left="284"/>
        <w:contextualSpacing/>
        <w:rPr>
          <w:rFonts w:eastAsia="Times New Roman"/>
          <w:sz w:val="28"/>
          <w:szCs w:val="28"/>
          <w:lang w:eastAsia="en-US"/>
        </w:rPr>
      </w:pPr>
    </w:p>
    <w:p w:rsidR="00B55614" w:rsidRPr="003776BC" w:rsidRDefault="00A718AF" w:rsidP="00B55614">
      <w:pPr>
        <w:spacing w:after="200"/>
        <w:ind w:left="284"/>
        <w:contextualSpacing/>
        <w:rPr>
          <w:rFonts w:eastAsia="Times New Roman"/>
          <w:b/>
          <w:sz w:val="28"/>
          <w:szCs w:val="28"/>
          <w:lang w:eastAsia="en-US"/>
        </w:rPr>
      </w:pPr>
      <w:r>
        <w:rPr>
          <w:rFonts w:eastAsia="Times New Roman"/>
          <w:b/>
          <w:sz w:val="28"/>
          <w:szCs w:val="28"/>
          <w:lang w:eastAsia="en-US"/>
        </w:rPr>
        <w:t>05</w:t>
      </w:r>
      <w:r w:rsidR="00B55614" w:rsidRPr="003776BC">
        <w:rPr>
          <w:rFonts w:eastAsia="Times New Roman"/>
          <w:b/>
          <w:sz w:val="28"/>
          <w:szCs w:val="28"/>
          <w:lang w:eastAsia="en-US"/>
        </w:rPr>
        <w:t>.11.20</w:t>
      </w:r>
      <w:r>
        <w:rPr>
          <w:rFonts w:eastAsia="Times New Roman"/>
          <w:b/>
          <w:sz w:val="28"/>
          <w:szCs w:val="28"/>
          <w:lang w:eastAsia="en-US"/>
        </w:rPr>
        <w:t>20</w:t>
      </w:r>
      <w:r w:rsidR="00B55614" w:rsidRPr="003776BC">
        <w:rPr>
          <w:rFonts w:eastAsia="Times New Roman"/>
          <w:b/>
          <w:sz w:val="28"/>
          <w:szCs w:val="28"/>
          <w:lang w:eastAsia="en-US"/>
        </w:rPr>
        <w:t xml:space="preserve">                          № 1</w:t>
      </w:r>
      <w:r w:rsidR="00D371A6">
        <w:rPr>
          <w:rFonts w:eastAsia="Times New Roman"/>
          <w:b/>
          <w:sz w:val="28"/>
          <w:szCs w:val="28"/>
          <w:lang w:eastAsia="en-US"/>
        </w:rPr>
        <w:t>0</w:t>
      </w:r>
      <w:r w:rsidR="00B55614" w:rsidRPr="003776BC">
        <w:rPr>
          <w:rFonts w:eastAsia="Times New Roman"/>
          <w:b/>
          <w:sz w:val="28"/>
          <w:szCs w:val="28"/>
          <w:lang w:eastAsia="en-US"/>
        </w:rPr>
        <w:t>/1-СД</w:t>
      </w:r>
    </w:p>
    <w:p w:rsidR="00B55614" w:rsidRPr="00A61952" w:rsidRDefault="00B55614" w:rsidP="00B55614">
      <w:pPr>
        <w:spacing w:after="200"/>
        <w:contextualSpacing/>
        <w:rPr>
          <w:rFonts w:eastAsia="Times New Roman"/>
          <w:b/>
          <w:sz w:val="22"/>
          <w:szCs w:val="22"/>
          <w:lang w:eastAsia="en-US"/>
        </w:rPr>
      </w:pPr>
    </w:p>
    <w:p w:rsidR="00B55614" w:rsidRPr="004F3B7A" w:rsidRDefault="00B55614" w:rsidP="00B55614">
      <w:pPr>
        <w:keepNext/>
        <w:keepLines/>
        <w:spacing w:before="480" w:line="276" w:lineRule="auto"/>
        <w:ind w:right="4959"/>
        <w:jc w:val="both"/>
        <w:outlineLvl w:val="0"/>
        <w:rPr>
          <w:rFonts w:eastAsia="Times New Roman"/>
          <w:bCs/>
          <w:sz w:val="28"/>
          <w:szCs w:val="28"/>
          <w:lang w:eastAsia="en-US"/>
        </w:rPr>
      </w:pPr>
      <w:bookmarkStart w:id="0" w:name="_Toc531093559"/>
      <w:bookmarkStart w:id="1" w:name="_Toc24099799"/>
      <w:bookmarkStart w:id="2" w:name="_Toc54619569"/>
      <w:r w:rsidRPr="004F3B7A">
        <w:rPr>
          <w:rFonts w:eastAsia="Times New Roman"/>
          <w:b/>
          <w:bCs/>
          <w:sz w:val="28"/>
          <w:szCs w:val="28"/>
          <w:lang w:eastAsia="en-US"/>
        </w:rPr>
        <w:t>О проекте решения Совета депутатов муниципального округа Северное Медведково «О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w:t>
      </w:r>
      <w:r w:rsidR="00D371A6">
        <w:rPr>
          <w:rFonts w:eastAsia="Times New Roman"/>
          <w:b/>
          <w:bCs/>
          <w:sz w:val="28"/>
          <w:szCs w:val="28"/>
          <w:lang w:eastAsia="en-US"/>
        </w:rPr>
        <w:t>1</w:t>
      </w:r>
      <w:r w:rsidRPr="004F3B7A">
        <w:rPr>
          <w:rFonts w:eastAsia="Times New Roman"/>
          <w:b/>
          <w:bCs/>
          <w:sz w:val="28"/>
          <w:szCs w:val="28"/>
          <w:lang w:eastAsia="en-US"/>
        </w:rPr>
        <w:t xml:space="preserve"> год и плановый период 202</w:t>
      </w:r>
      <w:r w:rsidR="00D371A6">
        <w:rPr>
          <w:rFonts w:eastAsia="Times New Roman"/>
          <w:b/>
          <w:bCs/>
          <w:sz w:val="28"/>
          <w:szCs w:val="28"/>
          <w:lang w:eastAsia="en-US"/>
        </w:rPr>
        <w:t>2</w:t>
      </w:r>
      <w:r w:rsidRPr="004F3B7A">
        <w:rPr>
          <w:rFonts w:eastAsia="Times New Roman"/>
          <w:b/>
          <w:bCs/>
          <w:sz w:val="28"/>
          <w:szCs w:val="28"/>
          <w:lang w:eastAsia="en-US"/>
        </w:rPr>
        <w:t xml:space="preserve"> и 202</w:t>
      </w:r>
      <w:r w:rsidR="00D371A6">
        <w:rPr>
          <w:rFonts w:eastAsia="Times New Roman"/>
          <w:b/>
          <w:bCs/>
          <w:sz w:val="28"/>
          <w:szCs w:val="28"/>
          <w:lang w:eastAsia="en-US"/>
        </w:rPr>
        <w:t>3</w:t>
      </w:r>
      <w:r w:rsidRPr="004F3B7A">
        <w:rPr>
          <w:rFonts w:eastAsia="Times New Roman"/>
          <w:b/>
          <w:bCs/>
          <w:sz w:val="28"/>
          <w:szCs w:val="28"/>
          <w:lang w:eastAsia="en-US"/>
        </w:rPr>
        <w:t xml:space="preserve"> годов» в первом чтении</w:t>
      </w:r>
      <w:bookmarkEnd w:id="0"/>
      <w:bookmarkEnd w:id="1"/>
      <w:bookmarkEnd w:id="2"/>
    </w:p>
    <w:p w:rsidR="00B55614" w:rsidRPr="00A61952" w:rsidRDefault="00B55614" w:rsidP="00B55614">
      <w:pPr>
        <w:spacing w:after="200"/>
        <w:contextualSpacing/>
        <w:jc w:val="both"/>
        <w:rPr>
          <w:rFonts w:eastAsia="Times New Roman"/>
          <w:sz w:val="22"/>
          <w:szCs w:val="22"/>
          <w:lang w:eastAsia="en-US"/>
        </w:rPr>
      </w:pPr>
    </w:p>
    <w:p w:rsidR="00B55614" w:rsidRPr="00A61952" w:rsidRDefault="00B55614" w:rsidP="001E5AA8">
      <w:pPr>
        <w:spacing w:after="200"/>
        <w:contextualSpacing/>
        <w:jc w:val="both"/>
        <w:rPr>
          <w:rFonts w:eastAsia="Times New Roman"/>
          <w:b/>
          <w:sz w:val="28"/>
          <w:szCs w:val="26"/>
          <w:lang w:eastAsia="en-US"/>
        </w:rPr>
      </w:pPr>
      <w:r w:rsidRPr="00A61952">
        <w:rPr>
          <w:rFonts w:eastAsia="Times New Roman"/>
          <w:sz w:val="26"/>
          <w:szCs w:val="26"/>
          <w:lang w:eastAsia="en-US"/>
        </w:rPr>
        <w:tab/>
      </w:r>
      <w:r w:rsidRPr="00A61952">
        <w:rPr>
          <w:rFonts w:eastAsia="Times New Roman"/>
          <w:sz w:val="28"/>
          <w:szCs w:val="26"/>
          <w:lang w:eastAsia="en-US"/>
        </w:rPr>
        <w:t>В соответствии с Бюджетным Кодексом Российской Федерации,  Проектом Закона города Москвы «</w:t>
      </w:r>
      <w:r w:rsidRPr="00A61952">
        <w:rPr>
          <w:rFonts w:eastAsia="Calibri"/>
          <w:sz w:val="28"/>
          <w:szCs w:val="22"/>
          <w:lang w:eastAsia="en-US"/>
        </w:rPr>
        <w:t>О бюджете города Москвы на 202</w:t>
      </w:r>
      <w:r w:rsidR="00D371A6">
        <w:rPr>
          <w:rFonts w:eastAsia="Calibri"/>
          <w:sz w:val="28"/>
          <w:szCs w:val="22"/>
          <w:lang w:eastAsia="en-US"/>
        </w:rPr>
        <w:t>1</w:t>
      </w:r>
      <w:r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Pr="00A61952">
        <w:rPr>
          <w:rFonts w:eastAsia="Calibri"/>
          <w:sz w:val="28"/>
          <w:szCs w:val="22"/>
          <w:lang w:eastAsia="en-US"/>
        </w:rPr>
        <w:t xml:space="preserve"> и 202</w:t>
      </w:r>
      <w:r w:rsidR="00D371A6">
        <w:rPr>
          <w:rFonts w:eastAsia="Calibri"/>
          <w:sz w:val="28"/>
          <w:szCs w:val="22"/>
          <w:lang w:eastAsia="en-US"/>
        </w:rPr>
        <w:t>3</w:t>
      </w:r>
      <w:r w:rsidRPr="00A61952">
        <w:rPr>
          <w:rFonts w:eastAsia="Calibri"/>
          <w:sz w:val="28"/>
          <w:szCs w:val="22"/>
          <w:lang w:eastAsia="en-US"/>
        </w:rPr>
        <w:t xml:space="preserve"> годов</w:t>
      </w:r>
      <w:r w:rsidRPr="00A61952">
        <w:rPr>
          <w:rFonts w:eastAsia="Times New Roman"/>
          <w:sz w:val="28"/>
          <w:szCs w:val="26"/>
          <w:lang w:eastAsia="en-US"/>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A61952">
        <w:rPr>
          <w:rFonts w:eastAsia="Times New Roman"/>
          <w:b/>
          <w:sz w:val="28"/>
          <w:szCs w:val="26"/>
          <w:lang w:eastAsia="en-US"/>
        </w:rPr>
        <w:t>Совет депутатов решил:</w:t>
      </w:r>
    </w:p>
    <w:p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Одобрить в первом чтении проект решения Совета депутатов муниципального округа Северное Медведково «</w:t>
      </w:r>
      <w:r w:rsidRPr="00A61952">
        <w:rPr>
          <w:rFonts w:eastAsia="Times New Roman"/>
          <w:sz w:val="28"/>
          <w:szCs w:val="28"/>
          <w:lang w:val="x-none" w:eastAsia="x-none"/>
        </w:rPr>
        <w:t xml:space="preserve">О бюджете муниципального округа Северное Медведково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 xml:space="preserve">3 </w:t>
      </w:r>
      <w:r w:rsidRPr="00A61952">
        <w:rPr>
          <w:rFonts w:eastAsia="Times New Roman"/>
          <w:sz w:val="28"/>
          <w:szCs w:val="28"/>
          <w:lang w:val="x-none" w:eastAsia="x-none"/>
        </w:rPr>
        <w:t>годов</w:t>
      </w:r>
      <w:r w:rsidRPr="00A61952">
        <w:rPr>
          <w:rFonts w:eastAsia="Times New Roman"/>
          <w:sz w:val="28"/>
          <w:szCs w:val="26"/>
          <w:lang w:val="x-none" w:eastAsia="x-none"/>
        </w:rPr>
        <w:t>» (приложение)</w:t>
      </w:r>
      <w:r w:rsidRPr="00A61952">
        <w:rPr>
          <w:rFonts w:eastAsia="Times New Roman"/>
          <w:sz w:val="28"/>
          <w:szCs w:val="26"/>
          <w:lang w:eastAsia="x-none"/>
        </w:rPr>
        <w:t>.</w:t>
      </w:r>
    </w:p>
    <w:p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Настоящее решение вступает в силу со дня его принятия.</w:t>
      </w:r>
    </w:p>
    <w:p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Опубликовать настоящее решение в бюллетене «Московский муниципальный вестник».</w:t>
      </w:r>
    </w:p>
    <w:p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Контроль за исполнением настоящего решения возложить на главу муниципального округа Северное Медведково Денисову Т.Н.</w:t>
      </w:r>
    </w:p>
    <w:tbl>
      <w:tblPr>
        <w:tblW w:w="0" w:type="auto"/>
        <w:tblLook w:val="01E0" w:firstRow="1" w:lastRow="1" w:firstColumn="1" w:lastColumn="1" w:noHBand="0" w:noVBand="0"/>
      </w:tblPr>
      <w:tblGrid>
        <w:gridCol w:w="4694"/>
        <w:gridCol w:w="4660"/>
      </w:tblGrid>
      <w:tr w:rsidR="00B55614" w:rsidRPr="00A61952" w:rsidTr="00A718AF">
        <w:tc>
          <w:tcPr>
            <w:tcW w:w="4785" w:type="dxa"/>
            <w:shd w:val="clear" w:color="auto" w:fill="auto"/>
          </w:tcPr>
          <w:p w:rsidR="00B55614" w:rsidRDefault="00B55614" w:rsidP="00A718AF">
            <w:pPr>
              <w:spacing w:after="200"/>
              <w:contextualSpacing/>
              <w:rPr>
                <w:rFonts w:eastAsia="Times New Roman"/>
                <w:b/>
                <w:sz w:val="28"/>
                <w:szCs w:val="28"/>
                <w:lang w:eastAsia="en-US"/>
              </w:rPr>
            </w:pPr>
          </w:p>
          <w:p w:rsidR="00B55614" w:rsidRPr="00A61952" w:rsidRDefault="00B55614" w:rsidP="00A718AF">
            <w:pPr>
              <w:spacing w:after="200"/>
              <w:contextualSpacing/>
              <w:rPr>
                <w:rFonts w:eastAsia="Times New Roman"/>
                <w:b/>
                <w:sz w:val="28"/>
                <w:szCs w:val="28"/>
                <w:lang w:eastAsia="en-US"/>
              </w:rPr>
            </w:pPr>
            <w:r w:rsidRPr="00A61952">
              <w:rPr>
                <w:rFonts w:eastAsia="Times New Roman"/>
                <w:b/>
                <w:sz w:val="28"/>
                <w:szCs w:val="28"/>
                <w:lang w:eastAsia="en-US"/>
              </w:rPr>
              <w:t xml:space="preserve">Глава муниципального округа Северное Медведково </w:t>
            </w:r>
          </w:p>
        </w:tc>
        <w:tc>
          <w:tcPr>
            <w:tcW w:w="4786" w:type="dxa"/>
            <w:shd w:val="clear" w:color="auto" w:fill="auto"/>
          </w:tcPr>
          <w:p w:rsidR="00B55614" w:rsidRPr="00A61952" w:rsidRDefault="00B55614" w:rsidP="00A718AF">
            <w:pPr>
              <w:spacing w:after="200"/>
              <w:contextualSpacing/>
              <w:rPr>
                <w:rFonts w:eastAsia="Times New Roman"/>
                <w:b/>
                <w:sz w:val="28"/>
                <w:szCs w:val="28"/>
                <w:lang w:eastAsia="en-US"/>
              </w:rPr>
            </w:pPr>
          </w:p>
          <w:p w:rsidR="00B55614" w:rsidRPr="00A61952" w:rsidRDefault="00B55614" w:rsidP="00A718AF">
            <w:pPr>
              <w:spacing w:after="200"/>
              <w:contextualSpacing/>
              <w:rPr>
                <w:rFonts w:eastAsia="Times New Roman"/>
                <w:b/>
                <w:sz w:val="28"/>
                <w:szCs w:val="28"/>
                <w:lang w:eastAsia="en-US"/>
              </w:rPr>
            </w:pPr>
          </w:p>
          <w:p w:rsidR="00B55614" w:rsidRPr="00A61952" w:rsidRDefault="00B55614" w:rsidP="00A718AF">
            <w:pPr>
              <w:spacing w:after="200"/>
              <w:contextualSpacing/>
              <w:jc w:val="right"/>
              <w:rPr>
                <w:rFonts w:eastAsia="Times New Roman"/>
                <w:b/>
                <w:sz w:val="28"/>
                <w:szCs w:val="28"/>
                <w:lang w:eastAsia="en-US"/>
              </w:rPr>
            </w:pPr>
            <w:r w:rsidRPr="00A61952">
              <w:rPr>
                <w:rFonts w:eastAsia="Times New Roman"/>
                <w:b/>
                <w:sz w:val="28"/>
                <w:szCs w:val="28"/>
                <w:lang w:eastAsia="en-US"/>
              </w:rPr>
              <w:t>Т.Н. Денисова</w:t>
            </w:r>
          </w:p>
        </w:tc>
      </w:tr>
    </w:tbl>
    <w:p w:rsidR="00B55614" w:rsidRDefault="00B55614" w:rsidP="00B55614">
      <w:pPr>
        <w:spacing w:after="200" w:line="276" w:lineRule="auto"/>
        <w:jc w:val="both"/>
        <w:rPr>
          <w:rFonts w:eastAsia="Times New Roman"/>
          <w:sz w:val="28"/>
          <w:szCs w:val="28"/>
          <w:lang w:eastAsia="en-US"/>
        </w:rPr>
        <w:sectPr w:rsidR="00B55614" w:rsidSect="001E5AA8">
          <w:pgSz w:w="11906" w:h="16838"/>
          <w:pgMar w:top="1134" w:right="851" w:bottom="1134" w:left="1701" w:header="709" w:footer="709" w:gutter="0"/>
          <w:cols w:space="708"/>
          <w:docGrid w:linePitch="360"/>
        </w:sectPr>
      </w:pPr>
    </w:p>
    <w:p w:rsidR="00B55614" w:rsidRDefault="00B55614" w:rsidP="00B55614">
      <w:pPr>
        <w:keepNext/>
        <w:keepLines/>
        <w:tabs>
          <w:tab w:val="left" w:pos="4253"/>
        </w:tabs>
        <w:spacing w:before="480" w:line="276" w:lineRule="auto"/>
        <w:ind w:left="4820" w:right="-2"/>
        <w:jc w:val="both"/>
        <w:outlineLvl w:val="0"/>
        <w:rPr>
          <w:rFonts w:eastAsia="Times New Roman"/>
          <w:b/>
          <w:bCs/>
          <w:sz w:val="28"/>
          <w:szCs w:val="28"/>
          <w:lang w:eastAsia="en-US"/>
        </w:rPr>
      </w:pPr>
      <w:bookmarkStart w:id="3" w:name="_Toc54619570"/>
      <w:bookmarkStart w:id="4" w:name="_Toc531093560"/>
      <w:bookmarkStart w:id="5" w:name="_Toc24099800"/>
      <w:r w:rsidRPr="00EF4DF2">
        <w:rPr>
          <w:rFonts w:eastAsia="Times New Roman"/>
          <w:b/>
          <w:bCs/>
          <w:sz w:val="28"/>
          <w:szCs w:val="28"/>
          <w:lang w:eastAsia="en-US"/>
        </w:rPr>
        <w:lastRenderedPageBreak/>
        <w:t xml:space="preserve">Приложение к решению Совета депутатов муниципального округа Северное Медведково от </w:t>
      </w:r>
      <w:r w:rsidR="00D371A6">
        <w:rPr>
          <w:rFonts w:eastAsia="Times New Roman"/>
          <w:b/>
          <w:bCs/>
          <w:sz w:val="28"/>
          <w:szCs w:val="28"/>
          <w:lang w:eastAsia="en-US"/>
        </w:rPr>
        <w:t>05</w:t>
      </w:r>
      <w:r w:rsidRPr="00EF4DF2">
        <w:rPr>
          <w:rFonts w:eastAsia="Times New Roman"/>
          <w:b/>
          <w:bCs/>
          <w:sz w:val="28"/>
          <w:szCs w:val="28"/>
          <w:lang w:eastAsia="en-US"/>
        </w:rPr>
        <w:t>.11.20</w:t>
      </w:r>
      <w:r w:rsidR="00D371A6">
        <w:rPr>
          <w:rFonts w:eastAsia="Times New Roman"/>
          <w:b/>
          <w:bCs/>
          <w:sz w:val="28"/>
          <w:szCs w:val="28"/>
          <w:lang w:eastAsia="en-US"/>
        </w:rPr>
        <w:t>20</w:t>
      </w:r>
      <w:r w:rsidRPr="00EF4DF2">
        <w:rPr>
          <w:rFonts w:eastAsia="Times New Roman"/>
          <w:b/>
          <w:bCs/>
          <w:sz w:val="28"/>
          <w:szCs w:val="28"/>
          <w:lang w:eastAsia="en-US"/>
        </w:rPr>
        <w:t xml:space="preserve"> №1</w:t>
      </w:r>
      <w:r w:rsidR="00D371A6">
        <w:rPr>
          <w:rFonts w:eastAsia="Times New Roman"/>
          <w:b/>
          <w:bCs/>
          <w:sz w:val="28"/>
          <w:szCs w:val="28"/>
          <w:lang w:eastAsia="en-US"/>
        </w:rPr>
        <w:t>0</w:t>
      </w:r>
      <w:r w:rsidRPr="00EF4DF2">
        <w:rPr>
          <w:rFonts w:eastAsia="Times New Roman"/>
          <w:b/>
          <w:bCs/>
          <w:sz w:val="28"/>
          <w:szCs w:val="28"/>
          <w:lang w:eastAsia="en-US"/>
        </w:rPr>
        <w:t>/1-СД</w:t>
      </w:r>
      <w:bookmarkEnd w:id="3"/>
    </w:p>
    <w:p w:rsidR="001E5AA8" w:rsidRDefault="001E5AA8" w:rsidP="001E5AA8">
      <w:pPr>
        <w:jc w:val="right"/>
        <w:rPr>
          <w:rFonts w:eastAsia="Times New Roman"/>
          <w:b/>
          <w:color w:val="000000"/>
          <w:sz w:val="28"/>
          <w:szCs w:val="28"/>
        </w:rPr>
      </w:pPr>
    </w:p>
    <w:p w:rsidR="001E5AA8" w:rsidRPr="001E5AA8" w:rsidRDefault="001E5AA8" w:rsidP="001E5AA8">
      <w:pPr>
        <w:jc w:val="right"/>
        <w:rPr>
          <w:rFonts w:eastAsia="Times New Roman"/>
          <w:b/>
          <w:color w:val="000000"/>
          <w:sz w:val="28"/>
          <w:szCs w:val="28"/>
        </w:rPr>
      </w:pPr>
      <w:r w:rsidRPr="001E5AA8">
        <w:rPr>
          <w:rFonts w:eastAsia="Times New Roman"/>
          <w:b/>
          <w:color w:val="000000"/>
          <w:sz w:val="28"/>
          <w:szCs w:val="28"/>
        </w:rPr>
        <w:t>ПРОЕКТ</w:t>
      </w: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муниципального округа</w:t>
      </w: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СЕВЕРНОЕ МЕДВЕДКОВО</w:t>
      </w:r>
    </w:p>
    <w:p w:rsidR="001E5AA8" w:rsidRPr="001E5AA8" w:rsidRDefault="001E5AA8" w:rsidP="001E5AA8">
      <w:pPr>
        <w:jc w:val="center"/>
        <w:rPr>
          <w:rFonts w:eastAsia="Times New Roman"/>
          <w:b/>
          <w:color w:val="000000"/>
          <w:sz w:val="28"/>
          <w:szCs w:val="28"/>
        </w:rPr>
      </w:pP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РЕШЕНИЕ</w:t>
      </w:r>
    </w:p>
    <w:p w:rsidR="001E5AA8" w:rsidRDefault="001E5AA8" w:rsidP="001E5AA8">
      <w:pPr>
        <w:spacing w:after="200"/>
        <w:ind w:left="284"/>
        <w:contextualSpacing/>
        <w:rPr>
          <w:rFonts w:eastAsia="Times New Roman"/>
          <w:sz w:val="28"/>
          <w:szCs w:val="28"/>
          <w:lang w:eastAsia="en-US"/>
        </w:rPr>
      </w:pPr>
    </w:p>
    <w:p w:rsidR="001E5AA8" w:rsidRPr="00836666" w:rsidRDefault="001E5AA8" w:rsidP="001E5AA8">
      <w:pPr>
        <w:spacing w:after="200"/>
        <w:ind w:left="284"/>
        <w:contextualSpacing/>
        <w:rPr>
          <w:rFonts w:eastAsia="Times New Roman"/>
          <w:sz w:val="28"/>
          <w:szCs w:val="28"/>
          <w:lang w:eastAsia="en-US"/>
        </w:rPr>
      </w:pPr>
    </w:p>
    <w:p w:rsidR="001E5AA8" w:rsidRPr="003776BC" w:rsidRDefault="001E5AA8" w:rsidP="001E5AA8">
      <w:pPr>
        <w:spacing w:after="200"/>
        <w:contextualSpacing/>
        <w:rPr>
          <w:rFonts w:eastAsia="Times New Roman"/>
          <w:b/>
          <w:sz w:val="28"/>
          <w:szCs w:val="28"/>
          <w:lang w:eastAsia="en-US"/>
        </w:rPr>
      </w:pPr>
      <w:r>
        <w:rPr>
          <w:rFonts w:eastAsia="Times New Roman"/>
          <w:b/>
          <w:sz w:val="28"/>
          <w:szCs w:val="28"/>
          <w:lang w:eastAsia="en-US"/>
        </w:rPr>
        <w:t>_____________</w:t>
      </w:r>
      <w:r w:rsidRPr="003776BC">
        <w:rPr>
          <w:rFonts w:eastAsia="Times New Roman"/>
          <w:b/>
          <w:sz w:val="28"/>
          <w:szCs w:val="28"/>
          <w:lang w:eastAsia="en-US"/>
        </w:rPr>
        <w:t>№</w:t>
      </w:r>
      <w:r>
        <w:rPr>
          <w:rFonts w:eastAsia="Times New Roman"/>
          <w:b/>
          <w:sz w:val="28"/>
          <w:szCs w:val="28"/>
          <w:lang w:eastAsia="en-US"/>
        </w:rPr>
        <w:t>_________</w:t>
      </w:r>
    </w:p>
    <w:p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bookmarkStart w:id="6" w:name="_Toc54619571"/>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D371A6">
        <w:rPr>
          <w:rFonts w:eastAsia="Times New Roman"/>
          <w:b/>
          <w:bCs/>
          <w:sz w:val="28"/>
          <w:szCs w:val="28"/>
          <w:lang w:eastAsia="en-US"/>
        </w:rPr>
        <w:t>1</w:t>
      </w:r>
      <w:r w:rsidRPr="003776BC">
        <w:rPr>
          <w:rFonts w:eastAsia="Times New Roman"/>
          <w:b/>
          <w:bCs/>
          <w:sz w:val="28"/>
          <w:szCs w:val="28"/>
          <w:lang w:eastAsia="en-US"/>
        </w:rPr>
        <w:t xml:space="preserve"> год и плановый период 202</w:t>
      </w:r>
      <w:r w:rsidR="00D371A6">
        <w:rPr>
          <w:rFonts w:eastAsia="Times New Roman"/>
          <w:b/>
          <w:bCs/>
          <w:sz w:val="28"/>
          <w:szCs w:val="28"/>
          <w:lang w:eastAsia="en-US"/>
        </w:rPr>
        <w:t>2</w:t>
      </w:r>
      <w:r w:rsidRPr="003776BC">
        <w:rPr>
          <w:rFonts w:eastAsia="Times New Roman"/>
          <w:b/>
          <w:bCs/>
          <w:sz w:val="28"/>
          <w:szCs w:val="28"/>
          <w:lang w:eastAsia="en-US"/>
        </w:rPr>
        <w:t xml:space="preserve"> и 202</w:t>
      </w:r>
      <w:r w:rsidR="00D371A6">
        <w:rPr>
          <w:rFonts w:eastAsia="Times New Roman"/>
          <w:b/>
          <w:bCs/>
          <w:sz w:val="28"/>
          <w:szCs w:val="28"/>
          <w:lang w:eastAsia="en-US"/>
        </w:rPr>
        <w:t>3</w:t>
      </w:r>
      <w:r w:rsidRPr="003776BC">
        <w:rPr>
          <w:rFonts w:eastAsia="Times New Roman"/>
          <w:b/>
          <w:bCs/>
          <w:sz w:val="28"/>
          <w:szCs w:val="28"/>
          <w:lang w:eastAsia="en-US"/>
        </w:rPr>
        <w:t xml:space="preserve"> годов</w:t>
      </w:r>
      <w:bookmarkEnd w:id="4"/>
      <w:bookmarkEnd w:id="5"/>
      <w:bookmarkEnd w:id="6"/>
    </w:p>
    <w:p w:rsidR="00B55614" w:rsidRPr="00A61952" w:rsidRDefault="00B55614" w:rsidP="00B55614">
      <w:pPr>
        <w:widowControl w:val="0"/>
        <w:autoSpaceDE w:val="0"/>
        <w:autoSpaceDN w:val="0"/>
        <w:adjustRightInd w:val="0"/>
        <w:ind w:firstLine="709"/>
        <w:jc w:val="both"/>
        <w:rPr>
          <w:rFonts w:eastAsia="Calibri" w:cs="Arial"/>
          <w:sz w:val="26"/>
          <w:szCs w:val="26"/>
        </w:rPr>
      </w:pPr>
    </w:p>
    <w:p w:rsidR="00B55614" w:rsidRPr="00383617" w:rsidRDefault="00B55614" w:rsidP="00B55614">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836666">
        <w:rPr>
          <w:rFonts w:eastAsia="Calibri" w:cs="Arial"/>
          <w:sz w:val="28"/>
          <w:szCs w:val="28"/>
        </w:rPr>
        <w:t>Проекта Закона г. Москвы «</w:t>
      </w:r>
      <w:r w:rsidRPr="00836666">
        <w:rPr>
          <w:rFonts w:eastAsia="Calibri"/>
          <w:sz w:val="28"/>
          <w:szCs w:val="28"/>
          <w:lang w:eastAsia="en-US"/>
        </w:rPr>
        <w:t xml:space="preserve">О бюджете города Москвы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3</w:t>
      </w:r>
      <w:r w:rsidRPr="00836666">
        <w:rPr>
          <w:rFonts w:eastAsia="Calibri"/>
          <w:sz w:val="28"/>
          <w:szCs w:val="28"/>
          <w:lang w:eastAsia="en-US"/>
        </w:rPr>
        <w:t xml:space="preserve"> годов</w:t>
      </w:r>
      <w:r w:rsidRPr="00836666">
        <w:rPr>
          <w:rFonts w:eastAsia="Calibri" w:cs="Arial"/>
          <w:sz w:val="28"/>
          <w:szCs w:val="28"/>
        </w:rPr>
        <w:t>»</w:t>
      </w:r>
      <w:r w:rsidR="00D371A6">
        <w:rPr>
          <w:rFonts w:eastAsia="Calibri" w:cs="Arial"/>
          <w:sz w:val="28"/>
          <w:szCs w:val="28"/>
        </w:rPr>
        <w:t xml:space="preserve"> </w:t>
      </w:r>
      <w:r w:rsidRPr="00836666">
        <w:rPr>
          <w:rFonts w:eastAsia="Calibri" w:cs="Arial"/>
          <w:sz w:val="28"/>
          <w:szCs w:val="28"/>
        </w:rPr>
        <w:t xml:space="preserve">(далее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rsidR="00B55614" w:rsidRPr="00383617" w:rsidRDefault="00B55614" w:rsidP="00B55614">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1. </w:t>
      </w:r>
      <w:r w:rsidRPr="00383617">
        <w:rPr>
          <w:rFonts w:eastAsia="Calibri"/>
          <w:sz w:val="28"/>
          <w:szCs w:val="28"/>
          <w:lang w:eastAsia="en-US"/>
        </w:rPr>
        <w:t xml:space="preserve">Утвердить бюджет </w:t>
      </w:r>
      <w:r w:rsidRPr="00383617">
        <w:rPr>
          <w:rFonts w:eastAsia="Times New Roman"/>
          <w:sz w:val="28"/>
          <w:szCs w:val="28"/>
          <w:lang w:eastAsia="en-US"/>
        </w:rPr>
        <w:t>муниципального округа</w:t>
      </w:r>
      <w:r w:rsidRPr="00383617">
        <w:rPr>
          <w:rFonts w:eastAsia="Times New Roman"/>
          <w:i/>
          <w:sz w:val="28"/>
          <w:szCs w:val="28"/>
          <w:lang w:eastAsia="en-US"/>
        </w:rPr>
        <w:t xml:space="preserve"> </w:t>
      </w:r>
      <w:r w:rsidRPr="00383617">
        <w:rPr>
          <w:rFonts w:eastAsia="Times New Roman"/>
          <w:sz w:val="28"/>
          <w:szCs w:val="28"/>
          <w:lang w:eastAsia="en-US"/>
        </w:rPr>
        <w:t>Северное Медведково</w:t>
      </w:r>
      <w:r w:rsidRPr="00383617">
        <w:rPr>
          <w:rFonts w:eastAsia="Calibri"/>
          <w:sz w:val="28"/>
          <w:szCs w:val="28"/>
          <w:lang w:eastAsia="en-US"/>
        </w:rPr>
        <w:t xml:space="preserve">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3</w:t>
      </w:r>
      <w:r w:rsidRPr="00383617">
        <w:rPr>
          <w:rFonts w:eastAsia="Times New Roman"/>
          <w:sz w:val="28"/>
          <w:szCs w:val="28"/>
          <w:lang w:eastAsia="en-US"/>
        </w:rPr>
        <w:t xml:space="preserve"> годов (далее – местный бюджет, муниципальный округ) со следующими характеристиками и показателями:</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 Основные характеристики местного бюджета на 20</w:t>
      </w:r>
      <w:r w:rsidR="00D371A6">
        <w:rPr>
          <w:rFonts w:eastAsia="Calibri"/>
          <w:sz w:val="28"/>
          <w:szCs w:val="28"/>
          <w:lang w:eastAsia="en-US"/>
        </w:rPr>
        <w:t>21</w:t>
      </w:r>
      <w:r w:rsidRPr="00383617">
        <w:rPr>
          <w:rFonts w:eastAsia="Calibri"/>
          <w:sz w:val="28"/>
          <w:szCs w:val="28"/>
          <w:lang w:eastAsia="en-US"/>
        </w:rPr>
        <w:t xml:space="preserve"> год:</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00B325C0" w:rsidRPr="00383617">
        <w:rPr>
          <w:rFonts w:eastAsia="Calibri"/>
          <w:sz w:val="28"/>
          <w:szCs w:val="28"/>
          <w:lang w:eastAsia="en-US"/>
        </w:rPr>
        <w:t>25 179,1</w:t>
      </w:r>
      <w:r w:rsidRPr="00383617">
        <w:rPr>
          <w:rFonts w:eastAsia="Calibri"/>
          <w:sz w:val="28"/>
          <w:szCs w:val="28"/>
          <w:lang w:eastAsia="en-US"/>
        </w:rPr>
        <w:t>тыс. рублей;</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1.1.2) общий объем расходов в сумме </w:t>
      </w:r>
      <w:r w:rsidR="00B325C0" w:rsidRPr="00383617">
        <w:rPr>
          <w:rFonts w:eastAsia="Calibri"/>
          <w:sz w:val="28"/>
          <w:szCs w:val="28"/>
          <w:lang w:eastAsia="en-US"/>
        </w:rPr>
        <w:t xml:space="preserve">25 854,2 </w:t>
      </w:r>
      <w:r w:rsidRPr="00383617">
        <w:rPr>
          <w:rFonts w:eastAsia="Calibri"/>
          <w:sz w:val="28"/>
          <w:szCs w:val="28"/>
          <w:lang w:eastAsia="en-US"/>
        </w:rPr>
        <w:t>тыс. рублей;</w:t>
      </w:r>
    </w:p>
    <w:p w:rsidR="00B55614" w:rsidRPr="00383617" w:rsidRDefault="00B55614" w:rsidP="00B55614">
      <w:pPr>
        <w:autoSpaceDE w:val="0"/>
        <w:autoSpaceDN w:val="0"/>
        <w:adjustRightInd w:val="0"/>
        <w:ind w:firstLine="709"/>
        <w:jc w:val="both"/>
        <w:rPr>
          <w:rFonts w:eastAsia="Calibri"/>
          <w:i/>
          <w:sz w:val="28"/>
          <w:szCs w:val="28"/>
          <w:lang w:eastAsia="en-US"/>
        </w:rPr>
      </w:pPr>
      <w:r w:rsidRPr="00383617">
        <w:rPr>
          <w:rFonts w:eastAsia="Calibri"/>
          <w:sz w:val="28"/>
          <w:szCs w:val="28"/>
          <w:lang w:eastAsia="en-US"/>
        </w:rPr>
        <w:t>1.1.3)</w:t>
      </w:r>
      <w:r w:rsidRPr="00383617">
        <w:rPr>
          <w:rFonts w:eastAsia="Calibri"/>
          <w:i/>
          <w:sz w:val="28"/>
          <w:szCs w:val="28"/>
          <w:lang w:eastAsia="en-US"/>
        </w:rPr>
        <w:t> </w:t>
      </w:r>
      <w:r w:rsidRPr="00383617">
        <w:rPr>
          <w:rFonts w:eastAsia="Calibri"/>
          <w:sz w:val="28"/>
          <w:szCs w:val="28"/>
          <w:lang w:eastAsia="en-US"/>
        </w:rPr>
        <w:t xml:space="preserve">дефицит в сумме </w:t>
      </w:r>
      <w:r w:rsidR="00B325C0">
        <w:rPr>
          <w:rFonts w:eastAsia="Calibri"/>
          <w:sz w:val="28"/>
          <w:szCs w:val="28"/>
          <w:lang w:eastAsia="en-US"/>
        </w:rPr>
        <w:t>675,1</w:t>
      </w:r>
      <w:r w:rsidRPr="00383617">
        <w:rPr>
          <w:rFonts w:eastAsia="Calibri"/>
          <w:sz w:val="28"/>
          <w:szCs w:val="28"/>
          <w:lang w:eastAsia="en-US"/>
        </w:rPr>
        <w:t xml:space="preserve"> тыс. рублей.</w:t>
      </w:r>
      <w:r w:rsidRPr="00383617">
        <w:rPr>
          <w:rFonts w:eastAsia="Calibri"/>
          <w:i/>
          <w:sz w:val="28"/>
          <w:szCs w:val="28"/>
          <w:lang w:eastAsia="en-US"/>
        </w:rPr>
        <w:t xml:space="preserve"> </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 Основные характеристики местного бюджета на 202</w:t>
      </w:r>
      <w:r w:rsidR="00D371A6">
        <w:rPr>
          <w:rFonts w:eastAsia="Calibri"/>
          <w:sz w:val="28"/>
          <w:szCs w:val="28"/>
          <w:lang w:eastAsia="en-US"/>
        </w:rPr>
        <w:t>2</w:t>
      </w:r>
      <w:r w:rsidRPr="00383617">
        <w:rPr>
          <w:rFonts w:eastAsia="Calibri"/>
          <w:sz w:val="28"/>
          <w:szCs w:val="28"/>
          <w:lang w:eastAsia="en-US"/>
        </w:rPr>
        <w:t xml:space="preserve"> год и </w:t>
      </w:r>
      <w:r w:rsidRPr="00383617">
        <w:rPr>
          <w:rFonts w:eastAsia="Calibri"/>
          <w:sz w:val="28"/>
          <w:szCs w:val="28"/>
          <w:lang w:eastAsia="en-US"/>
        </w:rPr>
        <w:br/>
        <w:t>202</w:t>
      </w:r>
      <w:r w:rsidR="00D371A6">
        <w:rPr>
          <w:rFonts w:eastAsia="Calibri"/>
          <w:sz w:val="28"/>
          <w:szCs w:val="28"/>
          <w:lang w:eastAsia="en-US"/>
        </w:rPr>
        <w:t>3</w:t>
      </w:r>
      <w:r w:rsidRPr="00383617">
        <w:rPr>
          <w:rFonts w:eastAsia="Calibri"/>
          <w:sz w:val="28"/>
          <w:szCs w:val="28"/>
          <w:lang w:eastAsia="en-US"/>
        </w:rPr>
        <w:t xml:space="preserve"> год:</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1.2.1) общий объем доходов на 202</w:t>
      </w:r>
      <w:r w:rsidR="00D371A6">
        <w:rPr>
          <w:rFonts w:eastAsia="Calibri"/>
          <w:sz w:val="28"/>
          <w:szCs w:val="28"/>
          <w:lang w:eastAsia="en-US"/>
        </w:rPr>
        <w:t>2</w:t>
      </w:r>
      <w:r w:rsidRPr="00383617">
        <w:rPr>
          <w:rFonts w:eastAsia="Calibri"/>
          <w:sz w:val="28"/>
          <w:szCs w:val="28"/>
          <w:lang w:eastAsia="en-US"/>
        </w:rPr>
        <w:t xml:space="preserve"> год в сумме </w:t>
      </w:r>
      <w:r w:rsidR="00B325C0" w:rsidRPr="00383617">
        <w:rPr>
          <w:rFonts w:eastAsia="Calibri"/>
          <w:sz w:val="28"/>
          <w:szCs w:val="28"/>
          <w:lang w:eastAsia="en-US"/>
        </w:rPr>
        <w:t xml:space="preserve">31 380,8 </w:t>
      </w:r>
      <w:r w:rsidRPr="00383617">
        <w:rPr>
          <w:rFonts w:eastAsia="Calibri"/>
          <w:sz w:val="28"/>
          <w:szCs w:val="28"/>
          <w:lang w:eastAsia="en-US"/>
        </w:rPr>
        <w:t>тыс. рублей и на 202</w:t>
      </w:r>
      <w:r w:rsidR="00D371A6">
        <w:rPr>
          <w:rFonts w:eastAsia="Calibri"/>
          <w:sz w:val="28"/>
          <w:szCs w:val="28"/>
          <w:lang w:eastAsia="en-US"/>
        </w:rPr>
        <w:t>3</w:t>
      </w:r>
      <w:r w:rsidRPr="00383617">
        <w:rPr>
          <w:rFonts w:eastAsia="Calibri"/>
          <w:sz w:val="28"/>
          <w:szCs w:val="28"/>
          <w:lang w:eastAsia="en-US"/>
        </w:rPr>
        <w:t xml:space="preserve"> год в сумме </w:t>
      </w:r>
      <w:r w:rsidR="00B325C0" w:rsidRPr="00383617">
        <w:rPr>
          <w:rFonts w:eastAsia="Calibri"/>
          <w:sz w:val="28"/>
          <w:szCs w:val="28"/>
          <w:lang w:eastAsia="en-US"/>
        </w:rPr>
        <w:t xml:space="preserve">25 179,1 </w:t>
      </w:r>
      <w:r w:rsidRPr="00383617">
        <w:rPr>
          <w:rFonts w:eastAsia="Calibri"/>
          <w:sz w:val="28"/>
          <w:szCs w:val="28"/>
          <w:lang w:eastAsia="en-US"/>
        </w:rPr>
        <w:t>тыс. рублей;</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1.2.2) общий объем расходов на 202</w:t>
      </w:r>
      <w:r w:rsidR="00D371A6">
        <w:rPr>
          <w:rFonts w:eastAsia="Calibri"/>
          <w:sz w:val="28"/>
          <w:szCs w:val="28"/>
          <w:lang w:eastAsia="en-US"/>
        </w:rPr>
        <w:t>2</w:t>
      </w:r>
      <w:r w:rsidRPr="00383617">
        <w:rPr>
          <w:rFonts w:eastAsia="Calibri"/>
          <w:sz w:val="28"/>
          <w:szCs w:val="28"/>
          <w:lang w:eastAsia="en-US"/>
        </w:rPr>
        <w:t xml:space="preserve"> год в сумме </w:t>
      </w:r>
      <w:r w:rsidR="00B325C0" w:rsidRPr="00383617">
        <w:rPr>
          <w:rFonts w:eastAsia="Calibri"/>
          <w:sz w:val="28"/>
          <w:szCs w:val="28"/>
          <w:lang w:eastAsia="en-US"/>
        </w:rPr>
        <w:t>32</w:t>
      </w:r>
      <w:r w:rsidR="007A5DDC">
        <w:rPr>
          <w:rFonts w:eastAsia="Calibri"/>
          <w:sz w:val="28"/>
          <w:szCs w:val="28"/>
          <w:lang w:eastAsia="en-US"/>
        </w:rPr>
        <w:t> 210,5</w:t>
      </w:r>
      <w:r w:rsidR="00B325C0" w:rsidRPr="00383617">
        <w:rPr>
          <w:rFonts w:eastAsia="Calibri"/>
          <w:sz w:val="28"/>
          <w:szCs w:val="28"/>
          <w:lang w:eastAsia="en-US"/>
        </w:rPr>
        <w:t xml:space="preserve"> </w:t>
      </w:r>
      <w:r w:rsidRPr="00383617">
        <w:rPr>
          <w:rFonts w:eastAsia="Calibri"/>
          <w:sz w:val="28"/>
          <w:szCs w:val="28"/>
          <w:lang w:eastAsia="en-US"/>
        </w:rPr>
        <w:t xml:space="preserve">тыс. рублей, в том числе условно утвержденные расходы в сумме </w:t>
      </w:r>
      <w:r w:rsidR="007A5DDC">
        <w:rPr>
          <w:rFonts w:eastAsia="Calibri"/>
          <w:sz w:val="28"/>
          <w:szCs w:val="28"/>
          <w:lang w:eastAsia="en-US"/>
        </w:rPr>
        <w:t>785,6</w:t>
      </w:r>
      <w:r w:rsidR="00B325C0" w:rsidRPr="00383617">
        <w:rPr>
          <w:rFonts w:eastAsia="Calibri"/>
          <w:sz w:val="28"/>
          <w:szCs w:val="28"/>
          <w:lang w:eastAsia="en-US"/>
        </w:rPr>
        <w:t xml:space="preserve"> </w:t>
      </w:r>
      <w:r w:rsidRPr="00383617">
        <w:rPr>
          <w:rFonts w:eastAsia="Calibri"/>
          <w:sz w:val="28"/>
          <w:szCs w:val="28"/>
          <w:lang w:eastAsia="en-US"/>
        </w:rPr>
        <w:t>тыс. рублей и на 202</w:t>
      </w:r>
      <w:r w:rsidR="00D371A6">
        <w:rPr>
          <w:rFonts w:eastAsia="Calibri"/>
          <w:sz w:val="28"/>
          <w:szCs w:val="28"/>
          <w:lang w:eastAsia="en-US"/>
        </w:rPr>
        <w:t>3</w:t>
      </w:r>
      <w:r w:rsidRPr="00383617">
        <w:rPr>
          <w:rFonts w:eastAsia="Calibri"/>
          <w:sz w:val="28"/>
          <w:szCs w:val="28"/>
          <w:lang w:eastAsia="en-US"/>
        </w:rPr>
        <w:t xml:space="preserve"> год в сумме </w:t>
      </w:r>
      <w:r w:rsidR="007A5DDC">
        <w:rPr>
          <w:rFonts w:eastAsia="Calibri"/>
          <w:sz w:val="28"/>
          <w:szCs w:val="28"/>
          <w:lang w:eastAsia="en-US"/>
        </w:rPr>
        <w:t>27 095,9</w:t>
      </w:r>
      <w:r w:rsidR="00B325C0" w:rsidRPr="00383617">
        <w:rPr>
          <w:rFonts w:eastAsia="Calibri"/>
          <w:sz w:val="28"/>
          <w:szCs w:val="28"/>
          <w:lang w:eastAsia="en-US"/>
        </w:rPr>
        <w:t xml:space="preserve"> </w:t>
      </w:r>
      <w:r w:rsidRPr="00383617">
        <w:rPr>
          <w:rFonts w:eastAsia="Calibri"/>
          <w:sz w:val="28"/>
          <w:szCs w:val="28"/>
          <w:lang w:eastAsia="en-US"/>
        </w:rPr>
        <w:t xml:space="preserve">тыс. рублей, в том числе условно утвержденные расходы в сумме </w:t>
      </w:r>
      <w:r w:rsidR="00087C12">
        <w:rPr>
          <w:rFonts w:eastAsia="Calibri"/>
          <w:sz w:val="28"/>
          <w:szCs w:val="28"/>
          <w:lang w:eastAsia="en-US"/>
        </w:rPr>
        <w:t>1 290,3</w:t>
      </w:r>
      <w:r w:rsidR="00B325C0" w:rsidRPr="00383617">
        <w:rPr>
          <w:rFonts w:eastAsia="Calibri"/>
          <w:sz w:val="28"/>
          <w:szCs w:val="28"/>
          <w:lang w:eastAsia="en-US"/>
        </w:rPr>
        <w:t xml:space="preserve"> </w:t>
      </w:r>
      <w:r w:rsidRPr="00383617">
        <w:rPr>
          <w:rFonts w:eastAsia="Calibri"/>
          <w:sz w:val="28"/>
          <w:szCs w:val="28"/>
          <w:lang w:eastAsia="en-US"/>
        </w:rPr>
        <w:t>тыс. рублей;</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sidR="00D371A6">
        <w:rPr>
          <w:rFonts w:eastAsia="Calibri"/>
          <w:sz w:val="28"/>
          <w:szCs w:val="28"/>
          <w:lang w:eastAsia="en-US"/>
        </w:rPr>
        <w:t>2</w:t>
      </w:r>
      <w:r w:rsidRPr="00383617">
        <w:rPr>
          <w:rFonts w:eastAsia="Calibri"/>
          <w:sz w:val="28"/>
          <w:szCs w:val="28"/>
          <w:lang w:eastAsia="en-US"/>
        </w:rPr>
        <w:t xml:space="preserve"> год в сумме </w:t>
      </w:r>
      <w:r w:rsidR="00087C12">
        <w:rPr>
          <w:rFonts w:eastAsia="Calibri"/>
          <w:sz w:val="28"/>
          <w:szCs w:val="28"/>
          <w:lang w:eastAsia="en-US"/>
        </w:rPr>
        <w:t>829,7</w:t>
      </w:r>
      <w:r w:rsidR="00B325C0" w:rsidRPr="00383617">
        <w:rPr>
          <w:rFonts w:eastAsia="Calibri"/>
          <w:sz w:val="28"/>
          <w:szCs w:val="28"/>
          <w:lang w:eastAsia="en-US"/>
        </w:rPr>
        <w:t xml:space="preserve"> </w:t>
      </w:r>
      <w:r w:rsidRPr="00383617">
        <w:rPr>
          <w:rFonts w:eastAsia="Calibri"/>
          <w:sz w:val="28"/>
          <w:szCs w:val="28"/>
          <w:lang w:eastAsia="en-US"/>
        </w:rPr>
        <w:t>тыс. рублей и на 202</w:t>
      </w:r>
      <w:r w:rsidR="00D371A6">
        <w:rPr>
          <w:rFonts w:eastAsia="Calibri"/>
          <w:sz w:val="28"/>
          <w:szCs w:val="28"/>
          <w:lang w:eastAsia="en-US"/>
        </w:rPr>
        <w:t>3</w:t>
      </w:r>
      <w:r w:rsidRPr="00383617">
        <w:rPr>
          <w:rFonts w:eastAsia="Calibri"/>
          <w:sz w:val="28"/>
          <w:szCs w:val="28"/>
          <w:lang w:eastAsia="en-US"/>
        </w:rPr>
        <w:t xml:space="preserve"> год в сумме </w:t>
      </w:r>
      <w:r w:rsidR="00087C12">
        <w:rPr>
          <w:rFonts w:eastAsia="Calibri"/>
          <w:sz w:val="28"/>
          <w:szCs w:val="28"/>
          <w:lang w:eastAsia="en-US"/>
        </w:rPr>
        <w:t>1 916,8</w:t>
      </w:r>
      <w:r w:rsidR="00B325C0" w:rsidRPr="00383617">
        <w:rPr>
          <w:rFonts w:eastAsia="Calibri"/>
          <w:sz w:val="28"/>
          <w:szCs w:val="28"/>
          <w:lang w:eastAsia="en-US"/>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3</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rsidR="00B55614" w:rsidRPr="00383617" w:rsidRDefault="00B55614" w:rsidP="00B55614">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383617">
        <w:rPr>
          <w:rFonts w:eastAsia="Calibri" w:cs="Arial"/>
          <w:sz w:val="28"/>
          <w:szCs w:val="28"/>
        </w:rPr>
        <w:t>на 20</w:t>
      </w:r>
      <w:r>
        <w:rPr>
          <w:rFonts w:eastAsia="Calibri" w:cs="Arial"/>
          <w:sz w:val="28"/>
          <w:szCs w:val="28"/>
        </w:rPr>
        <w:t>2</w:t>
      </w:r>
      <w:r w:rsidR="00D371A6">
        <w:rPr>
          <w:rFonts w:eastAsia="Calibri" w:cs="Arial"/>
          <w:sz w:val="28"/>
          <w:szCs w:val="28"/>
        </w:rPr>
        <w:t>1</w:t>
      </w:r>
      <w:r w:rsidRPr="00383617">
        <w:rPr>
          <w:rFonts w:eastAsia="Calibri" w:cs="Arial"/>
          <w:sz w:val="28"/>
          <w:szCs w:val="28"/>
        </w:rPr>
        <w:t xml:space="preserve"> год и плановый период 202</w:t>
      </w:r>
      <w:r w:rsidR="00D371A6">
        <w:rPr>
          <w:rFonts w:eastAsia="Calibri" w:cs="Arial"/>
          <w:sz w:val="28"/>
          <w:szCs w:val="28"/>
        </w:rPr>
        <w:t>2</w:t>
      </w:r>
      <w:r w:rsidRPr="00383617">
        <w:rPr>
          <w:rFonts w:eastAsia="Calibri" w:cs="Arial"/>
          <w:sz w:val="28"/>
          <w:szCs w:val="28"/>
        </w:rPr>
        <w:t xml:space="preserve"> и 202</w:t>
      </w:r>
      <w:r w:rsidR="00D371A6">
        <w:rPr>
          <w:rFonts w:eastAsia="Calibri" w:cs="Arial"/>
          <w:sz w:val="28"/>
          <w:szCs w:val="28"/>
        </w:rPr>
        <w:t>3</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rsidR="00B55614" w:rsidRPr="00383617" w:rsidRDefault="00B55614" w:rsidP="00B55614">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sidR="00D371A6">
        <w:rPr>
          <w:rFonts w:eastAsia="Calibri"/>
          <w:sz w:val="28"/>
          <w:szCs w:val="28"/>
        </w:rPr>
        <w:t>1</w:t>
      </w:r>
      <w:r w:rsidRPr="00383617">
        <w:rPr>
          <w:rFonts w:eastAsia="Calibri"/>
          <w:sz w:val="28"/>
          <w:szCs w:val="28"/>
        </w:rPr>
        <w:t xml:space="preserve"> год в сумме 0,0 тыс. рублей, на 202</w:t>
      </w:r>
      <w:r w:rsidR="00D371A6">
        <w:rPr>
          <w:rFonts w:eastAsia="Calibri"/>
          <w:sz w:val="28"/>
          <w:szCs w:val="28"/>
        </w:rPr>
        <w:t>2</w:t>
      </w:r>
      <w:r w:rsidRPr="00383617">
        <w:rPr>
          <w:rFonts w:eastAsia="Calibri"/>
          <w:sz w:val="28"/>
          <w:szCs w:val="28"/>
        </w:rPr>
        <w:t xml:space="preserve"> год в сумме 0,0 тыс. рублей, на 202</w:t>
      </w:r>
      <w:r w:rsidR="00D371A6">
        <w:rPr>
          <w:rFonts w:eastAsia="Calibri"/>
          <w:sz w:val="28"/>
          <w:szCs w:val="28"/>
        </w:rPr>
        <w:t>3</w:t>
      </w:r>
      <w:r w:rsidRPr="00383617">
        <w:rPr>
          <w:rFonts w:eastAsia="Calibri"/>
          <w:sz w:val="28"/>
          <w:szCs w:val="28"/>
        </w:rPr>
        <w:t xml:space="preserve"> год в сумме 0,0 тыс. рублей.</w:t>
      </w:r>
    </w:p>
    <w:p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Pr="00383617">
        <w:rPr>
          <w:rFonts w:eastAsia="Calibri"/>
          <w:sz w:val="28"/>
          <w:szCs w:val="28"/>
        </w:rPr>
        <w:t xml:space="preserve">на </w:t>
      </w:r>
      <w:r w:rsidRPr="00383617">
        <w:rPr>
          <w:rFonts w:eastAsia="Calibri" w:cs="Arial"/>
          <w:sz w:val="28"/>
          <w:szCs w:val="28"/>
        </w:rPr>
        <w:t>202</w:t>
      </w:r>
      <w:r w:rsidR="00D371A6">
        <w:rPr>
          <w:rFonts w:eastAsia="Calibri" w:cs="Arial"/>
          <w:sz w:val="28"/>
          <w:szCs w:val="28"/>
        </w:rPr>
        <w:t>1</w:t>
      </w:r>
      <w:r w:rsidRPr="00383617">
        <w:rPr>
          <w:rFonts w:eastAsia="Calibri" w:cs="Arial"/>
          <w:sz w:val="28"/>
          <w:szCs w:val="28"/>
        </w:rPr>
        <w:t xml:space="preserve"> год и плановый период 202</w:t>
      </w:r>
      <w:r w:rsidR="00D371A6">
        <w:rPr>
          <w:rFonts w:eastAsia="Calibri" w:cs="Arial"/>
          <w:sz w:val="28"/>
          <w:szCs w:val="28"/>
        </w:rPr>
        <w:t>2</w:t>
      </w:r>
      <w:r w:rsidRPr="00383617">
        <w:rPr>
          <w:rFonts w:eastAsia="Calibri" w:cs="Arial"/>
          <w:sz w:val="28"/>
          <w:szCs w:val="28"/>
        </w:rPr>
        <w:t xml:space="preserve"> и 202</w:t>
      </w:r>
      <w:r w:rsidR="00D371A6">
        <w:rPr>
          <w:rFonts w:eastAsia="Calibri" w:cs="Arial"/>
          <w:sz w:val="28"/>
          <w:szCs w:val="28"/>
        </w:rPr>
        <w:t>3</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rsidR="00B55614" w:rsidRPr="00383617" w:rsidRDefault="00B55614" w:rsidP="00B55614">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Проекте </w:t>
      </w:r>
      <w:r w:rsidRPr="00383617">
        <w:rPr>
          <w:rFonts w:eastAsia="Calibri" w:cs="Arial"/>
          <w:i/>
          <w:sz w:val="28"/>
          <w:szCs w:val="28"/>
        </w:rPr>
        <w:t xml:space="preserve">Закона города Москвы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sidR="00D371A6">
        <w:rPr>
          <w:rFonts w:eastAsia="Calibri" w:cs="Arial"/>
          <w:i/>
          <w:color w:val="000000" w:themeColor="text1"/>
          <w:sz w:val="28"/>
          <w:szCs w:val="28"/>
        </w:rPr>
        <w:t>1</w:t>
      </w:r>
      <w:r w:rsidRPr="00383617">
        <w:rPr>
          <w:rFonts w:eastAsia="Calibri" w:cs="Arial"/>
          <w:i/>
          <w:color w:val="000000" w:themeColor="text1"/>
          <w:sz w:val="28"/>
          <w:szCs w:val="28"/>
        </w:rPr>
        <w:t>-202</w:t>
      </w:r>
      <w:r w:rsidR="00D371A6">
        <w:rPr>
          <w:rFonts w:eastAsia="Calibri" w:cs="Arial"/>
          <w:i/>
          <w:color w:val="000000" w:themeColor="text1"/>
          <w:sz w:val="28"/>
          <w:szCs w:val="28"/>
        </w:rPr>
        <w:t>3</w:t>
      </w:r>
      <w:r w:rsidRPr="00383617">
        <w:rPr>
          <w:rFonts w:eastAsia="Calibri" w:cs="Arial"/>
          <w:i/>
          <w:color w:val="000000" w:themeColor="text1"/>
          <w:sz w:val="28"/>
          <w:szCs w:val="28"/>
        </w:rPr>
        <w:t xml:space="preserve">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Pr>
          <w:rFonts w:eastAsia="Calibri"/>
          <w:i/>
          <w:color w:val="000000" w:themeColor="text1"/>
          <w:sz w:val="28"/>
          <w:szCs w:val="28"/>
          <w:lang w:eastAsia="en-US"/>
        </w:rPr>
        <w:t>2</w:t>
      </w:r>
      <w:r w:rsidR="00D371A6">
        <w:rPr>
          <w:rFonts w:eastAsia="Calibri"/>
          <w:i/>
          <w:color w:val="000000" w:themeColor="text1"/>
          <w:sz w:val="28"/>
          <w:szCs w:val="28"/>
          <w:lang w:eastAsia="en-US"/>
        </w:rPr>
        <w:t>1</w:t>
      </w:r>
      <w:r w:rsidRPr="00383617">
        <w:rPr>
          <w:rFonts w:eastAsia="Calibri"/>
          <w:i/>
          <w:color w:val="000000" w:themeColor="text1"/>
          <w:sz w:val="28"/>
          <w:szCs w:val="28"/>
          <w:lang w:eastAsia="en-US"/>
        </w:rPr>
        <w:t xml:space="preserve"> году в сумме 0,0 тыс. рублей, 202</w:t>
      </w:r>
      <w:r w:rsidR="00D371A6">
        <w:rPr>
          <w:rFonts w:eastAsia="Calibri"/>
          <w:i/>
          <w:color w:val="000000" w:themeColor="text1"/>
          <w:sz w:val="28"/>
          <w:szCs w:val="28"/>
          <w:lang w:eastAsia="en-US"/>
        </w:rPr>
        <w:t>2</w:t>
      </w:r>
      <w:r w:rsidRPr="00383617">
        <w:rPr>
          <w:rFonts w:eastAsia="Calibri"/>
          <w:i/>
          <w:color w:val="000000" w:themeColor="text1"/>
          <w:sz w:val="28"/>
          <w:szCs w:val="28"/>
          <w:lang w:eastAsia="en-US"/>
        </w:rPr>
        <w:t xml:space="preserve"> году в сумме 0,0 тыс. рублей, 202</w:t>
      </w:r>
      <w:r w:rsidR="00D371A6">
        <w:rPr>
          <w:rFonts w:eastAsia="Calibri"/>
          <w:i/>
          <w:color w:val="000000" w:themeColor="text1"/>
          <w:sz w:val="28"/>
          <w:szCs w:val="28"/>
          <w:lang w:eastAsia="en-US"/>
        </w:rPr>
        <w:t>3</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rsidR="00B55614" w:rsidRPr="00383617" w:rsidRDefault="00B55614" w:rsidP="00B55614">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383617">
        <w:rPr>
          <w:rFonts w:eastAsia="Calibri"/>
          <w:sz w:val="28"/>
          <w:szCs w:val="28"/>
          <w:lang w:eastAsia="en-US"/>
        </w:rPr>
        <w:t>в 20</w:t>
      </w:r>
      <w:r w:rsidR="00D371A6">
        <w:rPr>
          <w:rFonts w:eastAsia="Calibri"/>
          <w:sz w:val="28"/>
          <w:szCs w:val="28"/>
          <w:lang w:eastAsia="en-US"/>
        </w:rPr>
        <w:t>21</w:t>
      </w:r>
      <w:r w:rsidRPr="00383617">
        <w:rPr>
          <w:rFonts w:eastAsia="Calibri"/>
          <w:sz w:val="28"/>
          <w:szCs w:val="28"/>
          <w:lang w:eastAsia="en-US"/>
        </w:rPr>
        <w:t xml:space="preserve"> году в сумме 644,7 тыс. рублей, 202</w:t>
      </w:r>
      <w:r w:rsidR="00D371A6">
        <w:rPr>
          <w:rFonts w:eastAsia="Calibri"/>
          <w:sz w:val="28"/>
          <w:szCs w:val="28"/>
          <w:lang w:eastAsia="en-US"/>
        </w:rPr>
        <w:t>2</w:t>
      </w:r>
      <w:r w:rsidRPr="00383617">
        <w:rPr>
          <w:rFonts w:eastAsia="Calibri"/>
          <w:sz w:val="28"/>
          <w:szCs w:val="28"/>
          <w:lang w:eastAsia="en-US"/>
        </w:rPr>
        <w:t xml:space="preserve"> году в сумме 644,7 тыс. рублей, 202</w:t>
      </w:r>
      <w:r w:rsidR="00D371A6">
        <w:rPr>
          <w:rFonts w:eastAsia="Calibri"/>
          <w:sz w:val="28"/>
          <w:szCs w:val="28"/>
          <w:lang w:eastAsia="en-US"/>
        </w:rPr>
        <w:t>3</w:t>
      </w:r>
      <w:r w:rsidRPr="00383617">
        <w:rPr>
          <w:rFonts w:eastAsia="Calibri"/>
          <w:sz w:val="28"/>
          <w:szCs w:val="28"/>
          <w:lang w:eastAsia="en-US"/>
        </w:rPr>
        <w:t xml:space="preserve"> году в сумме 644,7 тыс. рублей</w:t>
      </w:r>
      <w:r w:rsidRPr="00383617">
        <w:rPr>
          <w:rFonts w:eastAsia="Calibri"/>
          <w:iCs/>
          <w:sz w:val="28"/>
          <w:szCs w:val="28"/>
          <w:lang w:eastAsia="en-US"/>
        </w:rPr>
        <w:t>.</w:t>
      </w:r>
    </w:p>
    <w:p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3</w:t>
      </w:r>
      <w:r w:rsidR="00CC4FBC">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rsidR="00B55614" w:rsidRPr="00383617" w:rsidRDefault="00B55614" w:rsidP="00B55614">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 xml:space="preserve">3 </w:t>
      </w:r>
      <w:r w:rsidRPr="00383617">
        <w:rPr>
          <w:rFonts w:eastAsia="Calibri"/>
          <w:sz w:val="28"/>
          <w:szCs w:val="28"/>
          <w:lang w:eastAsia="en-US"/>
        </w:rPr>
        <w:t xml:space="preserve">годов </w:t>
      </w:r>
      <w:r w:rsidRPr="00383617">
        <w:rPr>
          <w:rFonts w:eastAsia="Calibri" w:cs="Arial"/>
          <w:sz w:val="28"/>
          <w:szCs w:val="28"/>
        </w:rPr>
        <w:t>согласно приложению 9 к настоящему решению</w:t>
      </w:r>
      <w:r w:rsidRPr="00383617">
        <w:rPr>
          <w:rFonts w:eastAsia="Calibri"/>
          <w:iCs/>
          <w:sz w:val="28"/>
          <w:szCs w:val="28"/>
          <w:lang w:eastAsia="en-US"/>
        </w:rPr>
        <w:t>.</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sidR="00D371A6">
        <w:rPr>
          <w:rFonts w:eastAsia="Times New Roman"/>
          <w:sz w:val="28"/>
          <w:szCs w:val="28"/>
          <w:lang w:eastAsia="en-US"/>
        </w:rPr>
        <w:t>1</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sidR="00D371A6">
        <w:rPr>
          <w:rFonts w:eastAsia="Calibri"/>
          <w:sz w:val="28"/>
          <w:szCs w:val="28"/>
          <w:lang w:eastAsia="en-US"/>
        </w:rPr>
        <w:t>2</w:t>
      </w:r>
      <w:r w:rsidRPr="00383617">
        <w:rPr>
          <w:rFonts w:eastAsia="Calibri"/>
          <w:sz w:val="28"/>
          <w:szCs w:val="28"/>
          <w:lang w:eastAsia="en-US"/>
        </w:rPr>
        <w:t xml:space="preserve"> год в сумме 10 тыс. рублей, на 202</w:t>
      </w:r>
      <w:r w:rsidR="00D371A6">
        <w:rPr>
          <w:rFonts w:eastAsia="Calibri"/>
          <w:sz w:val="28"/>
          <w:szCs w:val="28"/>
          <w:lang w:eastAsia="en-US"/>
        </w:rPr>
        <w:t>3</w:t>
      </w:r>
      <w:r w:rsidRPr="00383617">
        <w:rPr>
          <w:rFonts w:eastAsia="Calibri"/>
          <w:sz w:val="28"/>
          <w:szCs w:val="28"/>
          <w:lang w:eastAsia="en-US"/>
        </w:rPr>
        <w:t xml:space="preserve"> год в сумме 10 тыс. рублей.</w:t>
      </w:r>
    </w:p>
    <w:p w:rsidR="00B55614" w:rsidRPr="00383617" w:rsidRDefault="00B55614" w:rsidP="00B55614">
      <w:pPr>
        <w:widowControl w:val="0"/>
        <w:ind w:firstLine="709"/>
        <w:jc w:val="both"/>
        <w:rPr>
          <w:rFonts w:eastAsia="Times New Roman"/>
          <w:sz w:val="28"/>
          <w:szCs w:val="28"/>
        </w:rPr>
      </w:pPr>
      <w:r w:rsidRPr="00383617">
        <w:rPr>
          <w:rFonts w:eastAsia="Calibri"/>
          <w:iCs/>
          <w:sz w:val="28"/>
          <w:szCs w:val="28"/>
          <w:lang w:eastAsia="en-US"/>
        </w:rPr>
        <w:t>1.14. </w:t>
      </w:r>
      <w:r w:rsidRPr="00383617">
        <w:rPr>
          <w:rFonts w:eastAsia="Times New Roman"/>
          <w:sz w:val="28"/>
          <w:szCs w:val="28"/>
        </w:rPr>
        <w:t>Предельный объем муниципального долга муниципального округа на 202</w:t>
      </w:r>
      <w:r w:rsidR="00D371A6">
        <w:rPr>
          <w:rFonts w:eastAsia="Times New Roman"/>
          <w:sz w:val="28"/>
          <w:szCs w:val="28"/>
        </w:rPr>
        <w:t>1</w:t>
      </w:r>
      <w:r w:rsidRPr="00383617">
        <w:rPr>
          <w:rFonts w:eastAsia="Times New Roman"/>
          <w:sz w:val="28"/>
          <w:szCs w:val="28"/>
        </w:rPr>
        <w:t xml:space="preserve"> год в сумме 0,0 тыс. рублей, на 202</w:t>
      </w:r>
      <w:r w:rsidR="00D371A6">
        <w:rPr>
          <w:rFonts w:eastAsia="Times New Roman"/>
          <w:sz w:val="28"/>
          <w:szCs w:val="28"/>
        </w:rPr>
        <w:t>2</w:t>
      </w:r>
      <w:r w:rsidRPr="00383617">
        <w:rPr>
          <w:rFonts w:eastAsia="Times New Roman"/>
          <w:sz w:val="28"/>
          <w:szCs w:val="28"/>
        </w:rPr>
        <w:t xml:space="preserve"> год в сумме 0,0 тыс. рублей, на 202</w:t>
      </w:r>
      <w:r w:rsidR="00D371A6">
        <w:rPr>
          <w:rFonts w:eastAsia="Times New Roman"/>
          <w:sz w:val="28"/>
          <w:szCs w:val="28"/>
        </w:rPr>
        <w:t>3</w:t>
      </w:r>
      <w:r w:rsidRPr="00383617">
        <w:rPr>
          <w:rFonts w:eastAsia="Times New Roman"/>
          <w:sz w:val="28"/>
          <w:szCs w:val="28"/>
        </w:rPr>
        <w:t xml:space="preserve"> год в сумме 0,0 тыс. рублей.</w:t>
      </w:r>
    </w:p>
    <w:p w:rsidR="00B55614" w:rsidRPr="00383617" w:rsidRDefault="00B55614" w:rsidP="00B55614">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1.15.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371A6">
        <w:rPr>
          <w:rFonts w:eastAsia="Calibri"/>
          <w:iCs/>
          <w:sz w:val="28"/>
          <w:szCs w:val="28"/>
          <w:lang w:eastAsia="en-US"/>
        </w:rPr>
        <w:t>2</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в сумме </w:t>
      </w:r>
      <w:r w:rsidRPr="00383617">
        <w:rPr>
          <w:rFonts w:eastAsia="Times New Roman"/>
          <w:b/>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371A6">
        <w:rPr>
          <w:rFonts w:eastAsia="Calibri"/>
          <w:iCs/>
          <w:sz w:val="28"/>
          <w:szCs w:val="28"/>
          <w:lang w:eastAsia="en-US"/>
        </w:rPr>
        <w:t xml:space="preserve">3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0B1DF6">
        <w:rPr>
          <w:rFonts w:eastAsia="Calibri"/>
          <w:iCs/>
          <w:sz w:val="28"/>
          <w:szCs w:val="28"/>
          <w:lang w:eastAsia="en-US"/>
        </w:rPr>
        <w:t>4</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rsidR="00B55614" w:rsidRPr="00383617" w:rsidRDefault="00B55614" w:rsidP="00B55614">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p>
    <w:p w:rsidR="00B55614" w:rsidRPr="00383617" w:rsidRDefault="00B55614" w:rsidP="00B55614">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sidR="00D371A6">
        <w:rPr>
          <w:rFonts w:eastAsia="Times New Roman"/>
          <w:sz w:val="28"/>
          <w:szCs w:val="28"/>
          <w:lang w:eastAsia="en-US"/>
        </w:rPr>
        <w:t>1</w:t>
      </w:r>
      <w:r w:rsidRPr="00383617">
        <w:rPr>
          <w:rFonts w:eastAsia="Times New Roman"/>
          <w:sz w:val="28"/>
          <w:szCs w:val="28"/>
          <w:lang w:eastAsia="en-US"/>
        </w:rPr>
        <w:t xml:space="preserve"> года</w:t>
      </w:r>
      <w:r w:rsidRPr="00383617">
        <w:rPr>
          <w:rFonts w:eastAsia="Times New Roman"/>
          <w:i/>
          <w:sz w:val="28"/>
          <w:szCs w:val="28"/>
          <w:lang w:eastAsia="en-US"/>
        </w:rPr>
        <w:t>.</w:t>
      </w:r>
    </w:p>
    <w:p w:rsidR="00B55614" w:rsidRDefault="00B55614" w:rsidP="00B55614">
      <w:pPr>
        <w:autoSpaceDE w:val="0"/>
        <w:autoSpaceDN w:val="0"/>
        <w:adjustRightInd w:val="0"/>
        <w:jc w:val="both"/>
        <w:rPr>
          <w:rFonts w:eastAsia="Times New Roman"/>
          <w:b/>
          <w:sz w:val="28"/>
          <w:szCs w:val="28"/>
          <w:lang w:eastAsia="en-US"/>
        </w:rPr>
      </w:pPr>
    </w:p>
    <w:p w:rsidR="00CC4FBC" w:rsidRPr="00383617" w:rsidRDefault="00CC4FBC" w:rsidP="00B55614">
      <w:pPr>
        <w:autoSpaceDE w:val="0"/>
        <w:autoSpaceDN w:val="0"/>
        <w:adjustRightInd w:val="0"/>
        <w:jc w:val="both"/>
        <w:rPr>
          <w:rFonts w:eastAsia="Times New Roman"/>
          <w:b/>
          <w:sz w:val="28"/>
          <w:szCs w:val="28"/>
          <w:lang w:eastAsia="en-US"/>
        </w:rPr>
      </w:pPr>
    </w:p>
    <w:p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00CC4FBC">
        <w:rPr>
          <w:rFonts w:eastAsia="Times New Roman"/>
          <w:b/>
          <w:sz w:val="28"/>
          <w:szCs w:val="28"/>
          <w:lang w:eastAsia="en-US"/>
        </w:rPr>
        <w:t xml:space="preserve">                          </w:t>
      </w:r>
      <w:r w:rsidR="00CC4FBC">
        <w:rPr>
          <w:rFonts w:eastAsia="Times New Roman"/>
          <w:b/>
          <w:sz w:val="28"/>
          <w:szCs w:val="28"/>
          <w:lang w:eastAsia="en-US"/>
        </w:rPr>
        <w:tab/>
      </w:r>
      <w:r w:rsidR="00CC4FBC">
        <w:rPr>
          <w:rFonts w:eastAsia="Times New Roman"/>
          <w:b/>
          <w:sz w:val="28"/>
          <w:szCs w:val="28"/>
          <w:lang w:eastAsia="en-US"/>
        </w:rPr>
        <w:tab/>
      </w:r>
      <w:r w:rsidR="00CC4FBC">
        <w:rPr>
          <w:rFonts w:eastAsia="Times New Roman"/>
          <w:b/>
          <w:sz w:val="28"/>
          <w:szCs w:val="28"/>
          <w:lang w:eastAsia="en-US"/>
        </w:rPr>
        <w:tab/>
      </w:r>
      <w:r w:rsidR="00CC4FBC" w:rsidRPr="00383617">
        <w:rPr>
          <w:rFonts w:eastAsia="Times New Roman"/>
          <w:b/>
          <w:sz w:val="28"/>
          <w:szCs w:val="28"/>
          <w:lang w:eastAsia="en-US"/>
        </w:rPr>
        <w:t>Т.Н.</w:t>
      </w:r>
      <w:r w:rsidR="00CC4FBC">
        <w:rPr>
          <w:rFonts w:eastAsia="Times New Roman"/>
          <w:b/>
          <w:sz w:val="28"/>
          <w:szCs w:val="28"/>
          <w:lang w:eastAsia="en-US"/>
        </w:rPr>
        <w:t xml:space="preserve">  </w:t>
      </w:r>
      <w:r w:rsidRPr="00383617">
        <w:rPr>
          <w:rFonts w:eastAsia="Times New Roman"/>
          <w:b/>
          <w:sz w:val="28"/>
          <w:szCs w:val="28"/>
          <w:lang w:eastAsia="en-US"/>
        </w:rPr>
        <w:t xml:space="preserve">Денисова </w:t>
      </w:r>
    </w:p>
    <w:p w:rsidR="00B55614" w:rsidRDefault="00B55614" w:rsidP="00B55614">
      <w:pPr>
        <w:keepNext/>
        <w:keepLines/>
        <w:spacing w:before="200" w:line="276" w:lineRule="auto"/>
        <w:ind w:left="6804"/>
        <w:outlineLvl w:val="1"/>
        <w:rPr>
          <w:rFonts w:eastAsia="Times New Roman"/>
          <w:b/>
          <w:bCs/>
          <w:sz w:val="28"/>
          <w:szCs w:val="28"/>
          <w:lang w:eastAsia="en-US"/>
        </w:rPr>
      </w:pPr>
      <w:bookmarkStart w:id="7" w:name="_Toc531093561"/>
      <w:bookmarkStart w:id="8" w:name="_Toc24099801"/>
      <w:r>
        <w:rPr>
          <w:rFonts w:eastAsia="Times New Roman"/>
          <w:b/>
          <w:bCs/>
          <w:sz w:val="28"/>
          <w:szCs w:val="28"/>
          <w:lang w:eastAsia="en-US"/>
        </w:rPr>
        <w:br w:type="page"/>
      </w:r>
    </w:p>
    <w:bookmarkEnd w:id="7"/>
    <w:bookmarkEnd w:id="8"/>
    <w:p w:rsidR="00CC4FBC" w:rsidRPr="006A4A4A" w:rsidRDefault="00CC4FBC" w:rsidP="00CC4FBC">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1</w:t>
      </w:r>
    </w:p>
    <w:p w:rsidR="00CC4FBC" w:rsidRDefault="00CC4FBC" w:rsidP="00CC4FBC">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CC4FBC" w:rsidRPr="00EA55AD" w:rsidRDefault="00CC4FBC" w:rsidP="00CC4FBC">
      <w:pPr>
        <w:autoSpaceDE w:val="0"/>
        <w:autoSpaceDN w:val="0"/>
        <w:adjustRightInd w:val="0"/>
        <w:ind w:left="5041"/>
        <w:jc w:val="both"/>
        <w:rPr>
          <w:bCs/>
        </w:rPr>
      </w:pPr>
      <w:r w:rsidRPr="00CC4FBC">
        <w:rPr>
          <w:bCs/>
          <w:sz w:val="28"/>
          <w:szCs w:val="28"/>
        </w:rPr>
        <w:t xml:space="preserve"> 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041"/>
        <w:jc w:val="both"/>
        <w:rPr>
          <w:rFonts w:eastAsia="Times New Roman"/>
          <w:bCs/>
          <w:lang w:eastAsia="en-US"/>
        </w:rPr>
      </w:pP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rsidR="00B55614" w:rsidRDefault="00B55614" w:rsidP="00B55614">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rsidR="00B55614" w:rsidRPr="00A61952" w:rsidRDefault="00B55614" w:rsidP="00B55614">
      <w:pPr>
        <w:autoSpaceDE w:val="0"/>
        <w:autoSpaceDN w:val="0"/>
        <w:adjustRightInd w:val="0"/>
        <w:jc w:val="center"/>
        <w:rPr>
          <w:rFonts w:eastAsia="Times New Roman"/>
          <w:b/>
          <w:sz w:val="28"/>
          <w:szCs w:val="28"/>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387"/>
      </w:tblGrid>
      <w:tr w:rsidR="00B55614" w:rsidRPr="00A61952" w:rsidTr="00A718AF">
        <w:tc>
          <w:tcPr>
            <w:tcW w:w="5240" w:type="dxa"/>
            <w:gridSpan w:val="7"/>
            <w:shd w:val="clear" w:color="auto" w:fill="auto"/>
          </w:tcPr>
          <w:p w:rsidR="00B55614" w:rsidRPr="00A61952" w:rsidRDefault="00B55614" w:rsidP="00A718AF">
            <w:pPr>
              <w:jc w:val="center"/>
              <w:rPr>
                <w:rFonts w:eastAsia="Times New Roman"/>
                <w:sz w:val="28"/>
                <w:szCs w:val="28"/>
                <w:lang w:eastAsia="en-US"/>
              </w:rPr>
            </w:pPr>
            <w:r w:rsidRPr="00A61952">
              <w:rPr>
                <w:rFonts w:eastAsia="Calibri"/>
                <w:lang w:eastAsia="en-US"/>
              </w:rPr>
              <w:t>Код бюджетной классификации</w:t>
            </w:r>
          </w:p>
        </w:tc>
        <w:tc>
          <w:tcPr>
            <w:tcW w:w="4387" w:type="dxa"/>
            <w:vMerge w:val="restart"/>
            <w:shd w:val="clear" w:color="auto" w:fill="auto"/>
          </w:tcPr>
          <w:p w:rsidR="00B55614" w:rsidRPr="00A61952" w:rsidRDefault="00B55614" w:rsidP="00A718AF">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B55614" w:rsidRPr="00A61952" w:rsidTr="00A718AF">
        <w:tc>
          <w:tcPr>
            <w:tcW w:w="1271" w:type="dxa"/>
            <w:shd w:val="clear" w:color="auto" w:fill="auto"/>
          </w:tcPr>
          <w:p w:rsidR="00B55614" w:rsidRPr="00A61952" w:rsidRDefault="00B55614" w:rsidP="00A718AF">
            <w:pPr>
              <w:jc w:val="center"/>
              <w:rPr>
                <w:rFonts w:eastAsia="Calibri"/>
                <w:lang w:eastAsia="en-US"/>
              </w:rPr>
            </w:pPr>
            <w:r w:rsidRPr="00A61952">
              <w:rPr>
                <w:rFonts w:eastAsia="Calibri"/>
                <w:lang w:eastAsia="en-US"/>
              </w:rPr>
              <w:t xml:space="preserve">главного </w:t>
            </w:r>
          </w:p>
          <w:p w:rsidR="00B55614" w:rsidRPr="00A61952" w:rsidRDefault="00B55614" w:rsidP="00A718AF">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rsidR="00B55614" w:rsidRPr="00A61952" w:rsidRDefault="00B55614" w:rsidP="00A718AF">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rsidR="00B55614" w:rsidRPr="00A61952" w:rsidRDefault="00B55614" w:rsidP="00A718AF">
            <w:pPr>
              <w:autoSpaceDE w:val="0"/>
              <w:autoSpaceDN w:val="0"/>
              <w:adjustRightInd w:val="0"/>
              <w:jc w:val="center"/>
              <w:rPr>
                <w:rFonts w:eastAsia="Times New Roman"/>
                <w:sz w:val="28"/>
                <w:szCs w:val="28"/>
                <w:lang w:eastAsia="en-US"/>
              </w:rPr>
            </w:pPr>
          </w:p>
        </w:tc>
        <w:tc>
          <w:tcPr>
            <w:tcW w:w="4387" w:type="dxa"/>
            <w:vMerge/>
            <w:shd w:val="clear" w:color="auto" w:fill="auto"/>
          </w:tcPr>
          <w:p w:rsidR="00B55614" w:rsidRPr="00A61952" w:rsidRDefault="00B55614" w:rsidP="00A718AF">
            <w:pPr>
              <w:rPr>
                <w:rFonts w:eastAsia="Times New Roman"/>
                <w:sz w:val="28"/>
                <w:szCs w:val="28"/>
                <w:lang w:eastAsia="en-US"/>
              </w:rPr>
            </w:pPr>
          </w:p>
        </w:tc>
      </w:tr>
      <w:tr w:rsidR="00B55614" w:rsidRPr="00A61952" w:rsidTr="00A718AF">
        <w:tc>
          <w:tcPr>
            <w:tcW w:w="9627" w:type="dxa"/>
            <w:gridSpan w:val="8"/>
            <w:shd w:val="clear" w:color="auto" w:fill="auto"/>
          </w:tcPr>
          <w:p w:rsidR="00B55614" w:rsidRPr="00A61952" w:rsidRDefault="00B55614" w:rsidP="00A718AF">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xml:space="preserve">– органы местного самоуправления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tc>
      </w:tr>
      <w:tr w:rsidR="00B55614" w:rsidRPr="00A61952" w:rsidTr="00A718AF">
        <w:tc>
          <w:tcPr>
            <w:tcW w:w="1271"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rsidR="00B55614" w:rsidRPr="00A61952" w:rsidRDefault="00B55614" w:rsidP="00A718AF">
            <w:pPr>
              <w:rPr>
                <w:rFonts w:eastAsia="Times New Roman"/>
                <w:sz w:val="28"/>
                <w:szCs w:val="28"/>
                <w:lang w:eastAsia="en-US"/>
              </w:rPr>
            </w:pPr>
          </w:p>
        </w:tc>
        <w:tc>
          <w:tcPr>
            <w:tcW w:w="4387"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13</w:t>
            </w:r>
          </w:p>
        </w:tc>
        <w:tc>
          <w:tcPr>
            <w:tcW w:w="992"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02993</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130</w:t>
            </w:r>
          </w:p>
        </w:tc>
        <w:tc>
          <w:tcPr>
            <w:tcW w:w="4387" w:type="dxa"/>
            <w:shd w:val="clear" w:color="auto" w:fill="auto"/>
          </w:tcPr>
          <w:p w:rsidR="00B55614" w:rsidRPr="00AC0D61" w:rsidRDefault="00B55614" w:rsidP="00A718AF">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16</w:t>
            </w:r>
          </w:p>
        </w:tc>
        <w:tc>
          <w:tcPr>
            <w:tcW w:w="992"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07010</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02</w:t>
            </w:r>
          </w:p>
        </w:tc>
        <w:tc>
          <w:tcPr>
            <w:tcW w:w="850"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140</w:t>
            </w:r>
          </w:p>
        </w:tc>
        <w:tc>
          <w:tcPr>
            <w:tcW w:w="4387" w:type="dxa"/>
            <w:shd w:val="clear" w:color="auto" w:fill="auto"/>
          </w:tcPr>
          <w:p w:rsidR="00B55614" w:rsidRPr="00AC0D61" w:rsidRDefault="00B55614" w:rsidP="00A718AF">
            <w:pPr>
              <w:suppressAutoHyphens/>
              <w:jc w:val="both"/>
              <w:rPr>
                <w:rFonts w:eastAsia="Times New Roman"/>
                <w:lang w:eastAsia="ar-SA"/>
              </w:rPr>
            </w:pPr>
            <w:r w:rsidRPr="00AC0D61">
              <w:rPr>
                <w:rFonts w:eastAsia="Times New Roman"/>
                <w:lang w:eastAsia="ar-SA"/>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sidRPr="00AC0D61">
              <w:rPr>
                <w:rFonts w:ascii="Calibri" w:eastAsia="Calibri" w:hAnsi="Calibri"/>
                <w:color w:val="22272F"/>
                <w:sz w:val="23"/>
                <w:szCs w:val="23"/>
                <w:shd w:val="clear" w:color="auto" w:fill="FFFFFF"/>
                <w:lang w:eastAsia="en-US"/>
              </w:rPr>
              <w:t xml:space="preserve"> </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16</w:t>
            </w:r>
          </w:p>
        </w:tc>
        <w:tc>
          <w:tcPr>
            <w:tcW w:w="992"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07090</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0000</w:t>
            </w:r>
          </w:p>
        </w:tc>
        <w:tc>
          <w:tcPr>
            <w:tcW w:w="709" w:type="dxa"/>
            <w:shd w:val="clear" w:color="auto" w:fill="auto"/>
          </w:tcPr>
          <w:p w:rsidR="00B55614" w:rsidRPr="00AC0D61" w:rsidRDefault="00B55614" w:rsidP="00A718AF">
            <w:pPr>
              <w:rPr>
                <w:rFonts w:ascii="Calibri" w:eastAsia="Times New Roman" w:hAnsi="Calibri"/>
                <w:lang w:eastAsia="en-US"/>
              </w:rPr>
            </w:pPr>
            <w:r w:rsidRPr="00AC0D61">
              <w:rPr>
                <w:rFonts w:eastAsia="Times New Roman"/>
                <w:lang w:eastAsia="en-US"/>
              </w:rPr>
              <w:t>140</w:t>
            </w:r>
          </w:p>
        </w:tc>
        <w:tc>
          <w:tcPr>
            <w:tcW w:w="4387"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B55614" w:rsidRPr="00AC0D61" w:rsidTr="00A718AF">
              <w:tc>
                <w:tcPr>
                  <w:tcW w:w="4070" w:type="dxa"/>
                  <w:shd w:val="clear" w:color="auto" w:fill="FFFFFF"/>
                  <w:hideMark/>
                </w:tcPr>
                <w:p w:rsidR="00B55614" w:rsidRPr="00AC0D61" w:rsidRDefault="00B55614" w:rsidP="00A718AF">
                  <w:pPr>
                    <w:spacing w:before="100" w:beforeAutospacing="1" w:after="100" w:afterAutospacing="1"/>
                    <w:rPr>
                      <w:rFonts w:eastAsia="Times New Roman"/>
                      <w:color w:val="22272F"/>
                    </w:rPr>
                  </w:pPr>
                  <w:r w:rsidRPr="00AC0D61">
                    <w:rPr>
                      <w:rFonts w:eastAsia="Calibri"/>
                      <w:color w:val="22272F"/>
                      <w:shd w:val="clear" w:color="auto" w:fill="FFFFFF"/>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rsidR="00B55614" w:rsidRPr="00AC0D61" w:rsidRDefault="00B55614" w:rsidP="00A718AF">
                  <w:pPr>
                    <w:rPr>
                      <w:rFonts w:eastAsia="Times New Roman"/>
                      <w:color w:val="22272F"/>
                      <w:sz w:val="23"/>
                      <w:szCs w:val="23"/>
                    </w:rPr>
                  </w:pPr>
                </w:p>
              </w:tc>
            </w:tr>
          </w:tbl>
          <w:p w:rsidR="00B55614" w:rsidRPr="00AC0D61" w:rsidRDefault="00B55614" w:rsidP="00A718AF">
            <w:pPr>
              <w:suppressAutoHyphens/>
              <w:jc w:val="both"/>
              <w:rPr>
                <w:rFonts w:eastAsia="Times New Roman"/>
                <w:lang w:eastAsia="ar-SA"/>
              </w:rPr>
            </w:pPr>
          </w:p>
        </w:tc>
      </w:tr>
      <w:tr w:rsidR="00B55614" w:rsidRPr="00A61952" w:rsidTr="00A718AF">
        <w:tc>
          <w:tcPr>
            <w:tcW w:w="1271" w:type="dxa"/>
            <w:shd w:val="clear" w:color="auto" w:fill="auto"/>
          </w:tcPr>
          <w:p w:rsidR="00B55614" w:rsidRPr="00AC0D61" w:rsidRDefault="00B55614" w:rsidP="00A718AF">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rsidR="00B55614" w:rsidRPr="00AC0D61" w:rsidRDefault="00B55614" w:rsidP="00A718AF">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w:t>
            </w:r>
            <w:r w:rsidRPr="00AC0D61">
              <w:rPr>
                <w:rFonts w:eastAsia="Calibri"/>
                <w:color w:val="22272F"/>
                <w:shd w:val="clear" w:color="auto" w:fill="FFFFFF"/>
                <w:lang w:eastAsia="en-US"/>
              </w:rPr>
              <w:lastRenderedPageBreak/>
              <w:t xml:space="preserve">образования города федерального значения      </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16</w:t>
            </w:r>
          </w:p>
        </w:tc>
        <w:tc>
          <w:tcPr>
            <w:tcW w:w="992"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07010</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140</w:t>
            </w:r>
          </w:p>
        </w:tc>
        <w:tc>
          <w:tcPr>
            <w:tcW w:w="4387" w:type="dxa"/>
            <w:shd w:val="clear" w:color="auto" w:fill="auto"/>
          </w:tcPr>
          <w:p w:rsidR="00B55614" w:rsidRPr="00AC0D61" w:rsidRDefault="00B55614" w:rsidP="00A718AF">
            <w:pPr>
              <w:suppressAutoHyphens/>
              <w:jc w:val="both"/>
              <w:rPr>
                <w:rFonts w:eastAsia="Times New Roman"/>
                <w:lang w:eastAsia="ar-SA"/>
              </w:rPr>
            </w:pPr>
            <w:r w:rsidRPr="00AC0D61">
              <w:rPr>
                <w:rFonts w:eastAsia="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09040</w:t>
            </w:r>
          </w:p>
        </w:tc>
        <w:tc>
          <w:tcPr>
            <w:tcW w:w="567"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rsidR="00B55614" w:rsidRPr="00AC0D61" w:rsidRDefault="00B55614" w:rsidP="00A718AF">
            <w:pPr>
              <w:suppressAutoHyphens/>
              <w:jc w:val="both"/>
              <w:rPr>
                <w:rFonts w:eastAsia="Times New Roman"/>
              </w:rPr>
            </w:pPr>
            <w:r w:rsidRPr="00AC0D61">
              <w:rPr>
                <w:rFonts w:eastAsia="Calibri"/>
                <w:color w:val="22272F"/>
                <w:shd w:val="clear" w:color="auto" w:fill="FFFFFF"/>
                <w:lang w:eastAsia="en-US"/>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10030</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rsidR="00B55614" w:rsidRPr="00AC0D61" w:rsidRDefault="00B55614" w:rsidP="00A718AF">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rsidR="00B55614" w:rsidRPr="00AC0D61" w:rsidRDefault="00B55614" w:rsidP="00A718AF">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rsidR="00B55614" w:rsidRPr="00AC0D61" w:rsidRDefault="00B55614" w:rsidP="00A718AF">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17</w:t>
            </w:r>
          </w:p>
        </w:tc>
        <w:tc>
          <w:tcPr>
            <w:tcW w:w="992"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01030</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180</w:t>
            </w:r>
          </w:p>
        </w:tc>
        <w:tc>
          <w:tcPr>
            <w:tcW w:w="4387" w:type="dxa"/>
            <w:shd w:val="clear" w:color="auto" w:fill="auto"/>
          </w:tcPr>
          <w:p w:rsidR="00B55614" w:rsidRPr="00AC0D61" w:rsidRDefault="00B55614" w:rsidP="00A718AF">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B55614" w:rsidRPr="00A61952" w:rsidTr="00A718AF">
        <w:tc>
          <w:tcPr>
            <w:tcW w:w="1271" w:type="dxa"/>
            <w:shd w:val="clear" w:color="auto" w:fill="auto"/>
          </w:tcPr>
          <w:p w:rsidR="00B55614" w:rsidRPr="00A61952" w:rsidRDefault="00B55614" w:rsidP="00A718AF">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17</w:t>
            </w:r>
          </w:p>
        </w:tc>
        <w:tc>
          <w:tcPr>
            <w:tcW w:w="992"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05030</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w:t>
            </w:r>
          </w:p>
        </w:tc>
        <w:tc>
          <w:tcPr>
            <w:tcW w:w="850" w:type="dxa"/>
            <w:shd w:val="clear" w:color="auto" w:fill="auto"/>
          </w:tcPr>
          <w:p w:rsidR="00B55614" w:rsidRPr="00A61952" w:rsidRDefault="00B55614" w:rsidP="00A718AF">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180</w:t>
            </w:r>
          </w:p>
        </w:tc>
        <w:tc>
          <w:tcPr>
            <w:tcW w:w="4387" w:type="dxa"/>
            <w:shd w:val="clear" w:color="auto" w:fill="auto"/>
          </w:tcPr>
          <w:p w:rsidR="00B55614" w:rsidRPr="00A61952" w:rsidRDefault="00B55614" w:rsidP="00A718AF">
            <w:pPr>
              <w:suppressAutoHyphens/>
              <w:jc w:val="both"/>
              <w:rPr>
                <w:rFonts w:eastAsia="Times New Roman"/>
                <w:lang w:eastAsia="ar-SA"/>
              </w:rPr>
            </w:pPr>
            <w:r w:rsidRPr="00A61952">
              <w:rPr>
                <w:rFonts w:eastAsia="Times New Roman"/>
                <w:lang w:eastAsia="ar-SA"/>
              </w:rPr>
              <w:t xml:space="preserve">Прочие неналоговые доходы бюджетов внутригородских муниципальных образований городов федерального значения </w:t>
            </w:r>
          </w:p>
        </w:tc>
      </w:tr>
      <w:tr w:rsidR="00B55614" w:rsidRPr="00A61952" w:rsidTr="00A718AF">
        <w:tc>
          <w:tcPr>
            <w:tcW w:w="1271" w:type="dxa"/>
            <w:shd w:val="clear" w:color="auto" w:fill="auto"/>
          </w:tcPr>
          <w:p w:rsidR="00B55614" w:rsidRPr="00A61952" w:rsidRDefault="00B55614" w:rsidP="00A718AF">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2</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02</w:t>
            </w:r>
          </w:p>
        </w:tc>
        <w:tc>
          <w:tcPr>
            <w:tcW w:w="992"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49999</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w:t>
            </w:r>
          </w:p>
        </w:tc>
        <w:tc>
          <w:tcPr>
            <w:tcW w:w="850" w:type="dxa"/>
            <w:shd w:val="clear" w:color="auto" w:fill="auto"/>
          </w:tcPr>
          <w:p w:rsidR="00B55614" w:rsidRPr="00A61952" w:rsidRDefault="00B55614" w:rsidP="00A718AF">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150</w:t>
            </w:r>
          </w:p>
        </w:tc>
        <w:tc>
          <w:tcPr>
            <w:tcW w:w="4387" w:type="dxa"/>
            <w:shd w:val="clear" w:color="auto" w:fill="auto"/>
          </w:tcPr>
          <w:p w:rsidR="00B55614" w:rsidRPr="00A61952" w:rsidRDefault="00B55614" w:rsidP="00A718AF">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B55614" w:rsidRPr="00A61952" w:rsidTr="00A718AF">
        <w:tc>
          <w:tcPr>
            <w:tcW w:w="1271" w:type="dxa"/>
            <w:shd w:val="clear" w:color="auto" w:fill="auto"/>
          </w:tcPr>
          <w:p w:rsidR="00B55614" w:rsidRPr="00A61952" w:rsidRDefault="00B55614" w:rsidP="00A718AF">
            <w:pPr>
              <w:jc w:val="center"/>
              <w:rPr>
                <w:rFonts w:eastAsia="Times New Roman"/>
                <w:lang w:eastAsia="en-US"/>
              </w:rPr>
            </w:pPr>
            <w:r w:rsidRPr="00A61952">
              <w:rPr>
                <w:rFonts w:eastAsia="Times New Roman"/>
                <w:lang w:eastAsia="en-US"/>
              </w:rPr>
              <w:t>900</w:t>
            </w:r>
          </w:p>
        </w:tc>
        <w:tc>
          <w:tcPr>
            <w:tcW w:w="284"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2</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07</w:t>
            </w:r>
          </w:p>
        </w:tc>
        <w:tc>
          <w:tcPr>
            <w:tcW w:w="992"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03000</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w:t>
            </w:r>
          </w:p>
        </w:tc>
        <w:tc>
          <w:tcPr>
            <w:tcW w:w="850"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0000</w:t>
            </w:r>
          </w:p>
        </w:tc>
        <w:tc>
          <w:tcPr>
            <w:tcW w:w="709"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150</w:t>
            </w:r>
          </w:p>
        </w:tc>
        <w:tc>
          <w:tcPr>
            <w:tcW w:w="4387" w:type="dxa"/>
            <w:shd w:val="clear" w:color="auto" w:fill="auto"/>
          </w:tcPr>
          <w:p w:rsidR="00B55614" w:rsidRPr="00A61952" w:rsidRDefault="00B55614" w:rsidP="00A718AF">
            <w:pPr>
              <w:suppressAutoHyphens/>
              <w:jc w:val="both"/>
              <w:rPr>
                <w:rFonts w:eastAsia="Times New Roman"/>
                <w:lang w:eastAsia="ar-SA"/>
              </w:rPr>
            </w:pPr>
            <w:r w:rsidRPr="00A61952">
              <w:rPr>
                <w:rFonts w:eastAsia="Times New Roman"/>
                <w:lang w:eastAsia="en-US"/>
              </w:rPr>
              <w:t>Прочие безвозмездные поступления в бюджеты внутригородских муниципальных образований городов федерального значения</w:t>
            </w:r>
            <w:r w:rsidRPr="00A61952">
              <w:rPr>
                <w:rFonts w:eastAsia="Calibri"/>
                <w:color w:val="22272F"/>
                <w:shd w:val="clear" w:color="auto" w:fill="FFFFFF"/>
                <w:lang w:eastAsia="en-US"/>
              </w:rPr>
              <w:t xml:space="preserve"> </w:t>
            </w:r>
          </w:p>
        </w:tc>
      </w:tr>
      <w:tr w:rsidR="00B55614" w:rsidRPr="00A61952" w:rsidTr="00A718AF">
        <w:tc>
          <w:tcPr>
            <w:tcW w:w="1271" w:type="dxa"/>
            <w:shd w:val="clear" w:color="auto" w:fill="auto"/>
          </w:tcPr>
          <w:p w:rsidR="00B55614" w:rsidRPr="00A61952" w:rsidRDefault="00B55614" w:rsidP="00A718AF">
            <w:pPr>
              <w:jc w:val="center"/>
              <w:rPr>
                <w:rFonts w:eastAsia="Times New Roman"/>
                <w:lang w:eastAsia="en-US"/>
              </w:rPr>
            </w:pPr>
            <w:r w:rsidRPr="00A61952">
              <w:rPr>
                <w:rFonts w:eastAsia="Times New Roman"/>
                <w:lang w:eastAsia="en-US"/>
              </w:rPr>
              <w:t>900</w:t>
            </w:r>
          </w:p>
        </w:tc>
        <w:tc>
          <w:tcPr>
            <w:tcW w:w="284"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2</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08</w:t>
            </w:r>
          </w:p>
        </w:tc>
        <w:tc>
          <w:tcPr>
            <w:tcW w:w="992"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03000</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w:t>
            </w:r>
          </w:p>
        </w:tc>
        <w:tc>
          <w:tcPr>
            <w:tcW w:w="850"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0000</w:t>
            </w:r>
          </w:p>
        </w:tc>
        <w:tc>
          <w:tcPr>
            <w:tcW w:w="709"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150</w:t>
            </w:r>
          </w:p>
        </w:tc>
        <w:tc>
          <w:tcPr>
            <w:tcW w:w="4387" w:type="dxa"/>
            <w:shd w:val="clear" w:color="auto" w:fill="auto"/>
          </w:tcPr>
          <w:p w:rsidR="00B55614" w:rsidRPr="00A61952" w:rsidRDefault="00B55614" w:rsidP="00A718AF">
            <w:pPr>
              <w:suppressAutoHyphens/>
              <w:jc w:val="both"/>
              <w:rPr>
                <w:rFonts w:eastAsia="Times New Roman"/>
                <w:lang w:eastAsia="en-US"/>
              </w:rPr>
            </w:pPr>
            <w:r w:rsidRPr="00A61952">
              <w:rPr>
                <w:rFonts w:eastAsia="Calibri"/>
                <w:shd w:val="clear" w:color="auto" w:fill="FFFFFF"/>
                <w:lang w:eastAsia="en-US"/>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55614" w:rsidRPr="00A61952" w:rsidTr="00A718AF">
        <w:tc>
          <w:tcPr>
            <w:tcW w:w="9627" w:type="dxa"/>
            <w:gridSpan w:val="8"/>
            <w:shd w:val="clear" w:color="auto" w:fill="auto"/>
          </w:tcPr>
          <w:p w:rsidR="00B55614" w:rsidRPr="00A61952" w:rsidRDefault="00B55614" w:rsidP="00A718AF">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органы государственной власти Российской Федерации</w:t>
            </w:r>
          </w:p>
        </w:tc>
      </w:tr>
      <w:tr w:rsidR="00B55614" w:rsidRPr="00A61952" w:rsidTr="00A718AF">
        <w:tc>
          <w:tcPr>
            <w:tcW w:w="1271"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rsidR="00B55614" w:rsidRPr="00A61952" w:rsidRDefault="00B55614" w:rsidP="00A718AF">
            <w:pPr>
              <w:rPr>
                <w:rFonts w:eastAsia="Times New Roman"/>
                <w:sz w:val="28"/>
                <w:szCs w:val="28"/>
                <w:lang w:eastAsia="en-US"/>
              </w:rPr>
            </w:pPr>
          </w:p>
        </w:tc>
        <w:tc>
          <w:tcPr>
            <w:tcW w:w="4387"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 xml:space="preserve">Управление Федеральной налоговой службы </w:t>
            </w:r>
          </w:p>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по г. Москве</w:t>
            </w:r>
          </w:p>
        </w:tc>
      </w:tr>
      <w:tr w:rsidR="00B55614" w:rsidRPr="00A61952" w:rsidTr="00A718AF">
        <w:tc>
          <w:tcPr>
            <w:tcW w:w="1271"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lastRenderedPageBreak/>
              <w:t>182</w:t>
            </w:r>
          </w:p>
        </w:tc>
        <w:tc>
          <w:tcPr>
            <w:tcW w:w="284"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tcPr>
          <w:p w:rsidR="00B55614" w:rsidRPr="00A61952" w:rsidRDefault="00B55614" w:rsidP="00A718AF">
            <w:pPr>
              <w:jc w:val="both"/>
              <w:rPr>
                <w:rFonts w:eastAsia="Times New Roman"/>
              </w:rPr>
            </w:pPr>
            <w:r w:rsidRPr="00A61952">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61952">
              <w:rPr>
                <w:rFonts w:eastAsia="Times New Roman"/>
                <w:vertAlign w:val="superscript"/>
              </w:rPr>
              <w:t>1</w:t>
            </w:r>
            <w:r w:rsidRPr="00A61952">
              <w:rPr>
                <w:rFonts w:eastAsia="Times New Roman"/>
              </w:rPr>
              <w:t xml:space="preserve"> и 228 Налогового кодекса Российской Федерации</w:t>
            </w:r>
          </w:p>
        </w:tc>
      </w:tr>
      <w:tr w:rsidR="00B55614" w:rsidRPr="00A61952" w:rsidTr="00A718AF">
        <w:tc>
          <w:tcPr>
            <w:tcW w:w="1271"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rsidR="00B55614" w:rsidRPr="00A61952" w:rsidRDefault="00B55614" w:rsidP="00A718AF">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55614" w:rsidRPr="00A61952" w:rsidTr="00A718AF">
        <w:tc>
          <w:tcPr>
            <w:tcW w:w="1271"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rsidR="00B55614" w:rsidRPr="00A61952" w:rsidRDefault="00B55614" w:rsidP="00A718AF">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B55614" w:rsidRDefault="00B55614" w:rsidP="00B55614">
      <w:pPr>
        <w:keepNext/>
        <w:spacing w:before="240" w:after="60" w:line="276" w:lineRule="auto"/>
        <w:ind w:left="5103"/>
        <w:outlineLvl w:val="1"/>
        <w:rPr>
          <w:rFonts w:eastAsia="Times New Roman"/>
          <w:b/>
          <w:iCs/>
          <w:color w:val="000000" w:themeColor="text1"/>
          <w:sz w:val="28"/>
          <w:szCs w:val="28"/>
          <w:lang w:eastAsia="en-US"/>
        </w:rPr>
      </w:pPr>
      <w:bookmarkStart w:id="9" w:name="_Toc531093562"/>
      <w:r>
        <w:rPr>
          <w:rFonts w:eastAsia="Times New Roman"/>
          <w:b/>
          <w:iCs/>
          <w:color w:val="000000" w:themeColor="text1"/>
          <w:sz w:val="28"/>
          <w:szCs w:val="28"/>
          <w:lang w:eastAsia="en-US"/>
        </w:rPr>
        <w:br w:type="page"/>
      </w:r>
    </w:p>
    <w:bookmarkEnd w:id="9"/>
    <w:p w:rsidR="000706F4" w:rsidRPr="006A4A4A" w:rsidRDefault="000706F4" w:rsidP="000706F4">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2</w:t>
      </w:r>
    </w:p>
    <w:p w:rsidR="000706F4" w:rsidRDefault="000706F4" w:rsidP="000706F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0706F4" w:rsidRPr="00EA55AD" w:rsidRDefault="000706F4" w:rsidP="000706F4">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041"/>
        <w:jc w:val="both"/>
        <w:rPr>
          <w:rFonts w:eastAsia="Times New Roman"/>
          <w:bCs/>
          <w:sz w:val="28"/>
          <w:szCs w:val="28"/>
          <w:lang w:eastAsia="en-US"/>
        </w:rPr>
      </w:pPr>
    </w:p>
    <w:p w:rsidR="00B55614" w:rsidRPr="00A61952" w:rsidRDefault="00B55614" w:rsidP="00B55614">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rsidR="00B55614" w:rsidRPr="00A61952" w:rsidRDefault="00B55614" w:rsidP="00B55614">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B55614" w:rsidRPr="00A61952" w:rsidTr="00A718AF">
        <w:tc>
          <w:tcPr>
            <w:tcW w:w="6204" w:type="dxa"/>
            <w:gridSpan w:val="7"/>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B55614" w:rsidRPr="00A61952" w:rsidTr="00A718AF">
        <w:tc>
          <w:tcPr>
            <w:tcW w:w="2235"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p>
        </w:tc>
      </w:tr>
      <w:tr w:rsidR="00B55614" w:rsidRPr="00A61952" w:rsidTr="00A718AF">
        <w:tc>
          <w:tcPr>
            <w:tcW w:w="2235"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p>
        </w:tc>
        <w:tc>
          <w:tcPr>
            <w:tcW w:w="3813"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B55614" w:rsidRPr="00A61952" w:rsidTr="00A718AF">
        <w:tc>
          <w:tcPr>
            <w:tcW w:w="2235"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B55614" w:rsidRPr="00A61952" w:rsidTr="00A718AF">
        <w:tc>
          <w:tcPr>
            <w:tcW w:w="2235"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rsidR="00B55614" w:rsidRDefault="00B55614" w:rsidP="00B55614">
      <w:pPr>
        <w:keepNext/>
        <w:spacing w:before="240" w:after="60" w:line="276" w:lineRule="auto"/>
        <w:ind w:left="4536"/>
        <w:outlineLvl w:val="1"/>
        <w:rPr>
          <w:rFonts w:eastAsia="Times New Roman"/>
          <w:b/>
          <w:i/>
          <w:iCs/>
          <w:color w:val="4F81BD"/>
          <w:sz w:val="28"/>
          <w:szCs w:val="28"/>
          <w:lang w:eastAsia="en-US"/>
        </w:rPr>
      </w:pPr>
      <w:bookmarkStart w:id="10" w:name="_Toc531093563"/>
      <w:r>
        <w:rPr>
          <w:rFonts w:eastAsia="Times New Roman"/>
          <w:b/>
          <w:i/>
          <w:iCs/>
          <w:color w:val="4F81BD"/>
          <w:sz w:val="28"/>
          <w:szCs w:val="28"/>
          <w:lang w:eastAsia="en-US"/>
        </w:rPr>
        <w:br w:type="page"/>
      </w:r>
    </w:p>
    <w:bookmarkEnd w:id="10"/>
    <w:p w:rsidR="000706F4" w:rsidRPr="006A4A4A" w:rsidRDefault="000706F4" w:rsidP="000706F4">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3</w:t>
      </w:r>
    </w:p>
    <w:p w:rsidR="000706F4" w:rsidRDefault="000706F4" w:rsidP="000706F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0706F4" w:rsidRPr="00EA55AD" w:rsidRDefault="000706F4" w:rsidP="000706F4">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041"/>
        <w:jc w:val="both"/>
        <w:rPr>
          <w:rFonts w:eastAsia="Calibri"/>
          <w:b/>
          <w:sz w:val="28"/>
          <w:szCs w:val="28"/>
          <w:lang w:eastAsia="en-US"/>
        </w:rPr>
      </w:pP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00D371A6">
        <w:rPr>
          <w:rFonts w:eastAsia="Times New Roman"/>
          <w:b/>
          <w:sz w:val="28"/>
          <w:szCs w:val="28"/>
          <w:lang w:eastAsia="en-US"/>
        </w:rPr>
        <w:t>1</w:t>
      </w:r>
      <w:r w:rsidRPr="00A61952">
        <w:rPr>
          <w:rFonts w:eastAsia="Times New Roman"/>
          <w:b/>
          <w:sz w:val="28"/>
          <w:szCs w:val="28"/>
          <w:lang w:eastAsia="en-US"/>
        </w:rPr>
        <w:t xml:space="preserve"> год </w:t>
      </w:r>
    </w:p>
    <w:p w:rsidR="00B55614" w:rsidRPr="00A61952" w:rsidRDefault="00B55614" w:rsidP="00B55614">
      <w:pPr>
        <w:autoSpaceDE w:val="0"/>
        <w:autoSpaceDN w:val="0"/>
        <w:adjustRightInd w:val="0"/>
        <w:jc w:val="center"/>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E4617F" w:rsidRPr="00A61952" w:rsidTr="00785BBC">
        <w:tc>
          <w:tcPr>
            <w:tcW w:w="4565"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rsidR="000706F4" w:rsidRDefault="00E4617F" w:rsidP="00E4617F">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autoSpaceDE w:val="0"/>
              <w:autoSpaceDN w:val="0"/>
              <w:adjustRightInd w:val="0"/>
              <w:jc w:val="center"/>
              <w:rPr>
                <w:rFonts w:eastAsia="Times New Roman"/>
                <w:lang w:eastAsia="en-US"/>
              </w:rPr>
            </w:pP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19 623,9</w:t>
            </w:r>
          </w:p>
        </w:tc>
      </w:tr>
      <w:tr w:rsidR="00E4617F" w:rsidRPr="00A61952" w:rsidTr="00785BBC">
        <w:trPr>
          <w:trHeight w:val="780"/>
        </w:trPr>
        <w:tc>
          <w:tcPr>
            <w:tcW w:w="4565" w:type="dxa"/>
            <w:shd w:val="clear" w:color="auto" w:fill="auto"/>
          </w:tcPr>
          <w:p w:rsidR="00E4617F" w:rsidRPr="00A61952" w:rsidRDefault="00E4617F" w:rsidP="00E4617F">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3 420,5</w:t>
            </w:r>
          </w:p>
        </w:tc>
      </w:tr>
      <w:tr w:rsidR="00E4617F" w:rsidRPr="00A61952" w:rsidTr="00785BBC">
        <w:tc>
          <w:tcPr>
            <w:tcW w:w="4565" w:type="dxa"/>
            <w:shd w:val="clear" w:color="auto" w:fill="auto"/>
            <w:vAlign w:val="bottom"/>
          </w:tcPr>
          <w:p w:rsidR="00E4617F" w:rsidRPr="00A61952" w:rsidRDefault="00E4617F" w:rsidP="00E4617F">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3 368,5</w:t>
            </w:r>
          </w:p>
        </w:tc>
      </w:tr>
      <w:tr w:rsidR="00E4617F" w:rsidRPr="00A61952" w:rsidTr="00785BBC">
        <w:tc>
          <w:tcPr>
            <w:tcW w:w="4565" w:type="dxa"/>
            <w:shd w:val="clear" w:color="auto" w:fill="auto"/>
          </w:tcPr>
          <w:p w:rsidR="00E4617F" w:rsidRPr="00A61952" w:rsidRDefault="00E4617F" w:rsidP="00E4617F">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3 339,0</w:t>
            </w:r>
          </w:p>
        </w:tc>
      </w:tr>
      <w:tr w:rsidR="00E4617F" w:rsidRPr="00A61952" w:rsidTr="00785BBC">
        <w:tc>
          <w:tcPr>
            <w:tcW w:w="4565" w:type="dxa"/>
            <w:shd w:val="clear" w:color="auto" w:fill="auto"/>
          </w:tcPr>
          <w:p w:rsidR="00E4617F" w:rsidRPr="00A61952" w:rsidRDefault="00E4617F" w:rsidP="00E4617F">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3 339,0</w:t>
            </w:r>
          </w:p>
        </w:tc>
      </w:tr>
      <w:tr w:rsidR="00E4617F" w:rsidRPr="00A61952" w:rsidTr="00785BBC">
        <w:tc>
          <w:tcPr>
            <w:tcW w:w="4565" w:type="dxa"/>
            <w:shd w:val="clear" w:color="auto" w:fill="auto"/>
          </w:tcPr>
          <w:p w:rsidR="00E4617F" w:rsidRPr="00A61952" w:rsidRDefault="00E4617F" w:rsidP="00E4617F">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29,5</w:t>
            </w:r>
          </w:p>
        </w:tc>
      </w:tr>
      <w:tr w:rsidR="00E4617F" w:rsidRPr="00A61952" w:rsidTr="00785BBC">
        <w:tc>
          <w:tcPr>
            <w:tcW w:w="4565" w:type="dxa"/>
            <w:shd w:val="clear" w:color="auto" w:fill="auto"/>
          </w:tcPr>
          <w:p w:rsidR="00E4617F" w:rsidRPr="00A61952" w:rsidRDefault="00E4617F" w:rsidP="00E4617F">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29,5</w:t>
            </w:r>
          </w:p>
        </w:tc>
      </w:tr>
      <w:tr w:rsidR="00E4617F" w:rsidRPr="00A61952" w:rsidTr="00785BBC">
        <w:tc>
          <w:tcPr>
            <w:tcW w:w="4565" w:type="dxa"/>
            <w:shd w:val="clear" w:color="auto" w:fill="auto"/>
          </w:tcPr>
          <w:p w:rsidR="00E4617F" w:rsidRPr="00A61952" w:rsidRDefault="00E4617F" w:rsidP="00E4617F">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52,0</w:t>
            </w:r>
          </w:p>
        </w:tc>
      </w:tr>
      <w:tr w:rsidR="00E4617F" w:rsidRPr="00A61952" w:rsidTr="00785BBC">
        <w:tc>
          <w:tcPr>
            <w:tcW w:w="4565" w:type="dxa"/>
            <w:shd w:val="clear" w:color="auto" w:fill="auto"/>
            <w:vAlign w:val="bottom"/>
          </w:tcPr>
          <w:p w:rsidR="00E4617F" w:rsidRPr="00A61952" w:rsidRDefault="00E4617F" w:rsidP="00E4617F">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52,0</w:t>
            </w:r>
          </w:p>
        </w:tc>
      </w:tr>
      <w:tr w:rsidR="00E4617F" w:rsidRPr="00A61952" w:rsidTr="00785BBC">
        <w:tc>
          <w:tcPr>
            <w:tcW w:w="4565" w:type="dxa"/>
            <w:shd w:val="clear" w:color="auto" w:fill="auto"/>
            <w:vAlign w:val="bottom"/>
          </w:tcPr>
          <w:p w:rsidR="00E4617F" w:rsidRPr="00A61952" w:rsidRDefault="00E4617F" w:rsidP="00E4617F">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52,0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w:t>
            </w:r>
            <w:r w:rsidRPr="00A61952">
              <w:rPr>
                <w:rFonts w:eastAsia="Calibri"/>
              </w:rPr>
              <w:lastRenderedPageBreak/>
              <w:t>государственной власти и представительных органов муниципальных образований</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195,0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195,0</w:t>
            </w:r>
          </w:p>
        </w:tc>
      </w:tr>
      <w:tr w:rsidR="00E4617F" w:rsidRPr="00A61952" w:rsidTr="00785BBC">
        <w:tc>
          <w:tcPr>
            <w:tcW w:w="4565" w:type="dxa"/>
            <w:shd w:val="clear" w:color="auto" w:fill="auto"/>
          </w:tcPr>
          <w:p w:rsidR="00E4617F" w:rsidRPr="00A61952" w:rsidRDefault="00E4617F" w:rsidP="00E4617F">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195,0</w:t>
            </w:r>
          </w:p>
        </w:tc>
      </w:tr>
      <w:tr w:rsidR="00E4617F" w:rsidRPr="00A61952" w:rsidTr="00785BBC">
        <w:tc>
          <w:tcPr>
            <w:tcW w:w="4565" w:type="dxa"/>
            <w:shd w:val="clear" w:color="auto" w:fill="auto"/>
          </w:tcPr>
          <w:p w:rsidR="00E4617F" w:rsidRPr="00A61952" w:rsidRDefault="00E4617F" w:rsidP="00E4617F">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195,0</w:t>
            </w:r>
          </w:p>
        </w:tc>
      </w:tr>
      <w:tr w:rsidR="00E4617F" w:rsidRPr="00A61952" w:rsidTr="00785BBC">
        <w:tc>
          <w:tcPr>
            <w:tcW w:w="4565" w:type="dxa"/>
            <w:shd w:val="clear" w:color="auto" w:fill="auto"/>
            <w:vAlign w:val="bottom"/>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vAlign w:val="bottom"/>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vAlign w:val="bottom"/>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vAlign w:val="bottom"/>
          </w:tcPr>
          <w:p w:rsidR="00E4617F" w:rsidRPr="00A61952" w:rsidRDefault="00E4617F" w:rsidP="00E4617F">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4E20B1" w:rsidP="004E20B1">
            <w:pPr>
              <w:jc w:val="center"/>
              <w:rPr>
                <w:rFonts w:ascii="Calibri" w:eastAsia="Times New Roman" w:hAnsi="Calibri"/>
                <w:sz w:val="22"/>
                <w:szCs w:val="22"/>
                <w:lang w:eastAsia="en-US"/>
              </w:rPr>
            </w:pPr>
            <w:r w:rsidRPr="004E20B1">
              <w:rPr>
                <w:rFonts w:eastAsia="Times New Roman"/>
                <w:lang w:eastAsia="en-US"/>
              </w:rPr>
              <w:t>16</w:t>
            </w:r>
            <w:r>
              <w:rPr>
                <w:rFonts w:eastAsia="Times New Roman"/>
                <w:lang w:eastAsia="en-US"/>
              </w:rPr>
              <w:t> </w:t>
            </w:r>
            <w:r w:rsidRPr="004E20B1">
              <w:rPr>
                <w:rFonts w:eastAsia="Times New Roman"/>
                <w:lang w:eastAsia="en-US"/>
              </w:rPr>
              <w:t>185</w:t>
            </w:r>
            <w:r>
              <w:rPr>
                <w:rFonts w:eastAsia="Times New Roman"/>
                <w:lang w:eastAsia="en-US"/>
              </w:rPr>
              <w:t>,</w:t>
            </w:r>
            <w:r w:rsidRPr="004E20B1">
              <w:rPr>
                <w:rFonts w:eastAsia="Times New Roman"/>
                <w:lang w:eastAsia="en-US"/>
              </w:rPr>
              <w:t>8</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4E20B1" w:rsidP="004E20B1">
            <w:pPr>
              <w:jc w:val="center"/>
              <w:rPr>
                <w:rFonts w:ascii="Calibri" w:eastAsia="Times New Roman" w:hAnsi="Calibri"/>
                <w:sz w:val="22"/>
                <w:szCs w:val="22"/>
                <w:lang w:eastAsia="en-US"/>
              </w:rPr>
            </w:pPr>
            <w:r w:rsidRPr="004E20B1">
              <w:rPr>
                <w:rFonts w:eastAsia="Times New Roman"/>
                <w:lang w:eastAsia="en-US"/>
              </w:rPr>
              <w:t>15</w:t>
            </w:r>
            <w:r>
              <w:rPr>
                <w:rFonts w:eastAsia="Times New Roman"/>
                <w:lang w:eastAsia="en-US"/>
              </w:rPr>
              <w:t> </w:t>
            </w:r>
            <w:r w:rsidRPr="004E20B1">
              <w:rPr>
                <w:rFonts w:eastAsia="Times New Roman"/>
                <w:lang w:eastAsia="en-US"/>
              </w:rPr>
              <w:t>719</w:t>
            </w:r>
            <w:r>
              <w:rPr>
                <w:rFonts w:eastAsia="Times New Roman"/>
                <w:lang w:eastAsia="en-US"/>
              </w:rPr>
              <w:t>,</w:t>
            </w:r>
            <w:r w:rsidRPr="004E20B1">
              <w:rPr>
                <w:rFonts w:eastAsia="Times New Roman"/>
                <w:lang w:eastAsia="en-US"/>
              </w:rPr>
              <w:t>8</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11 339,5</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11 339,5</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4E20B1" w:rsidP="004E20B1">
            <w:pPr>
              <w:jc w:val="center"/>
              <w:rPr>
                <w:rFonts w:ascii="Calibri" w:eastAsia="Times New Roman" w:hAnsi="Calibri"/>
                <w:sz w:val="22"/>
                <w:szCs w:val="22"/>
                <w:lang w:eastAsia="en-US"/>
              </w:rPr>
            </w:pPr>
            <w:r w:rsidRPr="004E20B1">
              <w:rPr>
                <w:rFonts w:eastAsia="Times New Roman"/>
                <w:lang w:eastAsia="en-US"/>
              </w:rPr>
              <w:t>4</w:t>
            </w:r>
            <w:r>
              <w:rPr>
                <w:rFonts w:eastAsia="Times New Roman"/>
                <w:lang w:eastAsia="en-US"/>
              </w:rPr>
              <w:t> </w:t>
            </w:r>
            <w:r w:rsidRPr="004E20B1">
              <w:rPr>
                <w:rFonts w:eastAsia="Times New Roman"/>
                <w:lang w:eastAsia="en-US"/>
              </w:rPr>
              <w:t>380</w:t>
            </w:r>
            <w:r>
              <w:rPr>
                <w:rFonts w:eastAsia="Times New Roman"/>
                <w:lang w:eastAsia="en-US"/>
              </w:rPr>
              <w:t>,</w:t>
            </w:r>
            <w:r w:rsidRPr="004E20B1">
              <w:rPr>
                <w:rFonts w:eastAsia="Times New Roman"/>
                <w:lang w:eastAsia="en-US"/>
              </w:rPr>
              <w:t>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r w:rsidR="000706F4" w:rsidRPr="00A61952">
              <w:rPr>
                <w:rFonts w:eastAsia="Times New Roman"/>
                <w:color w:val="000000"/>
                <w:lang w:eastAsia="en-US"/>
              </w:rPr>
              <w:t>обеспечения государственных</w:t>
            </w:r>
            <w:r w:rsidRPr="00A61952">
              <w:rPr>
                <w:rFonts w:eastAsia="Times New Roman"/>
                <w:color w:val="000000"/>
                <w:lang w:eastAsia="en-US"/>
              </w:rPr>
              <w:t xml:space="preserve"> (муниципальных) нужд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4E20B1" w:rsidP="00E4617F">
            <w:pPr>
              <w:jc w:val="center"/>
              <w:rPr>
                <w:rFonts w:ascii="Calibri" w:eastAsia="Times New Roman" w:hAnsi="Calibri"/>
                <w:sz w:val="22"/>
                <w:szCs w:val="22"/>
                <w:lang w:eastAsia="en-US"/>
              </w:rPr>
            </w:pPr>
            <w:r w:rsidRPr="004E20B1">
              <w:rPr>
                <w:rFonts w:eastAsia="Times New Roman"/>
                <w:lang w:eastAsia="en-US"/>
              </w:rPr>
              <w:t>4</w:t>
            </w:r>
            <w:r>
              <w:rPr>
                <w:rFonts w:eastAsia="Times New Roman"/>
                <w:lang w:eastAsia="en-US"/>
              </w:rPr>
              <w:t> </w:t>
            </w:r>
            <w:r w:rsidRPr="004E20B1">
              <w:rPr>
                <w:rFonts w:eastAsia="Times New Roman"/>
                <w:lang w:eastAsia="en-US"/>
              </w:rPr>
              <w:t>380</w:t>
            </w:r>
            <w:r>
              <w:rPr>
                <w:rFonts w:eastAsia="Times New Roman"/>
                <w:lang w:eastAsia="en-US"/>
              </w:rPr>
              <w:t>,</w:t>
            </w:r>
            <w:r w:rsidRPr="004E20B1">
              <w:rPr>
                <w:rFonts w:eastAsia="Times New Roman"/>
                <w:lang w:eastAsia="en-US"/>
              </w:rPr>
              <w:t>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10,0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10,0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lastRenderedPageBreak/>
              <w:t>Прочие расходы в сфере здравоохранения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466,0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466,0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466,0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179,3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129,3</w:t>
            </w:r>
          </w:p>
        </w:tc>
      </w:tr>
      <w:tr w:rsidR="00E4617F" w:rsidRPr="00A61952" w:rsidTr="00785BBC">
        <w:tc>
          <w:tcPr>
            <w:tcW w:w="4565" w:type="dxa"/>
            <w:shd w:val="clear" w:color="auto" w:fill="auto"/>
            <w:vAlign w:val="bottom"/>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129,3</w:t>
            </w:r>
          </w:p>
        </w:tc>
      </w:tr>
      <w:tr w:rsidR="00E4617F" w:rsidRPr="00A61952" w:rsidTr="00785BBC">
        <w:tc>
          <w:tcPr>
            <w:tcW w:w="4565" w:type="dxa"/>
            <w:shd w:val="clear" w:color="auto" w:fill="auto"/>
            <w:vAlign w:val="center"/>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E4617F" w:rsidP="00E4617F">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E4617F" w:rsidP="00E4617F">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4 189,3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4 189,3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4 189,3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4 189,3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4 189,3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1 134,3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lastRenderedPageBreak/>
              <w:t>Пенсионное обеспечение</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644,7</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644,7</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644,7</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644,7</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489,6</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489,6</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489,6</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489,6</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540,0</w:t>
            </w:r>
          </w:p>
        </w:tc>
      </w:tr>
      <w:tr w:rsidR="00E4617F" w:rsidRPr="00A61952" w:rsidTr="00785BBC">
        <w:tc>
          <w:tcPr>
            <w:tcW w:w="4565" w:type="dxa"/>
            <w:shd w:val="clear" w:color="auto" w:fill="auto"/>
            <w:vAlign w:val="bottom"/>
          </w:tcPr>
          <w:p w:rsidR="00E4617F" w:rsidRPr="00A61952" w:rsidRDefault="00E4617F" w:rsidP="00E4617F">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340,0</w:t>
            </w:r>
          </w:p>
        </w:tc>
      </w:tr>
      <w:tr w:rsidR="00E4617F" w:rsidRPr="00A61952" w:rsidTr="00785BBC">
        <w:tc>
          <w:tcPr>
            <w:tcW w:w="4565" w:type="dxa"/>
            <w:shd w:val="clear" w:color="auto" w:fill="auto"/>
            <w:vAlign w:val="center"/>
          </w:tcPr>
          <w:p w:rsidR="00E4617F" w:rsidRPr="00A61952" w:rsidRDefault="00E4617F" w:rsidP="00E4617F">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340,0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300,0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300,0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40,0</w:t>
            </w:r>
          </w:p>
        </w:tc>
      </w:tr>
      <w:tr w:rsidR="00E4617F" w:rsidRPr="00A61952" w:rsidTr="00785BBC">
        <w:tc>
          <w:tcPr>
            <w:tcW w:w="4565" w:type="dxa"/>
            <w:shd w:val="clear" w:color="auto" w:fill="auto"/>
          </w:tcPr>
          <w:p w:rsidR="00E4617F" w:rsidRPr="00A61952" w:rsidRDefault="00E4617F" w:rsidP="00E4617F">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200,0</w:t>
            </w:r>
          </w:p>
        </w:tc>
      </w:tr>
      <w:tr w:rsidR="00E4617F" w:rsidRPr="00A61952" w:rsidTr="00785BBC">
        <w:tc>
          <w:tcPr>
            <w:tcW w:w="4565" w:type="dxa"/>
            <w:shd w:val="clear" w:color="auto" w:fill="auto"/>
            <w:vAlign w:val="center"/>
          </w:tcPr>
          <w:p w:rsidR="00E4617F" w:rsidRPr="00A61952" w:rsidRDefault="00E4617F" w:rsidP="00E4617F">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200,0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200,0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200,0</w:t>
            </w:r>
          </w:p>
        </w:tc>
      </w:tr>
      <w:tr w:rsidR="00E4617F" w:rsidRPr="00A61952" w:rsidTr="008E7332">
        <w:tc>
          <w:tcPr>
            <w:tcW w:w="8534" w:type="dxa"/>
            <w:gridSpan w:val="5"/>
            <w:shd w:val="clear" w:color="auto" w:fill="auto"/>
            <w:vAlign w:val="center"/>
          </w:tcPr>
          <w:p w:rsidR="00E4617F" w:rsidRPr="00A61952" w:rsidRDefault="00E4617F" w:rsidP="00E4617F">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701" w:type="dxa"/>
          </w:tcPr>
          <w:p w:rsidR="00E4617F" w:rsidRPr="00A61952" w:rsidRDefault="008E7332" w:rsidP="008E7332">
            <w:pPr>
              <w:spacing w:after="160" w:line="259" w:lineRule="auto"/>
              <w:jc w:val="center"/>
            </w:pPr>
            <w:r w:rsidRPr="008E7332">
              <w:t>25</w:t>
            </w:r>
            <w:r>
              <w:t> </w:t>
            </w:r>
            <w:r w:rsidRPr="008E7332">
              <w:t>854</w:t>
            </w:r>
            <w:r>
              <w:t>,</w:t>
            </w:r>
            <w:r w:rsidRPr="008E7332">
              <w:t>2</w:t>
            </w:r>
          </w:p>
        </w:tc>
      </w:tr>
    </w:tbl>
    <w:p w:rsidR="00B55614" w:rsidRDefault="00B55614" w:rsidP="00B55614">
      <w:pPr>
        <w:keepNext/>
        <w:spacing w:before="240" w:after="60" w:line="276" w:lineRule="auto"/>
        <w:ind w:left="5103"/>
        <w:outlineLvl w:val="1"/>
        <w:rPr>
          <w:rFonts w:eastAsia="Times New Roman"/>
          <w:b/>
          <w:iCs/>
          <w:color w:val="000000" w:themeColor="text1"/>
          <w:sz w:val="28"/>
          <w:szCs w:val="28"/>
          <w:lang w:eastAsia="en-US"/>
        </w:rPr>
      </w:pPr>
      <w:bookmarkStart w:id="11" w:name="_Toc531093564"/>
      <w:r>
        <w:rPr>
          <w:rFonts w:eastAsia="Times New Roman"/>
          <w:b/>
          <w:iCs/>
          <w:color w:val="000000" w:themeColor="text1"/>
          <w:sz w:val="28"/>
          <w:szCs w:val="28"/>
          <w:lang w:eastAsia="en-US"/>
        </w:rPr>
        <w:br w:type="page"/>
      </w:r>
    </w:p>
    <w:bookmarkEnd w:id="11"/>
    <w:p w:rsidR="000706F4" w:rsidRPr="006A4A4A" w:rsidRDefault="000706F4" w:rsidP="000706F4">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4</w:t>
      </w:r>
    </w:p>
    <w:p w:rsidR="000706F4" w:rsidRDefault="000706F4" w:rsidP="000706F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0706F4" w:rsidRPr="00EA55AD" w:rsidRDefault="000706F4" w:rsidP="000706F4">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041"/>
        <w:jc w:val="both"/>
        <w:rPr>
          <w:rFonts w:eastAsia="Calibri"/>
          <w:b/>
          <w:sz w:val="28"/>
          <w:szCs w:val="28"/>
          <w:lang w:eastAsia="en-US"/>
        </w:rPr>
      </w:pP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rsidR="00B55614" w:rsidRPr="00A61952" w:rsidRDefault="00B55614" w:rsidP="00B55614">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B7015F" w:rsidRPr="00A61952" w:rsidTr="00B7015F">
        <w:tc>
          <w:tcPr>
            <w:tcW w:w="4253" w:type="dxa"/>
            <w:vMerge w:val="restart"/>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rsidR="00B7015F" w:rsidRPr="00A61952" w:rsidRDefault="00B7015F" w:rsidP="00A718AF">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B7015F" w:rsidRPr="00A61952" w:rsidTr="00B7015F">
        <w:tc>
          <w:tcPr>
            <w:tcW w:w="4253" w:type="dxa"/>
            <w:vMerge/>
            <w:shd w:val="clear" w:color="auto" w:fill="auto"/>
          </w:tcPr>
          <w:p w:rsidR="00B7015F" w:rsidRPr="00A61952" w:rsidRDefault="00B7015F" w:rsidP="00A718AF">
            <w:pPr>
              <w:jc w:val="both"/>
              <w:rPr>
                <w:rFonts w:eastAsia="Times New Roman"/>
                <w:color w:val="000000"/>
                <w:lang w:eastAsia="en-US"/>
              </w:rPr>
            </w:pPr>
          </w:p>
        </w:tc>
        <w:tc>
          <w:tcPr>
            <w:tcW w:w="566" w:type="dxa"/>
            <w:vMerge/>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573" w:type="dxa"/>
            <w:vMerge/>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1701" w:type="dxa"/>
            <w:vMerge/>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732" w:type="dxa"/>
            <w:vMerge/>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1134" w:type="dxa"/>
            <w:shd w:val="clear" w:color="auto" w:fill="auto"/>
            <w:vAlign w:val="center"/>
          </w:tcPr>
          <w:p w:rsidR="00B7015F" w:rsidRPr="00A61952" w:rsidRDefault="00B7015F" w:rsidP="002C473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2</w:t>
            </w:r>
            <w:r w:rsidRPr="00A61952">
              <w:rPr>
                <w:rFonts w:eastAsia="Times New Roman"/>
                <w:lang w:eastAsia="en-US"/>
              </w:rPr>
              <w:t xml:space="preserve"> год</w:t>
            </w:r>
          </w:p>
        </w:tc>
        <w:tc>
          <w:tcPr>
            <w:tcW w:w="1276" w:type="dxa"/>
            <w:shd w:val="clear" w:color="auto" w:fill="auto"/>
            <w:vAlign w:val="center"/>
          </w:tcPr>
          <w:p w:rsidR="00B7015F" w:rsidRPr="00A61952" w:rsidRDefault="00B7015F" w:rsidP="002C473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r>
      <w:tr w:rsidR="00B7015F" w:rsidRPr="00A61952" w:rsidTr="00B7015F">
        <w:tc>
          <w:tcPr>
            <w:tcW w:w="4253" w:type="dxa"/>
            <w:shd w:val="clear" w:color="auto" w:fill="auto"/>
          </w:tcPr>
          <w:p w:rsidR="00B7015F" w:rsidRPr="00A61952" w:rsidRDefault="00B7015F" w:rsidP="00A718AF">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573"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1701"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1134"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1276"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25 56</w:t>
            </w:r>
            <w:r>
              <w:rPr>
                <w:rFonts w:eastAsia="Times New Roman"/>
                <w:lang w:eastAsia="en-US"/>
              </w:rPr>
              <w:t>1</w:t>
            </w:r>
            <w:r w:rsidRPr="00A61952">
              <w:rPr>
                <w:rFonts w:eastAsia="Times New Roman"/>
                <w:lang w:eastAsia="en-US"/>
              </w:rPr>
              <w:t>,3</w:t>
            </w:r>
          </w:p>
        </w:tc>
        <w:tc>
          <w:tcPr>
            <w:tcW w:w="1276"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25 56</w:t>
            </w:r>
            <w:r>
              <w:rPr>
                <w:rFonts w:eastAsia="Times New Roman"/>
                <w:lang w:eastAsia="en-US"/>
              </w:rPr>
              <w:t>1</w:t>
            </w:r>
            <w:r w:rsidRPr="00A61952">
              <w:rPr>
                <w:rFonts w:eastAsia="Times New Roman"/>
                <w:lang w:eastAsia="en-US"/>
              </w:rPr>
              <w:t>,3</w:t>
            </w:r>
          </w:p>
        </w:tc>
      </w:tr>
      <w:tr w:rsidR="00B7015F" w:rsidRPr="00A61952" w:rsidTr="00B7015F">
        <w:tc>
          <w:tcPr>
            <w:tcW w:w="4253" w:type="dxa"/>
            <w:shd w:val="clear" w:color="auto" w:fill="auto"/>
          </w:tcPr>
          <w:p w:rsidR="00B7015F" w:rsidRPr="00A61952" w:rsidRDefault="00B7015F" w:rsidP="00AB2BA7">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3 541,5</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3 541,5</w:t>
            </w:r>
          </w:p>
        </w:tc>
      </w:tr>
      <w:tr w:rsidR="00B7015F" w:rsidRPr="00A61952" w:rsidTr="00B7015F">
        <w:tc>
          <w:tcPr>
            <w:tcW w:w="4253" w:type="dxa"/>
            <w:shd w:val="clear" w:color="auto" w:fill="auto"/>
            <w:vAlign w:val="bottom"/>
          </w:tcPr>
          <w:p w:rsidR="00B7015F" w:rsidRPr="00A61952" w:rsidRDefault="00B7015F" w:rsidP="00AB2BA7">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3 489,5</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3 489,5</w:t>
            </w:r>
          </w:p>
        </w:tc>
      </w:tr>
      <w:tr w:rsidR="00B7015F" w:rsidRPr="00A61952" w:rsidTr="00B7015F">
        <w:tc>
          <w:tcPr>
            <w:tcW w:w="4253" w:type="dxa"/>
            <w:shd w:val="clear" w:color="auto" w:fill="auto"/>
          </w:tcPr>
          <w:p w:rsidR="00B7015F" w:rsidRPr="00A61952" w:rsidRDefault="00B7015F" w:rsidP="00AB2BA7">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3 460,0</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3 460,0</w:t>
            </w:r>
          </w:p>
        </w:tc>
      </w:tr>
      <w:tr w:rsidR="00B7015F" w:rsidRPr="00A61952" w:rsidTr="00B7015F">
        <w:tc>
          <w:tcPr>
            <w:tcW w:w="4253" w:type="dxa"/>
            <w:shd w:val="clear" w:color="auto" w:fill="auto"/>
          </w:tcPr>
          <w:p w:rsidR="00B7015F" w:rsidRPr="00A61952" w:rsidRDefault="00B7015F" w:rsidP="00AB2BA7">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3 460,0</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3 460,0</w:t>
            </w:r>
          </w:p>
        </w:tc>
      </w:tr>
      <w:tr w:rsidR="00B7015F" w:rsidRPr="00A61952" w:rsidTr="00B7015F">
        <w:tc>
          <w:tcPr>
            <w:tcW w:w="4253" w:type="dxa"/>
            <w:shd w:val="clear" w:color="auto" w:fill="auto"/>
          </w:tcPr>
          <w:p w:rsidR="00B7015F" w:rsidRPr="00A61952" w:rsidRDefault="00B7015F" w:rsidP="00AB2BA7">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29,5</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29,5</w:t>
            </w:r>
          </w:p>
        </w:tc>
      </w:tr>
      <w:tr w:rsidR="00B7015F" w:rsidRPr="00A61952" w:rsidTr="00B7015F">
        <w:tc>
          <w:tcPr>
            <w:tcW w:w="4253" w:type="dxa"/>
            <w:shd w:val="clear" w:color="auto" w:fill="auto"/>
          </w:tcPr>
          <w:p w:rsidR="00B7015F" w:rsidRPr="00A61952" w:rsidRDefault="00B7015F" w:rsidP="00AB2BA7">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29,5</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29,5</w:t>
            </w:r>
          </w:p>
        </w:tc>
      </w:tr>
      <w:tr w:rsidR="00B7015F" w:rsidRPr="00A61952" w:rsidTr="00B7015F">
        <w:tc>
          <w:tcPr>
            <w:tcW w:w="4253" w:type="dxa"/>
            <w:shd w:val="clear" w:color="auto" w:fill="auto"/>
          </w:tcPr>
          <w:p w:rsidR="00B7015F" w:rsidRPr="00A61952" w:rsidRDefault="00B7015F" w:rsidP="00AB2BA7">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52,0</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52,0</w:t>
            </w:r>
          </w:p>
        </w:tc>
      </w:tr>
      <w:tr w:rsidR="00B7015F" w:rsidRPr="00A61952" w:rsidTr="00B7015F">
        <w:tc>
          <w:tcPr>
            <w:tcW w:w="4253" w:type="dxa"/>
            <w:shd w:val="clear" w:color="auto" w:fill="auto"/>
            <w:vAlign w:val="bottom"/>
          </w:tcPr>
          <w:p w:rsidR="00B7015F" w:rsidRPr="00A61952" w:rsidRDefault="00B7015F" w:rsidP="00AB2BA7">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52,0</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52,0</w:t>
            </w:r>
          </w:p>
        </w:tc>
      </w:tr>
      <w:tr w:rsidR="00B7015F" w:rsidRPr="00A61952" w:rsidTr="00B7015F">
        <w:tc>
          <w:tcPr>
            <w:tcW w:w="4253" w:type="dxa"/>
            <w:shd w:val="clear" w:color="auto" w:fill="auto"/>
            <w:vAlign w:val="bottom"/>
          </w:tcPr>
          <w:p w:rsidR="00B7015F" w:rsidRPr="00A61952" w:rsidRDefault="00B7015F" w:rsidP="00AB2BA7">
            <w:pPr>
              <w:tabs>
                <w:tab w:val="left" w:pos="1620"/>
              </w:tabs>
              <w:jc w:val="both"/>
              <w:rPr>
                <w:rFonts w:eastAsia="Times New Roman"/>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52,0</w:t>
            </w:r>
          </w:p>
        </w:tc>
        <w:tc>
          <w:tcPr>
            <w:tcW w:w="1276"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52,0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195,0</w:t>
            </w:r>
          </w:p>
        </w:tc>
        <w:tc>
          <w:tcPr>
            <w:tcW w:w="1276"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195,0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195,0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195,0</w:t>
            </w:r>
          </w:p>
        </w:tc>
      </w:tr>
      <w:tr w:rsidR="00B7015F" w:rsidRPr="00A61952" w:rsidTr="00B7015F">
        <w:tc>
          <w:tcPr>
            <w:tcW w:w="4253" w:type="dxa"/>
            <w:shd w:val="clear" w:color="auto" w:fill="auto"/>
          </w:tcPr>
          <w:p w:rsidR="00B7015F" w:rsidRPr="00A61952" w:rsidRDefault="00B7015F" w:rsidP="00AB2BA7">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195,0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195,0</w:t>
            </w:r>
          </w:p>
        </w:tc>
      </w:tr>
      <w:tr w:rsidR="00B7015F" w:rsidRPr="00A61952" w:rsidTr="00B7015F">
        <w:tc>
          <w:tcPr>
            <w:tcW w:w="4253" w:type="dxa"/>
            <w:shd w:val="clear" w:color="auto" w:fill="auto"/>
          </w:tcPr>
          <w:p w:rsidR="00B7015F" w:rsidRPr="00A61952" w:rsidRDefault="00B7015F" w:rsidP="00AB2BA7">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195,0</w:t>
            </w:r>
          </w:p>
        </w:tc>
        <w:tc>
          <w:tcPr>
            <w:tcW w:w="1276"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195,0</w:t>
            </w:r>
          </w:p>
        </w:tc>
      </w:tr>
      <w:tr w:rsidR="00B7015F" w:rsidRPr="00A61952" w:rsidTr="00B7015F">
        <w:tc>
          <w:tcPr>
            <w:tcW w:w="4253" w:type="dxa"/>
            <w:shd w:val="clear" w:color="auto" w:fill="auto"/>
            <w:vAlign w:val="bottom"/>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c>
          <w:tcPr>
            <w:tcW w:w="1276"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r>
      <w:tr w:rsidR="00B7015F" w:rsidRPr="00A61952" w:rsidTr="00B7015F">
        <w:tc>
          <w:tcPr>
            <w:tcW w:w="4253" w:type="dxa"/>
            <w:shd w:val="clear" w:color="auto" w:fill="auto"/>
            <w:vAlign w:val="bottom"/>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c>
          <w:tcPr>
            <w:tcW w:w="1276"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r>
      <w:tr w:rsidR="00B7015F" w:rsidRPr="00A61952" w:rsidTr="00B7015F">
        <w:tc>
          <w:tcPr>
            <w:tcW w:w="4253" w:type="dxa"/>
            <w:shd w:val="clear" w:color="auto" w:fill="auto"/>
            <w:vAlign w:val="bottom"/>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c>
          <w:tcPr>
            <w:tcW w:w="1276"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r>
      <w:tr w:rsidR="00B7015F" w:rsidRPr="00A61952" w:rsidTr="00B7015F">
        <w:tc>
          <w:tcPr>
            <w:tcW w:w="4253" w:type="dxa"/>
            <w:shd w:val="clear" w:color="auto" w:fill="auto"/>
            <w:vAlign w:val="bottom"/>
          </w:tcPr>
          <w:p w:rsidR="00B7015F" w:rsidRPr="00A61952" w:rsidRDefault="00B7015F" w:rsidP="00AB2BA7">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16 </w:t>
            </w:r>
            <w:r>
              <w:rPr>
                <w:rFonts w:eastAsia="Times New Roman"/>
                <w:lang w:eastAsia="en-US"/>
              </w:rPr>
              <w:t>0</w:t>
            </w:r>
            <w:r w:rsidRPr="00A61952">
              <w:rPr>
                <w:rFonts w:eastAsia="Times New Roman"/>
                <w:lang w:eastAsia="en-US"/>
              </w:rPr>
              <w:t>16,2</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16 </w:t>
            </w:r>
            <w:r>
              <w:rPr>
                <w:rFonts w:eastAsia="Times New Roman"/>
                <w:lang w:eastAsia="en-US"/>
              </w:rPr>
              <w:t>0</w:t>
            </w:r>
            <w:r w:rsidRPr="00A61952">
              <w:rPr>
                <w:rFonts w:eastAsia="Times New Roman"/>
                <w:lang w:eastAsia="en-US"/>
              </w:rPr>
              <w:t>16,2</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15 550,2</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15 550,2</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11 800,5</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11 800,5</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11 800,5</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11 800,5</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proofErr w:type="gramStart"/>
            <w:r w:rsidRPr="00A61952">
              <w:rPr>
                <w:rFonts w:eastAsia="Times New Roman"/>
                <w:color w:val="000000"/>
                <w:lang w:eastAsia="en-US"/>
              </w:rPr>
              <w:t>обеспечения  государственных</w:t>
            </w:r>
            <w:proofErr w:type="gramEnd"/>
            <w:r w:rsidRPr="00A61952">
              <w:rPr>
                <w:rFonts w:eastAsia="Times New Roman"/>
                <w:color w:val="000000"/>
                <w:lang w:eastAsia="en-US"/>
              </w:rPr>
              <w:t xml:space="preserve"> (муниципальных) нужд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10,0</w:t>
            </w:r>
          </w:p>
        </w:tc>
        <w:tc>
          <w:tcPr>
            <w:tcW w:w="1276"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10,0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10,0</w:t>
            </w:r>
          </w:p>
        </w:tc>
        <w:tc>
          <w:tcPr>
            <w:tcW w:w="1276"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10,0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5 619,3</w:t>
            </w:r>
          </w:p>
        </w:tc>
        <w:tc>
          <w:tcPr>
            <w:tcW w:w="1276" w:type="dxa"/>
            <w:vAlign w:val="center"/>
          </w:tcPr>
          <w:p w:rsidR="00B7015F" w:rsidRPr="00A61952" w:rsidRDefault="00B7015F" w:rsidP="00AB2BA7">
            <w:pPr>
              <w:jc w:val="center"/>
              <w:rPr>
                <w:rFonts w:eastAsia="Times New Roman"/>
                <w:lang w:eastAsia="en-US"/>
              </w:rPr>
            </w:pPr>
            <w:r>
              <w:rPr>
                <w:rFonts w:eastAsia="Times New Roman"/>
                <w:lang w:eastAsia="en-US"/>
              </w:rPr>
              <w:t>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5 619,3</w:t>
            </w:r>
          </w:p>
        </w:tc>
        <w:tc>
          <w:tcPr>
            <w:tcW w:w="1276" w:type="dxa"/>
            <w:vAlign w:val="center"/>
          </w:tcPr>
          <w:p w:rsidR="00B7015F" w:rsidRDefault="00B7015F" w:rsidP="00AB2BA7">
            <w:pPr>
              <w:jc w:val="center"/>
            </w:pPr>
            <w:r w:rsidRPr="00DE12F9">
              <w:rPr>
                <w:rFonts w:eastAsia="Times New Roman"/>
                <w:lang w:eastAsia="en-US"/>
              </w:rPr>
              <w:t>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5 619,3</w:t>
            </w:r>
          </w:p>
        </w:tc>
        <w:tc>
          <w:tcPr>
            <w:tcW w:w="1276" w:type="dxa"/>
            <w:vAlign w:val="center"/>
          </w:tcPr>
          <w:p w:rsidR="00B7015F" w:rsidRDefault="00B7015F" w:rsidP="00AB2BA7">
            <w:pPr>
              <w:jc w:val="center"/>
            </w:pPr>
            <w:r w:rsidRPr="00DE12F9">
              <w:rPr>
                <w:rFonts w:eastAsia="Times New Roman"/>
                <w:lang w:eastAsia="en-US"/>
              </w:rPr>
              <w:t>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Резервные средства</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179,3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179,3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r>
      <w:tr w:rsidR="00B7015F" w:rsidRPr="00A61952" w:rsidTr="00B7015F">
        <w:tc>
          <w:tcPr>
            <w:tcW w:w="4253" w:type="dxa"/>
            <w:shd w:val="clear" w:color="auto" w:fill="auto"/>
            <w:vAlign w:val="bottom"/>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r>
      <w:tr w:rsidR="00B7015F" w:rsidRPr="00A61952" w:rsidTr="00B7015F">
        <w:tc>
          <w:tcPr>
            <w:tcW w:w="4253" w:type="dxa"/>
            <w:shd w:val="clear" w:color="auto" w:fill="auto"/>
            <w:vAlign w:val="center"/>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1 134,3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1 134,3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r>
      <w:tr w:rsidR="00B7015F" w:rsidRPr="00A61952" w:rsidTr="00B7015F">
        <w:tc>
          <w:tcPr>
            <w:tcW w:w="4253" w:type="dxa"/>
            <w:shd w:val="clear" w:color="auto" w:fill="auto"/>
            <w:vAlign w:val="bottom"/>
          </w:tcPr>
          <w:p w:rsidR="00B7015F" w:rsidRPr="00A61952" w:rsidRDefault="00B7015F" w:rsidP="00AB2BA7">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B7015F" w:rsidRPr="00A61952" w:rsidTr="00B7015F">
        <w:tc>
          <w:tcPr>
            <w:tcW w:w="4253" w:type="dxa"/>
            <w:shd w:val="clear" w:color="auto" w:fill="auto"/>
            <w:vAlign w:val="center"/>
          </w:tcPr>
          <w:p w:rsidR="00B7015F" w:rsidRPr="00A61952" w:rsidRDefault="00B7015F" w:rsidP="00AB2BA7">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40,0</w:t>
            </w:r>
          </w:p>
        </w:tc>
      </w:tr>
      <w:tr w:rsidR="00B7015F" w:rsidRPr="00A61952" w:rsidTr="00B7015F">
        <w:tc>
          <w:tcPr>
            <w:tcW w:w="4253" w:type="dxa"/>
            <w:shd w:val="clear" w:color="auto" w:fill="auto"/>
          </w:tcPr>
          <w:p w:rsidR="00B7015F" w:rsidRPr="00A61952" w:rsidRDefault="00B7015F" w:rsidP="00AB2BA7">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r>
      <w:tr w:rsidR="00B7015F" w:rsidRPr="00A61952" w:rsidTr="00B7015F">
        <w:tc>
          <w:tcPr>
            <w:tcW w:w="4253" w:type="dxa"/>
            <w:shd w:val="clear" w:color="auto" w:fill="auto"/>
            <w:vAlign w:val="center"/>
          </w:tcPr>
          <w:p w:rsidR="00B7015F" w:rsidRPr="00A61952" w:rsidRDefault="00B7015F" w:rsidP="00AB2BA7">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tcPr>
          <w:p w:rsidR="00B7015F" w:rsidRPr="00A61952" w:rsidRDefault="00B7015F" w:rsidP="00AB2BA7">
            <w:pPr>
              <w:spacing w:after="160" w:line="259" w:lineRule="auto"/>
              <w:jc w:val="center"/>
            </w:pPr>
            <w:r>
              <w:t>785,6</w:t>
            </w:r>
          </w:p>
        </w:tc>
        <w:tc>
          <w:tcPr>
            <w:tcW w:w="1276" w:type="dxa"/>
          </w:tcPr>
          <w:p w:rsidR="00B7015F" w:rsidRPr="00A61952" w:rsidRDefault="00B7015F" w:rsidP="00AB2BA7">
            <w:pPr>
              <w:spacing w:after="160" w:line="259" w:lineRule="auto"/>
            </w:pPr>
            <w:r>
              <w:t>1 290,3</w:t>
            </w:r>
          </w:p>
        </w:tc>
      </w:tr>
      <w:tr w:rsidR="00B7015F" w:rsidRPr="00A61952" w:rsidTr="00B7015F">
        <w:tc>
          <w:tcPr>
            <w:tcW w:w="7825" w:type="dxa"/>
            <w:gridSpan w:val="5"/>
            <w:shd w:val="clear" w:color="auto" w:fill="auto"/>
            <w:vAlign w:val="center"/>
          </w:tcPr>
          <w:p w:rsidR="00B7015F" w:rsidRPr="00A61952" w:rsidRDefault="00B7015F" w:rsidP="00AB2BA7">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134"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32</w:t>
            </w:r>
            <w:r>
              <w:rPr>
                <w:rFonts w:eastAsia="Times New Roman"/>
                <w:lang w:eastAsia="en-US"/>
              </w:rPr>
              <w:t> 210,5</w:t>
            </w:r>
          </w:p>
        </w:tc>
        <w:tc>
          <w:tcPr>
            <w:tcW w:w="127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Pr>
                <w:rFonts w:eastAsia="Times New Roman"/>
                <w:lang w:eastAsia="en-US"/>
              </w:rPr>
              <w:t>27 095,9</w:t>
            </w:r>
          </w:p>
        </w:tc>
      </w:tr>
    </w:tbl>
    <w:p w:rsidR="000706F4" w:rsidRDefault="000706F4" w:rsidP="00B55614">
      <w:pPr>
        <w:keepNext/>
        <w:keepLines/>
        <w:spacing w:before="200" w:line="276" w:lineRule="auto"/>
        <w:ind w:left="5103"/>
        <w:outlineLvl w:val="1"/>
        <w:rPr>
          <w:rFonts w:eastAsia="Times New Roman"/>
          <w:b/>
          <w:bCs/>
          <w:sz w:val="28"/>
          <w:szCs w:val="28"/>
          <w:lang w:eastAsia="en-US"/>
        </w:rPr>
      </w:pPr>
      <w:bookmarkStart w:id="12" w:name="_Toc531093565"/>
      <w:bookmarkStart w:id="13" w:name="_Toc24099802"/>
      <w:bookmarkStart w:id="14" w:name="_Toc54619576"/>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pPr>
        <w:spacing w:after="160" w:line="259" w:lineRule="auto"/>
        <w:rPr>
          <w:rFonts w:eastAsia="Times New Roman"/>
          <w:b/>
          <w:bCs/>
          <w:sz w:val="28"/>
          <w:szCs w:val="28"/>
          <w:lang w:eastAsia="en-US"/>
        </w:rPr>
      </w:pPr>
      <w:r>
        <w:rPr>
          <w:rFonts w:eastAsia="Times New Roman"/>
          <w:b/>
          <w:bCs/>
          <w:sz w:val="28"/>
          <w:szCs w:val="28"/>
          <w:lang w:eastAsia="en-US"/>
        </w:rPr>
        <w:br w:type="page"/>
      </w:r>
    </w:p>
    <w:bookmarkEnd w:id="12"/>
    <w:bookmarkEnd w:id="13"/>
    <w:bookmarkEnd w:id="14"/>
    <w:p w:rsidR="000706F4" w:rsidRPr="006A4A4A" w:rsidRDefault="000706F4" w:rsidP="000706F4">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5</w:t>
      </w:r>
    </w:p>
    <w:p w:rsidR="000706F4" w:rsidRDefault="000706F4" w:rsidP="000706F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0706F4" w:rsidRPr="00EA55AD" w:rsidRDefault="000706F4" w:rsidP="000706F4">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6D0843" w:rsidRDefault="00B55614" w:rsidP="00B55614">
      <w:pPr>
        <w:autoSpaceDE w:val="0"/>
        <w:autoSpaceDN w:val="0"/>
        <w:adjustRightInd w:val="0"/>
        <w:ind w:left="5041"/>
        <w:jc w:val="both"/>
        <w:rPr>
          <w:rFonts w:eastAsia="Calibri"/>
          <w:b/>
          <w:sz w:val="28"/>
          <w:szCs w:val="28"/>
          <w:lang w:eastAsia="en-US"/>
        </w:rPr>
      </w:pP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sidR="00D371A6">
        <w:rPr>
          <w:rFonts w:eastAsia="Calibri"/>
          <w:b/>
          <w:sz w:val="28"/>
          <w:szCs w:val="28"/>
          <w:lang w:eastAsia="en-US"/>
        </w:rPr>
        <w:t>1</w:t>
      </w:r>
      <w:r w:rsidRPr="00A61952">
        <w:rPr>
          <w:rFonts w:eastAsia="Calibri"/>
          <w:b/>
          <w:sz w:val="28"/>
          <w:szCs w:val="28"/>
          <w:lang w:eastAsia="en-US"/>
        </w:rPr>
        <w:t xml:space="preserve"> год</w:t>
      </w:r>
    </w:p>
    <w:p w:rsidR="00B55614" w:rsidRPr="00A61952" w:rsidRDefault="00B55614" w:rsidP="00B55614">
      <w:pPr>
        <w:autoSpaceDE w:val="0"/>
        <w:autoSpaceDN w:val="0"/>
        <w:adjustRightInd w:val="0"/>
        <w:jc w:val="center"/>
        <w:rPr>
          <w:rFonts w:eastAsia="Calibri"/>
          <w:b/>
          <w:i/>
          <w:sz w:val="28"/>
          <w:szCs w:val="28"/>
          <w:lang w:eastAsia="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67"/>
        <w:gridCol w:w="567"/>
        <w:gridCol w:w="1701"/>
        <w:gridCol w:w="851"/>
        <w:gridCol w:w="1701"/>
      </w:tblGrid>
      <w:tr w:rsidR="00B55614" w:rsidRPr="00A61952" w:rsidTr="008E7332">
        <w:tc>
          <w:tcPr>
            <w:tcW w:w="4423"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ЦСР</w:t>
            </w:r>
          </w:p>
        </w:tc>
        <w:tc>
          <w:tcPr>
            <w:tcW w:w="851"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 xml:space="preserve">Сумма </w:t>
            </w:r>
          </w:p>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19 623,9</w:t>
            </w:r>
          </w:p>
        </w:tc>
      </w:tr>
      <w:tr w:rsidR="008E7332" w:rsidRPr="00A61952" w:rsidTr="008E7332">
        <w:tc>
          <w:tcPr>
            <w:tcW w:w="4423" w:type="dxa"/>
            <w:shd w:val="clear" w:color="auto" w:fill="auto"/>
          </w:tcPr>
          <w:p w:rsidR="008E7332" w:rsidRPr="00A61952" w:rsidRDefault="008E7332" w:rsidP="008E7332">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3 420,5</w:t>
            </w:r>
          </w:p>
        </w:tc>
      </w:tr>
      <w:tr w:rsidR="008E7332" w:rsidRPr="00A61952" w:rsidTr="008E7332">
        <w:tc>
          <w:tcPr>
            <w:tcW w:w="4423" w:type="dxa"/>
            <w:shd w:val="clear" w:color="auto" w:fill="auto"/>
            <w:vAlign w:val="bottom"/>
          </w:tcPr>
          <w:p w:rsidR="008E7332" w:rsidRPr="00A61952" w:rsidRDefault="008E7332" w:rsidP="008E7332">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3 368,5</w:t>
            </w:r>
          </w:p>
        </w:tc>
      </w:tr>
      <w:tr w:rsidR="008E7332" w:rsidRPr="00A61952" w:rsidTr="008E7332">
        <w:tc>
          <w:tcPr>
            <w:tcW w:w="4423" w:type="dxa"/>
            <w:shd w:val="clear" w:color="auto" w:fill="auto"/>
          </w:tcPr>
          <w:p w:rsidR="008E7332" w:rsidRPr="00A61952" w:rsidRDefault="008E7332" w:rsidP="008E733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3 339,0</w:t>
            </w:r>
          </w:p>
        </w:tc>
      </w:tr>
      <w:tr w:rsidR="008E7332" w:rsidRPr="00A61952" w:rsidTr="008E7332">
        <w:tc>
          <w:tcPr>
            <w:tcW w:w="4423" w:type="dxa"/>
            <w:shd w:val="clear" w:color="auto" w:fill="auto"/>
          </w:tcPr>
          <w:p w:rsidR="008E7332" w:rsidRPr="00A61952" w:rsidRDefault="008E7332" w:rsidP="008E733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3 339,0</w:t>
            </w:r>
          </w:p>
        </w:tc>
      </w:tr>
      <w:tr w:rsidR="008E7332" w:rsidRPr="00A61952" w:rsidTr="008E7332">
        <w:tc>
          <w:tcPr>
            <w:tcW w:w="4423" w:type="dxa"/>
            <w:shd w:val="clear" w:color="auto" w:fill="auto"/>
          </w:tcPr>
          <w:p w:rsidR="008E7332" w:rsidRPr="00A61952" w:rsidRDefault="008E7332" w:rsidP="008E733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29,5</w:t>
            </w:r>
          </w:p>
        </w:tc>
      </w:tr>
      <w:tr w:rsidR="008E7332" w:rsidRPr="00A61952" w:rsidTr="008E7332">
        <w:tc>
          <w:tcPr>
            <w:tcW w:w="4423" w:type="dxa"/>
            <w:shd w:val="clear" w:color="auto" w:fill="auto"/>
          </w:tcPr>
          <w:p w:rsidR="008E7332" w:rsidRPr="00A61952" w:rsidRDefault="008E7332" w:rsidP="008E733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29,5</w:t>
            </w:r>
          </w:p>
        </w:tc>
      </w:tr>
      <w:tr w:rsidR="008E7332" w:rsidRPr="00A61952" w:rsidTr="008E7332">
        <w:tc>
          <w:tcPr>
            <w:tcW w:w="4423" w:type="dxa"/>
            <w:shd w:val="clear" w:color="auto" w:fill="auto"/>
          </w:tcPr>
          <w:p w:rsidR="008E7332" w:rsidRPr="00A61952" w:rsidRDefault="008E7332" w:rsidP="008E733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52,0</w:t>
            </w:r>
          </w:p>
        </w:tc>
      </w:tr>
      <w:tr w:rsidR="008E7332" w:rsidRPr="00A61952" w:rsidTr="008E7332">
        <w:tc>
          <w:tcPr>
            <w:tcW w:w="4423" w:type="dxa"/>
            <w:shd w:val="clear" w:color="auto" w:fill="auto"/>
            <w:vAlign w:val="bottom"/>
          </w:tcPr>
          <w:p w:rsidR="008E7332" w:rsidRPr="00A61952" w:rsidRDefault="008E7332" w:rsidP="008E733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52,0</w:t>
            </w:r>
          </w:p>
        </w:tc>
      </w:tr>
      <w:tr w:rsidR="008E7332" w:rsidRPr="00A61952" w:rsidTr="008E7332">
        <w:tc>
          <w:tcPr>
            <w:tcW w:w="4423" w:type="dxa"/>
            <w:shd w:val="clear" w:color="auto" w:fill="auto"/>
            <w:vAlign w:val="bottom"/>
          </w:tcPr>
          <w:p w:rsidR="008E7332" w:rsidRPr="00A61952" w:rsidRDefault="008E7332" w:rsidP="008E733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52,0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w:t>
            </w:r>
            <w:r w:rsidRPr="00A61952">
              <w:rPr>
                <w:rFonts w:eastAsia="Calibri"/>
              </w:rPr>
              <w:lastRenderedPageBreak/>
              <w:t>государственной власти и представительных органов муниципальных образований</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195,0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195,0</w:t>
            </w:r>
          </w:p>
        </w:tc>
      </w:tr>
      <w:tr w:rsidR="008E7332" w:rsidRPr="00A61952" w:rsidTr="008E7332">
        <w:tc>
          <w:tcPr>
            <w:tcW w:w="4423" w:type="dxa"/>
            <w:shd w:val="clear" w:color="auto" w:fill="auto"/>
          </w:tcPr>
          <w:p w:rsidR="008E7332" w:rsidRPr="00A61952" w:rsidRDefault="008E7332" w:rsidP="008E733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195,0</w:t>
            </w:r>
          </w:p>
        </w:tc>
      </w:tr>
      <w:tr w:rsidR="008E7332" w:rsidRPr="00A61952" w:rsidTr="008E7332">
        <w:tc>
          <w:tcPr>
            <w:tcW w:w="4423" w:type="dxa"/>
            <w:shd w:val="clear" w:color="auto" w:fill="auto"/>
          </w:tcPr>
          <w:p w:rsidR="008E7332" w:rsidRPr="00A61952" w:rsidRDefault="008E7332" w:rsidP="008E733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195,0</w:t>
            </w:r>
          </w:p>
        </w:tc>
      </w:tr>
      <w:tr w:rsidR="008E7332" w:rsidRPr="00A61952" w:rsidTr="008E7332">
        <w:tc>
          <w:tcPr>
            <w:tcW w:w="4423" w:type="dxa"/>
            <w:shd w:val="clear" w:color="auto" w:fill="auto"/>
            <w:vAlign w:val="bottom"/>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33 А 04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vAlign w:val="bottom"/>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33 А 04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vAlign w:val="bottom"/>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33 А 04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vAlign w:val="bottom"/>
          </w:tcPr>
          <w:p w:rsidR="008E7332" w:rsidRPr="00A61952" w:rsidRDefault="008E7332" w:rsidP="008E733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4E20B1">
              <w:rPr>
                <w:rFonts w:eastAsia="Times New Roman"/>
                <w:lang w:eastAsia="en-US"/>
              </w:rPr>
              <w:t>16</w:t>
            </w:r>
            <w:r>
              <w:rPr>
                <w:rFonts w:eastAsia="Times New Roman"/>
                <w:lang w:eastAsia="en-US"/>
              </w:rPr>
              <w:t> </w:t>
            </w:r>
            <w:r w:rsidRPr="004E20B1">
              <w:rPr>
                <w:rFonts w:eastAsia="Times New Roman"/>
                <w:lang w:eastAsia="en-US"/>
              </w:rPr>
              <w:t>185</w:t>
            </w:r>
            <w:r>
              <w:rPr>
                <w:rFonts w:eastAsia="Times New Roman"/>
                <w:lang w:eastAsia="en-US"/>
              </w:rPr>
              <w:t>,</w:t>
            </w:r>
            <w:r w:rsidRPr="004E20B1">
              <w:rPr>
                <w:rFonts w:eastAsia="Times New Roman"/>
                <w:lang w:eastAsia="en-US"/>
              </w:rPr>
              <w:t>8</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4E20B1">
              <w:rPr>
                <w:rFonts w:eastAsia="Times New Roman"/>
                <w:lang w:eastAsia="en-US"/>
              </w:rPr>
              <w:t>15</w:t>
            </w:r>
            <w:r>
              <w:rPr>
                <w:rFonts w:eastAsia="Times New Roman"/>
                <w:lang w:eastAsia="en-US"/>
              </w:rPr>
              <w:t> </w:t>
            </w:r>
            <w:r w:rsidRPr="004E20B1">
              <w:rPr>
                <w:rFonts w:eastAsia="Times New Roman"/>
                <w:lang w:eastAsia="en-US"/>
              </w:rPr>
              <w:t>719</w:t>
            </w:r>
            <w:r>
              <w:rPr>
                <w:rFonts w:eastAsia="Times New Roman"/>
                <w:lang w:eastAsia="en-US"/>
              </w:rPr>
              <w:t>,</w:t>
            </w:r>
            <w:r w:rsidRPr="004E20B1">
              <w:rPr>
                <w:rFonts w:eastAsia="Times New Roman"/>
                <w:lang w:eastAsia="en-US"/>
              </w:rPr>
              <w:t>8</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11 339,5</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11 339,5</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4E20B1">
              <w:rPr>
                <w:rFonts w:eastAsia="Times New Roman"/>
                <w:lang w:eastAsia="en-US"/>
              </w:rPr>
              <w:t>4</w:t>
            </w:r>
            <w:r>
              <w:rPr>
                <w:rFonts w:eastAsia="Times New Roman"/>
                <w:lang w:eastAsia="en-US"/>
              </w:rPr>
              <w:t> </w:t>
            </w:r>
            <w:r w:rsidRPr="004E20B1">
              <w:rPr>
                <w:rFonts w:eastAsia="Times New Roman"/>
                <w:lang w:eastAsia="en-US"/>
              </w:rPr>
              <w:t>380</w:t>
            </w:r>
            <w:r>
              <w:rPr>
                <w:rFonts w:eastAsia="Times New Roman"/>
                <w:lang w:eastAsia="en-US"/>
              </w:rPr>
              <w:t>,</w:t>
            </w:r>
            <w:r w:rsidRPr="004E20B1">
              <w:rPr>
                <w:rFonts w:eastAsia="Times New Roman"/>
                <w:lang w:eastAsia="en-US"/>
              </w:rPr>
              <w:t>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r w:rsidR="000706F4" w:rsidRPr="00A61952">
              <w:rPr>
                <w:rFonts w:eastAsia="Times New Roman"/>
                <w:color w:val="000000"/>
                <w:lang w:eastAsia="en-US"/>
              </w:rPr>
              <w:t>обеспечения государственных</w:t>
            </w:r>
            <w:r w:rsidRPr="00A61952">
              <w:rPr>
                <w:rFonts w:eastAsia="Times New Roman"/>
                <w:color w:val="000000"/>
                <w:lang w:eastAsia="en-US"/>
              </w:rPr>
              <w:t xml:space="preserve"> (муниципальных) нужд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4E20B1">
              <w:rPr>
                <w:rFonts w:eastAsia="Times New Roman"/>
                <w:lang w:eastAsia="en-US"/>
              </w:rPr>
              <w:t>4</w:t>
            </w:r>
            <w:r>
              <w:rPr>
                <w:rFonts w:eastAsia="Times New Roman"/>
                <w:lang w:eastAsia="en-US"/>
              </w:rPr>
              <w:t> </w:t>
            </w:r>
            <w:r w:rsidRPr="004E20B1">
              <w:rPr>
                <w:rFonts w:eastAsia="Times New Roman"/>
                <w:lang w:eastAsia="en-US"/>
              </w:rPr>
              <w:t>380</w:t>
            </w:r>
            <w:r>
              <w:rPr>
                <w:rFonts w:eastAsia="Times New Roman"/>
                <w:lang w:eastAsia="en-US"/>
              </w:rPr>
              <w:t>,</w:t>
            </w:r>
            <w:r w:rsidRPr="004E20B1">
              <w:rPr>
                <w:rFonts w:eastAsia="Times New Roman"/>
                <w:lang w:eastAsia="en-US"/>
              </w:rPr>
              <w:t>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highlight w:val="yellow"/>
                <w:lang w:eastAsia="en-US"/>
              </w:rPr>
            </w:pPr>
            <w:r w:rsidRPr="00A61952">
              <w:rPr>
                <w:rFonts w:eastAsia="Times New Roman"/>
                <w:color w:val="000000"/>
                <w:lang w:eastAsia="en-US"/>
              </w:rPr>
              <w:lastRenderedPageBreak/>
              <w:t>Иные бюджетные ассигнования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10,0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10,0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466,0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466,0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466,0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35А0100100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35А0100100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32 А 01 00000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32 А 01 00000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179,3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00400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129,3</w:t>
            </w:r>
          </w:p>
        </w:tc>
      </w:tr>
      <w:tr w:rsidR="008E7332" w:rsidRPr="00A61952" w:rsidTr="008E7332">
        <w:tc>
          <w:tcPr>
            <w:tcW w:w="4423" w:type="dxa"/>
            <w:shd w:val="clear" w:color="auto" w:fill="auto"/>
            <w:vAlign w:val="bottom"/>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00400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00400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129,3</w:t>
            </w:r>
          </w:p>
        </w:tc>
      </w:tr>
      <w:tr w:rsidR="008E7332" w:rsidRPr="00A61952" w:rsidTr="008E7332">
        <w:tc>
          <w:tcPr>
            <w:tcW w:w="4423" w:type="dxa"/>
            <w:shd w:val="clear" w:color="auto" w:fill="auto"/>
            <w:vAlign w:val="center"/>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09900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09900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09900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4 189,3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4 189,3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Е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4 189,3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Е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4 189,3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Е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4 189,3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1 134,3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644,7</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П 01 01500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644,7</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П 01 01500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644,7</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П 01 01500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644,7</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489,6</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П 01 01800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489,6</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П 01 01800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489,6</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П 01 01800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489,6</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540,0</w:t>
            </w:r>
          </w:p>
        </w:tc>
      </w:tr>
      <w:tr w:rsidR="008E7332" w:rsidRPr="00A61952" w:rsidTr="008E7332">
        <w:tc>
          <w:tcPr>
            <w:tcW w:w="4423" w:type="dxa"/>
            <w:shd w:val="clear" w:color="auto" w:fill="auto"/>
            <w:vAlign w:val="bottom"/>
          </w:tcPr>
          <w:p w:rsidR="008E7332" w:rsidRPr="00A61952" w:rsidRDefault="008E7332" w:rsidP="008E7332">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340,0</w:t>
            </w:r>
          </w:p>
        </w:tc>
      </w:tr>
      <w:tr w:rsidR="008E7332" w:rsidRPr="00A61952" w:rsidTr="008E7332">
        <w:tc>
          <w:tcPr>
            <w:tcW w:w="4423" w:type="dxa"/>
            <w:shd w:val="clear" w:color="auto" w:fill="auto"/>
            <w:vAlign w:val="center"/>
          </w:tcPr>
          <w:p w:rsidR="008E7332" w:rsidRPr="00A61952" w:rsidRDefault="008E7332" w:rsidP="008E733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340,0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300,0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300,0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40,0</w:t>
            </w:r>
          </w:p>
        </w:tc>
      </w:tr>
      <w:tr w:rsidR="008E7332" w:rsidRPr="00A61952" w:rsidTr="008E7332">
        <w:tc>
          <w:tcPr>
            <w:tcW w:w="4423" w:type="dxa"/>
            <w:shd w:val="clear" w:color="auto" w:fill="auto"/>
          </w:tcPr>
          <w:p w:rsidR="008E7332" w:rsidRPr="00A61952" w:rsidRDefault="008E7332" w:rsidP="008E7332">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200,0</w:t>
            </w:r>
          </w:p>
        </w:tc>
      </w:tr>
      <w:tr w:rsidR="008E7332" w:rsidRPr="00A61952" w:rsidTr="008E7332">
        <w:tc>
          <w:tcPr>
            <w:tcW w:w="4423" w:type="dxa"/>
            <w:shd w:val="clear" w:color="auto" w:fill="auto"/>
            <w:vAlign w:val="center"/>
          </w:tcPr>
          <w:p w:rsidR="008E7332" w:rsidRPr="00A61952" w:rsidRDefault="008E7332" w:rsidP="008E733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200,0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200,0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200,0</w:t>
            </w:r>
          </w:p>
        </w:tc>
      </w:tr>
      <w:tr w:rsidR="008E7332" w:rsidRPr="00A61952" w:rsidTr="008E7332">
        <w:tc>
          <w:tcPr>
            <w:tcW w:w="8109" w:type="dxa"/>
            <w:gridSpan w:val="5"/>
            <w:shd w:val="clear" w:color="auto" w:fill="auto"/>
            <w:vAlign w:val="center"/>
          </w:tcPr>
          <w:p w:rsidR="008E7332" w:rsidRPr="00A61952" w:rsidRDefault="008E7332" w:rsidP="008E733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701" w:type="dxa"/>
          </w:tcPr>
          <w:p w:rsidR="008E7332" w:rsidRPr="00A61952" w:rsidRDefault="008E7332" w:rsidP="008E7332">
            <w:pPr>
              <w:spacing w:after="160" w:line="259" w:lineRule="auto"/>
              <w:jc w:val="center"/>
            </w:pPr>
            <w:r w:rsidRPr="008E7332">
              <w:t>25</w:t>
            </w:r>
            <w:r>
              <w:t> </w:t>
            </w:r>
            <w:r w:rsidRPr="008E7332">
              <w:t>854</w:t>
            </w:r>
            <w:r>
              <w:t>,</w:t>
            </w:r>
            <w:r w:rsidRPr="008E7332">
              <w:t>2</w:t>
            </w:r>
          </w:p>
        </w:tc>
      </w:tr>
    </w:tbl>
    <w:p w:rsidR="00B55614" w:rsidRDefault="00B55614" w:rsidP="00B55614">
      <w:pPr>
        <w:keepNext/>
        <w:keepLines/>
        <w:spacing w:before="200" w:line="276" w:lineRule="auto"/>
        <w:ind w:left="5103"/>
        <w:outlineLvl w:val="1"/>
        <w:rPr>
          <w:rFonts w:eastAsia="Times New Roman"/>
          <w:b/>
          <w:bCs/>
          <w:i/>
          <w:color w:val="4F81BD"/>
          <w:sz w:val="28"/>
          <w:szCs w:val="28"/>
          <w:lang w:eastAsia="en-US"/>
        </w:rPr>
      </w:pPr>
      <w:bookmarkStart w:id="15" w:name="_Toc531093566"/>
      <w:bookmarkStart w:id="16" w:name="_Toc24099803"/>
      <w:r>
        <w:rPr>
          <w:rFonts w:eastAsia="Times New Roman"/>
          <w:b/>
          <w:bCs/>
          <w:i/>
          <w:color w:val="4F81BD"/>
          <w:sz w:val="28"/>
          <w:szCs w:val="28"/>
          <w:lang w:eastAsia="en-US"/>
        </w:rPr>
        <w:br w:type="page"/>
      </w:r>
    </w:p>
    <w:bookmarkEnd w:id="15"/>
    <w:bookmarkEnd w:id="16"/>
    <w:p w:rsidR="000706F4" w:rsidRPr="006A4A4A" w:rsidRDefault="000706F4" w:rsidP="000706F4">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6</w:t>
      </w:r>
    </w:p>
    <w:p w:rsidR="000706F4" w:rsidRDefault="000706F4" w:rsidP="000706F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0706F4" w:rsidRPr="00EA55AD" w:rsidRDefault="000706F4" w:rsidP="000706F4">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041"/>
        <w:jc w:val="both"/>
        <w:rPr>
          <w:rFonts w:eastAsia="Calibri"/>
          <w:b/>
          <w:i/>
          <w:sz w:val="28"/>
          <w:szCs w:val="28"/>
          <w:lang w:eastAsia="en-US"/>
        </w:rPr>
      </w:pPr>
    </w:p>
    <w:p w:rsidR="00B55614" w:rsidRPr="00A61952" w:rsidRDefault="00B55614" w:rsidP="00B55614">
      <w:pPr>
        <w:autoSpaceDE w:val="0"/>
        <w:autoSpaceDN w:val="0"/>
        <w:adjustRightInd w:val="0"/>
        <w:jc w:val="center"/>
        <w:rPr>
          <w:rFonts w:eastAsia="Calibri"/>
          <w:b/>
          <w:i/>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rsidR="00B55614" w:rsidRPr="00A61952" w:rsidRDefault="00B55614" w:rsidP="00B55614">
      <w:pPr>
        <w:rPr>
          <w:rFonts w:eastAsia="Calibri"/>
          <w:b/>
          <w:i/>
          <w:sz w:val="28"/>
          <w:szCs w:val="28"/>
          <w:lang w:eastAsia="en-US"/>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53"/>
        <w:gridCol w:w="575"/>
        <w:gridCol w:w="1699"/>
        <w:gridCol w:w="713"/>
        <w:gridCol w:w="1138"/>
        <w:gridCol w:w="1138"/>
      </w:tblGrid>
      <w:tr w:rsidR="009F14C3" w:rsidRPr="00A61952" w:rsidTr="009F14C3">
        <w:tc>
          <w:tcPr>
            <w:tcW w:w="4537" w:type="dxa"/>
            <w:vMerge w:val="restart"/>
            <w:shd w:val="clear" w:color="auto" w:fill="auto"/>
            <w:vAlign w:val="center"/>
          </w:tcPr>
          <w:p w:rsidR="009F14C3" w:rsidRPr="00A61952" w:rsidRDefault="009F14C3" w:rsidP="00A718AF">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53" w:type="dxa"/>
            <w:vMerge w:val="restart"/>
            <w:shd w:val="clear" w:color="auto" w:fill="auto"/>
            <w:vAlign w:val="center"/>
          </w:tcPr>
          <w:p w:rsidR="009F14C3" w:rsidRPr="00A61952" w:rsidRDefault="009F14C3" w:rsidP="00A718AF">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5" w:type="dxa"/>
            <w:vMerge w:val="restart"/>
            <w:shd w:val="clear" w:color="auto" w:fill="auto"/>
            <w:vAlign w:val="center"/>
          </w:tcPr>
          <w:p w:rsidR="009F14C3" w:rsidRPr="00A61952" w:rsidRDefault="009F14C3" w:rsidP="00A718AF">
            <w:pPr>
              <w:autoSpaceDE w:val="0"/>
              <w:autoSpaceDN w:val="0"/>
              <w:adjustRightInd w:val="0"/>
              <w:jc w:val="center"/>
              <w:rPr>
                <w:rFonts w:eastAsia="Times New Roman"/>
                <w:lang w:eastAsia="en-US"/>
              </w:rPr>
            </w:pPr>
            <w:r w:rsidRPr="00A61952">
              <w:rPr>
                <w:rFonts w:eastAsia="Times New Roman"/>
                <w:lang w:eastAsia="en-US"/>
              </w:rPr>
              <w:t>ПР</w:t>
            </w:r>
          </w:p>
        </w:tc>
        <w:tc>
          <w:tcPr>
            <w:tcW w:w="1699" w:type="dxa"/>
            <w:vMerge w:val="restart"/>
            <w:shd w:val="clear" w:color="auto" w:fill="auto"/>
            <w:vAlign w:val="center"/>
          </w:tcPr>
          <w:p w:rsidR="009F14C3" w:rsidRPr="00A61952" w:rsidRDefault="009F14C3" w:rsidP="00A718AF">
            <w:pPr>
              <w:autoSpaceDE w:val="0"/>
              <w:autoSpaceDN w:val="0"/>
              <w:adjustRightInd w:val="0"/>
              <w:jc w:val="center"/>
              <w:rPr>
                <w:rFonts w:eastAsia="Times New Roman"/>
                <w:lang w:eastAsia="en-US"/>
              </w:rPr>
            </w:pPr>
            <w:r w:rsidRPr="00A61952">
              <w:rPr>
                <w:rFonts w:eastAsia="Times New Roman"/>
                <w:lang w:eastAsia="en-US"/>
              </w:rPr>
              <w:t>ЦСР</w:t>
            </w:r>
          </w:p>
        </w:tc>
        <w:tc>
          <w:tcPr>
            <w:tcW w:w="713" w:type="dxa"/>
            <w:vMerge w:val="restart"/>
            <w:shd w:val="clear" w:color="auto" w:fill="auto"/>
            <w:vAlign w:val="center"/>
          </w:tcPr>
          <w:p w:rsidR="009F14C3" w:rsidRPr="00A61952" w:rsidRDefault="009F14C3" w:rsidP="00A718AF">
            <w:pPr>
              <w:autoSpaceDE w:val="0"/>
              <w:autoSpaceDN w:val="0"/>
              <w:adjustRightInd w:val="0"/>
              <w:jc w:val="center"/>
              <w:rPr>
                <w:rFonts w:eastAsia="Times New Roman"/>
                <w:lang w:eastAsia="en-US"/>
              </w:rPr>
            </w:pPr>
            <w:r w:rsidRPr="00A61952">
              <w:rPr>
                <w:rFonts w:eastAsia="Times New Roman"/>
                <w:lang w:eastAsia="en-US"/>
              </w:rPr>
              <w:t>ВР</w:t>
            </w:r>
          </w:p>
        </w:tc>
        <w:tc>
          <w:tcPr>
            <w:tcW w:w="2276" w:type="dxa"/>
            <w:gridSpan w:val="2"/>
          </w:tcPr>
          <w:p w:rsidR="009F14C3" w:rsidRPr="00A61952" w:rsidRDefault="009F14C3" w:rsidP="00A718AF">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9F14C3" w:rsidRPr="00A61952" w:rsidTr="009F14C3">
        <w:tc>
          <w:tcPr>
            <w:tcW w:w="4537" w:type="dxa"/>
            <w:vMerge/>
            <w:shd w:val="clear" w:color="auto" w:fill="auto"/>
          </w:tcPr>
          <w:p w:rsidR="009F14C3" w:rsidRPr="00A61952" w:rsidRDefault="009F14C3" w:rsidP="009F14C3">
            <w:pPr>
              <w:jc w:val="both"/>
              <w:rPr>
                <w:rFonts w:eastAsia="Times New Roman"/>
                <w:color w:val="000000"/>
                <w:lang w:eastAsia="en-US"/>
              </w:rPr>
            </w:pPr>
          </w:p>
        </w:tc>
        <w:tc>
          <w:tcPr>
            <w:tcW w:w="553" w:type="dxa"/>
            <w:vMerge/>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p>
        </w:tc>
        <w:tc>
          <w:tcPr>
            <w:tcW w:w="575" w:type="dxa"/>
            <w:vMerge/>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p>
        </w:tc>
        <w:tc>
          <w:tcPr>
            <w:tcW w:w="1699" w:type="dxa"/>
            <w:vMerge/>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p>
        </w:tc>
        <w:tc>
          <w:tcPr>
            <w:tcW w:w="713" w:type="dxa"/>
            <w:vMerge/>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p>
        </w:tc>
        <w:tc>
          <w:tcPr>
            <w:tcW w:w="1138" w:type="dxa"/>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2</w:t>
            </w:r>
            <w:r w:rsidRPr="00A61952">
              <w:rPr>
                <w:rFonts w:eastAsia="Times New Roman"/>
                <w:lang w:eastAsia="en-US"/>
              </w:rPr>
              <w:t xml:space="preserve"> год</w:t>
            </w:r>
          </w:p>
        </w:tc>
        <w:tc>
          <w:tcPr>
            <w:tcW w:w="1138" w:type="dxa"/>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25 56</w:t>
            </w:r>
            <w:r>
              <w:rPr>
                <w:rFonts w:eastAsia="Times New Roman"/>
                <w:lang w:eastAsia="en-US"/>
              </w:rPr>
              <w:t>1</w:t>
            </w:r>
            <w:r w:rsidRPr="00A61952">
              <w:rPr>
                <w:rFonts w:eastAsia="Times New Roman"/>
                <w:lang w:eastAsia="en-US"/>
              </w:rPr>
              <w:t>,3</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25 56</w:t>
            </w:r>
            <w:r>
              <w:rPr>
                <w:rFonts w:eastAsia="Times New Roman"/>
                <w:lang w:eastAsia="en-US"/>
              </w:rPr>
              <w:t>1</w:t>
            </w:r>
            <w:r w:rsidRPr="00A61952">
              <w:rPr>
                <w:rFonts w:eastAsia="Times New Roman"/>
                <w:lang w:eastAsia="en-US"/>
              </w:rPr>
              <w:t>,3</w:t>
            </w:r>
          </w:p>
        </w:tc>
      </w:tr>
      <w:tr w:rsidR="0034096D" w:rsidRPr="00A61952" w:rsidTr="007A5DDC">
        <w:tc>
          <w:tcPr>
            <w:tcW w:w="4537" w:type="dxa"/>
            <w:shd w:val="clear" w:color="auto" w:fill="auto"/>
          </w:tcPr>
          <w:p w:rsidR="0034096D" w:rsidRPr="00A61952" w:rsidRDefault="0034096D" w:rsidP="0034096D">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3 541,5</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3 541,5</w:t>
            </w:r>
          </w:p>
        </w:tc>
      </w:tr>
      <w:tr w:rsidR="0034096D" w:rsidRPr="00A61952" w:rsidTr="007A5DDC">
        <w:tc>
          <w:tcPr>
            <w:tcW w:w="4537" w:type="dxa"/>
            <w:shd w:val="clear" w:color="auto" w:fill="auto"/>
            <w:vAlign w:val="bottom"/>
          </w:tcPr>
          <w:p w:rsidR="0034096D" w:rsidRPr="00A61952" w:rsidRDefault="0034096D" w:rsidP="0034096D">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3 489,5</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3 489,5</w:t>
            </w:r>
          </w:p>
        </w:tc>
      </w:tr>
      <w:tr w:rsidR="0034096D" w:rsidRPr="00A61952" w:rsidTr="007A5DDC">
        <w:tc>
          <w:tcPr>
            <w:tcW w:w="4537" w:type="dxa"/>
            <w:shd w:val="clear" w:color="auto" w:fill="auto"/>
          </w:tcPr>
          <w:p w:rsidR="0034096D" w:rsidRPr="00A61952" w:rsidRDefault="0034096D" w:rsidP="0034096D">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3 460,0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3 460,0</w:t>
            </w:r>
          </w:p>
        </w:tc>
      </w:tr>
      <w:tr w:rsidR="0034096D" w:rsidRPr="00A61952" w:rsidTr="007A5DDC">
        <w:tc>
          <w:tcPr>
            <w:tcW w:w="4537" w:type="dxa"/>
            <w:shd w:val="clear" w:color="auto" w:fill="auto"/>
          </w:tcPr>
          <w:p w:rsidR="0034096D" w:rsidRPr="00A61952" w:rsidRDefault="0034096D" w:rsidP="0034096D">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3 460,0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3 460,0</w:t>
            </w:r>
          </w:p>
        </w:tc>
      </w:tr>
      <w:tr w:rsidR="0034096D" w:rsidRPr="00A61952" w:rsidTr="007A5DDC">
        <w:tc>
          <w:tcPr>
            <w:tcW w:w="4537" w:type="dxa"/>
            <w:shd w:val="clear" w:color="auto" w:fill="auto"/>
          </w:tcPr>
          <w:p w:rsidR="0034096D" w:rsidRPr="00A61952" w:rsidRDefault="0034096D" w:rsidP="0034096D">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29,5</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29,5</w:t>
            </w:r>
          </w:p>
        </w:tc>
      </w:tr>
      <w:tr w:rsidR="0034096D" w:rsidRPr="00A61952" w:rsidTr="007A5DDC">
        <w:tc>
          <w:tcPr>
            <w:tcW w:w="4537" w:type="dxa"/>
            <w:shd w:val="clear" w:color="auto" w:fill="auto"/>
          </w:tcPr>
          <w:p w:rsidR="0034096D" w:rsidRPr="00A61952" w:rsidRDefault="0034096D" w:rsidP="0034096D">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29,5</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29,5</w:t>
            </w:r>
          </w:p>
        </w:tc>
      </w:tr>
      <w:tr w:rsidR="0034096D" w:rsidRPr="00A61952" w:rsidTr="007A5DDC">
        <w:tc>
          <w:tcPr>
            <w:tcW w:w="4537" w:type="dxa"/>
            <w:shd w:val="clear" w:color="auto" w:fill="auto"/>
          </w:tcPr>
          <w:p w:rsidR="0034096D" w:rsidRPr="00A61952" w:rsidRDefault="0034096D" w:rsidP="0034096D">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52,0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52,0</w:t>
            </w:r>
          </w:p>
        </w:tc>
      </w:tr>
      <w:tr w:rsidR="0034096D" w:rsidRPr="00A61952" w:rsidTr="007A5DDC">
        <w:tc>
          <w:tcPr>
            <w:tcW w:w="4537" w:type="dxa"/>
            <w:shd w:val="clear" w:color="auto" w:fill="auto"/>
            <w:vAlign w:val="bottom"/>
          </w:tcPr>
          <w:p w:rsidR="0034096D" w:rsidRPr="00A61952" w:rsidRDefault="0034096D" w:rsidP="0034096D">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52,0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52,0</w:t>
            </w:r>
          </w:p>
        </w:tc>
      </w:tr>
      <w:tr w:rsidR="0034096D" w:rsidRPr="00A61952" w:rsidTr="007A5DDC">
        <w:tc>
          <w:tcPr>
            <w:tcW w:w="4537" w:type="dxa"/>
            <w:shd w:val="clear" w:color="auto" w:fill="auto"/>
            <w:vAlign w:val="bottom"/>
          </w:tcPr>
          <w:p w:rsidR="0034096D" w:rsidRPr="00A61952" w:rsidRDefault="0034096D" w:rsidP="0034096D">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52,0</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52,0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195,0</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195,0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195,0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195,0</w:t>
            </w:r>
          </w:p>
        </w:tc>
      </w:tr>
      <w:tr w:rsidR="0034096D" w:rsidRPr="00A61952" w:rsidTr="007A5DDC">
        <w:tc>
          <w:tcPr>
            <w:tcW w:w="4537" w:type="dxa"/>
            <w:shd w:val="clear" w:color="auto" w:fill="auto"/>
          </w:tcPr>
          <w:p w:rsidR="0034096D" w:rsidRPr="00A61952" w:rsidRDefault="0034096D" w:rsidP="0034096D">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195,0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195,0</w:t>
            </w:r>
          </w:p>
        </w:tc>
      </w:tr>
      <w:tr w:rsidR="0034096D" w:rsidRPr="00A61952" w:rsidTr="007A5DDC">
        <w:tc>
          <w:tcPr>
            <w:tcW w:w="4537" w:type="dxa"/>
            <w:shd w:val="clear" w:color="auto" w:fill="auto"/>
          </w:tcPr>
          <w:p w:rsidR="0034096D" w:rsidRPr="00A61952" w:rsidRDefault="0034096D" w:rsidP="0034096D">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195,0</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195,0</w:t>
            </w:r>
          </w:p>
        </w:tc>
      </w:tr>
      <w:tr w:rsidR="0034096D" w:rsidRPr="00A61952" w:rsidTr="007A5DDC">
        <w:tc>
          <w:tcPr>
            <w:tcW w:w="4537" w:type="dxa"/>
            <w:shd w:val="clear" w:color="auto" w:fill="auto"/>
            <w:vAlign w:val="bottom"/>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r>
      <w:tr w:rsidR="0034096D" w:rsidRPr="00A61952" w:rsidTr="007A5DDC">
        <w:tc>
          <w:tcPr>
            <w:tcW w:w="4537" w:type="dxa"/>
            <w:shd w:val="clear" w:color="auto" w:fill="auto"/>
            <w:vAlign w:val="bottom"/>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r>
      <w:tr w:rsidR="0034096D" w:rsidRPr="00A61952" w:rsidTr="007A5DDC">
        <w:tc>
          <w:tcPr>
            <w:tcW w:w="4537" w:type="dxa"/>
            <w:shd w:val="clear" w:color="auto" w:fill="auto"/>
            <w:vAlign w:val="bottom"/>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Специальные расходы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880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r>
      <w:tr w:rsidR="0034096D" w:rsidRPr="00A61952" w:rsidTr="007A5DDC">
        <w:tc>
          <w:tcPr>
            <w:tcW w:w="4537" w:type="dxa"/>
            <w:shd w:val="clear" w:color="auto" w:fill="auto"/>
            <w:vAlign w:val="bottom"/>
          </w:tcPr>
          <w:p w:rsidR="0034096D" w:rsidRPr="00A61952" w:rsidRDefault="0034096D" w:rsidP="0034096D">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16 </w:t>
            </w:r>
            <w:r>
              <w:rPr>
                <w:rFonts w:eastAsia="Times New Roman"/>
                <w:lang w:eastAsia="en-US"/>
              </w:rPr>
              <w:t>0</w:t>
            </w:r>
            <w:r w:rsidRPr="00A61952">
              <w:rPr>
                <w:rFonts w:eastAsia="Times New Roman"/>
                <w:lang w:eastAsia="en-US"/>
              </w:rPr>
              <w:t>16,2</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16 </w:t>
            </w:r>
            <w:r>
              <w:rPr>
                <w:rFonts w:eastAsia="Times New Roman"/>
                <w:lang w:eastAsia="en-US"/>
              </w:rPr>
              <w:t>0</w:t>
            </w:r>
            <w:r w:rsidRPr="00A61952">
              <w:rPr>
                <w:rFonts w:eastAsia="Times New Roman"/>
                <w:lang w:eastAsia="en-US"/>
              </w:rPr>
              <w:t>16,2</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15 550,2</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15 550,2</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11 800,5</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11 800,5</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11 800,5</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11 800,5</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w:t>
            </w:r>
            <w:r w:rsidR="000706F4" w:rsidRPr="00A61952">
              <w:rPr>
                <w:rFonts w:eastAsia="Times New Roman"/>
                <w:color w:val="000000"/>
                <w:lang w:eastAsia="en-US"/>
              </w:rPr>
              <w:t>обеспечения государственных</w:t>
            </w:r>
            <w:r w:rsidRPr="00A61952">
              <w:rPr>
                <w:rFonts w:eastAsia="Times New Roman"/>
                <w:color w:val="000000"/>
                <w:lang w:eastAsia="en-US"/>
              </w:rPr>
              <w:t xml:space="preserve"> (муниципальных) нужд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10,0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10,0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5 619,3</w:t>
            </w:r>
          </w:p>
        </w:tc>
        <w:tc>
          <w:tcPr>
            <w:tcW w:w="1138" w:type="dxa"/>
            <w:vAlign w:val="center"/>
          </w:tcPr>
          <w:p w:rsidR="0034096D" w:rsidRPr="00A61952" w:rsidRDefault="0034096D" w:rsidP="0034096D">
            <w:pPr>
              <w:jc w:val="center"/>
              <w:rPr>
                <w:rFonts w:eastAsia="Times New Roman"/>
                <w:lang w:eastAsia="en-US"/>
              </w:rPr>
            </w:pPr>
            <w:r>
              <w:rPr>
                <w:rFonts w:eastAsia="Times New Roman"/>
                <w:lang w:eastAsia="en-US"/>
              </w:rPr>
              <w:t>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35А0100100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5 619,3</w:t>
            </w:r>
          </w:p>
        </w:tc>
        <w:tc>
          <w:tcPr>
            <w:tcW w:w="1138" w:type="dxa"/>
            <w:vAlign w:val="center"/>
          </w:tcPr>
          <w:p w:rsidR="0034096D" w:rsidRDefault="0034096D" w:rsidP="0034096D">
            <w:pPr>
              <w:jc w:val="center"/>
            </w:pPr>
            <w:r w:rsidRPr="00DE12F9">
              <w:rPr>
                <w:rFonts w:eastAsia="Times New Roman"/>
                <w:lang w:eastAsia="en-US"/>
              </w:rPr>
              <w:t>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Специальные расходы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35А0100100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880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5 619,3</w:t>
            </w:r>
          </w:p>
        </w:tc>
        <w:tc>
          <w:tcPr>
            <w:tcW w:w="1138" w:type="dxa"/>
            <w:vAlign w:val="center"/>
          </w:tcPr>
          <w:p w:rsidR="0034096D" w:rsidRDefault="0034096D" w:rsidP="0034096D">
            <w:pPr>
              <w:jc w:val="center"/>
            </w:pPr>
            <w:r w:rsidRPr="00DE12F9">
              <w:rPr>
                <w:rFonts w:eastAsia="Times New Roman"/>
                <w:lang w:eastAsia="en-US"/>
              </w:rPr>
              <w:t>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32 А 01 00000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Резервные средства</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32 А 01 00000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870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179,3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179,3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r>
      <w:tr w:rsidR="0034096D" w:rsidRPr="00A61952" w:rsidTr="007A5DDC">
        <w:tc>
          <w:tcPr>
            <w:tcW w:w="4537" w:type="dxa"/>
            <w:shd w:val="clear" w:color="auto" w:fill="auto"/>
            <w:vAlign w:val="bottom"/>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r>
      <w:tr w:rsidR="0034096D" w:rsidRPr="00A61952" w:rsidTr="007A5DDC">
        <w:tc>
          <w:tcPr>
            <w:tcW w:w="4537" w:type="dxa"/>
            <w:shd w:val="clear" w:color="auto" w:fill="auto"/>
            <w:vAlign w:val="center"/>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Е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СОЦИАЛЬНАЯ ПОЛИТИКА</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1 134,3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1 134,3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500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540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П 01 01800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П 01 01800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П 01 01800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320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r>
      <w:tr w:rsidR="0034096D" w:rsidRPr="00A61952" w:rsidTr="007A5DDC">
        <w:tc>
          <w:tcPr>
            <w:tcW w:w="4537" w:type="dxa"/>
            <w:shd w:val="clear" w:color="auto" w:fill="auto"/>
            <w:vAlign w:val="bottom"/>
          </w:tcPr>
          <w:p w:rsidR="0034096D" w:rsidRPr="00A61952" w:rsidRDefault="0034096D" w:rsidP="0034096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34096D" w:rsidRPr="00A61952" w:rsidTr="007A5DDC">
        <w:tc>
          <w:tcPr>
            <w:tcW w:w="4537" w:type="dxa"/>
            <w:shd w:val="clear" w:color="auto" w:fill="auto"/>
            <w:vAlign w:val="center"/>
          </w:tcPr>
          <w:p w:rsidR="0034096D" w:rsidRPr="00A61952" w:rsidRDefault="0034096D" w:rsidP="0034096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40,0</w:t>
            </w:r>
          </w:p>
        </w:tc>
      </w:tr>
      <w:tr w:rsidR="0034096D" w:rsidRPr="00A61952" w:rsidTr="007A5DDC">
        <w:tc>
          <w:tcPr>
            <w:tcW w:w="4537" w:type="dxa"/>
            <w:shd w:val="clear" w:color="auto" w:fill="auto"/>
          </w:tcPr>
          <w:p w:rsidR="0034096D" w:rsidRPr="00A61952" w:rsidRDefault="0034096D" w:rsidP="0034096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r>
      <w:tr w:rsidR="0034096D" w:rsidRPr="00A61952" w:rsidTr="007A5DDC">
        <w:tc>
          <w:tcPr>
            <w:tcW w:w="4537" w:type="dxa"/>
            <w:shd w:val="clear" w:color="auto" w:fill="auto"/>
            <w:vAlign w:val="center"/>
          </w:tcPr>
          <w:p w:rsidR="0034096D" w:rsidRPr="00A61952" w:rsidRDefault="0034096D" w:rsidP="0034096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tcPr>
          <w:p w:rsidR="0034096D" w:rsidRPr="00A61952" w:rsidRDefault="0034096D" w:rsidP="0034096D">
            <w:pPr>
              <w:spacing w:after="160" w:line="259" w:lineRule="auto"/>
              <w:jc w:val="center"/>
            </w:pPr>
            <w:r>
              <w:t>785,6</w:t>
            </w:r>
          </w:p>
        </w:tc>
        <w:tc>
          <w:tcPr>
            <w:tcW w:w="1138" w:type="dxa"/>
          </w:tcPr>
          <w:p w:rsidR="0034096D" w:rsidRPr="00A61952" w:rsidRDefault="0034096D" w:rsidP="0034096D">
            <w:pPr>
              <w:spacing w:after="160" w:line="259" w:lineRule="auto"/>
            </w:pPr>
            <w:r>
              <w:t>1 290,3</w:t>
            </w:r>
          </w:p>
        </w:tc>
      </w:tr>
      <w:tr w:rsidR="0034096D" w:rsidRPr="00A61952" w:rsidTr="009F14C3">
        <w:tc>
          <w:tcPr>
            <w:tcW w:w="4537" w:type="dxa"/>
            <w:shd w:val="clear" w:color="auto" w:fill="auto"/>
            <w:vAlign w:val="center"/>
          </w:tcPr>
          <w:p w:rsidR="0034096D" w:rsidRPr="00A61952" w:rsidRDefault="0034096D" w:rsidP="0034096D">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32</w:t>
            </w:r>
            <w:r>
              <w:rPr>
                <w:rFonts w:eastAsia="Times New Roman"/>
                <w:lang w:eastAsia="en-US"/>
              </w:rPr>
              <w:t> 210,5</w:t>
            </w:r>
          </w:p>
        </w:tc>
        <w:tc>
          <w:tcPr>
            <w:tcW w:w="1138"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27 095,9</w:t>
            </w:r>
          </w:p>
        </w:tc>
      </w:tr>
    </w:tbl>
    <w:p w:rsidR="00B55614" w:rsidRDefault="00B55614" w:rsidP="00B55614">
      <w:pPr>
        <w:keepNext/>
        <w:keepLines/>
        <w:spacing w:before="200" w:line="276" w:lineRule="auto"/>
        <w:ind w:left="5103"/>
        <w:outlineLvl w:val="1"/>
        <w:rPr>
          <w:rFonts w:eastAsia="Times New Roman"/>
          <w:b/>
          <w:bCs/>
          <w:color w:val="4F81BD"/>
          <w:sz w:val="28"/>
          <w:szCs w:val="28"/>
          <w:lang w:eastAsia="en-US"/>
        </w:rPr>
      </w:pPr>
      <w:bookmarkStart w:id="17" w:name="_Toc531093567"/>
      <w:bookmarkStart w:id="18" w:name="_Toc24099804"/>
      <w:r>
        <w:rPr>
          <w:rFonts w:eastAsia="Times New Roman"/>
          <w:b/>
          <w:bCs/>
          <w:color w:val="4F81BD"/>
          <w:sz w:val="28"/>
          <w:szCs w:val="28"/>
          <w:lang w:eastAsia="en-US"/>
        </w:rPr>
        <w:br w:type="page"/>
      </w:r>
    </w:p>
    <w:bookmarkEnd w:id="17"/>
    <w:bookmarkEnd w:id="18"/>
    <w:p w:rsidR="002E7299" w:rsidRPr="006A4A4A" w:rsidRDefault="002E7299" w:rsidP="002E7299">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7</w:t>
      </w:r>
    </w:p>
    <w:p w:rsidR="002E7299" w:rsidRDefault="002E7299" w:rsidP="002E7299">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2E7299" w:rsidRPr="00EA55AD" w:rsidRDefault="002E7299" w:rsidP="002E7299">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Default="00B55614" w:rsidP="00B55614">
      <w:pPr>
        <w:autoSpaceDE w:val="0"/>
        <w:autoSpaceDN w:val="0"/>
        <w:adjustRightInd w:val="0"/>
        <w:ind w:left="-142"/>
        <w:jc w:val="center"/>
        <w:rPr>
          <w:rFonts w:eastAsia="Calibri"/>
          <w:b/>
          <w:sz w:val="28"/>
          <w:szCs w:val="28"/>
          <w:lang w:eastAsia="en-US"/>
        </w:rPr>
      </w:pPr>
    </w:p>
    <w:p w:rsidR="00B55614" w:rsidRPr="00A61952" w:rsidRDefault="00B55614" w:rsidP="00B55614">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sidR="00D371A6">
        <w:rPr>
          <w:rFonts w:eastAsia="Calibri"/>
          <w:b/>
          <w:sz w:val="28"/>
          <w:szCs w:val="28"/>
          <w:lang w:eastAsia="en-US"/>
        </w:rPr>
        <w:t>1</w:t>
      </w:r>
      <w:r w:rsidRPr="00A61952">
        <w:rPr>
          <w:rFonts w:eastAsia="Calibri"/>
          <w:b/>
          <w:sz w:val="28"/>
          <w:szCs w:val="28"/>
          <w:lang w:eastAsia="en-US"/>
        </w:rPr>
        <w:t xml:space="preserve"> год </w:t>
      </w: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rsidR="00B55614" w:rsidRPr="00A61952" w:rsidRDefault="00B55614" w:rsidP="00B55614">
      <w:pPr>
        <w:autoSpaceDE w:val="0"/>
        <w:autoSpaceDN w:val="0"/>
        <w:adjustRightInd w:val="0"/>
        <w:jc w:val="right"/>
        <w:rPr>
          <w:rFonts w:eastAsia="Calibri"/>
          <w:sz w:val="28"/>
          <w:szCs w:val="28"/>
          <w:lang w:eastAsia="en-US"/>
        </w:rPr>
      </w:pPr>
    </w:p>
    <w:p w:rsidR="00B55614" w:rsidRPr="00A61952" w:rsidRDefault="00B55614" w:rsidP="00B55614">
      <w:pPr>
        <w:autoSpaceDE w:val="0"/>
        <w:autoSpaceDN w:val="0"/>
        <w:adjustRightInd w:val="0"/>
        <w:jc w:val="right"/>
        <w:rPr>
          <w:rFonts w:eastAsia="Calibri"/>
          <w:sz w:val="28"/>
          <w:szCs w:val="28"/>
          <w:lang w:eastAsia="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851"/>
        <w:gridCol w:w="518"/>
        <w:gridCol w:w="757"/>
        <w:gridCol w:w="655"/>
        <w:gridCol w:w="2464"/>
        <w:gridCol w:w="1203"/>
        <w:gridCol w:w="1203"/>
        <w:gridCol w:w="1138"/>
      </w:tblGrid>
      <w:tr w:rsidR="005C727A" w:rsidRPr="00A61952" w:rsidTr="005C727A">
        <w:tc>
          <w:tcPr>
            <w:tcW w:w="4483" w:type="dxa"/>
            <w:gridSpan w:val="7"/>
            <w:vMerge w:val="restart"/>
          </w:tcPr>
          <w:p w:rsidR="005C727A" w:rsidRPr="00A61952" w:rsidRDefault="005C727A" w:rsidP="00A718AF">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464" w:type="dxa"/>
            <w:vMerge w:val="restart"/>
            <w:shd w:val="clear" w:color="auto" w:fill="auto"/>
          </w:tcPr>
          <w:p w:rsidR="005C727A" w:rsidRPr="00A61952" w:rsidRDefault="005C727A" w:rsidP="00A718AF">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544" w:type="dxa"/>
            <w:gridSpan w:val="3"/>
            <w:shd w:val="clear" w:color="auto" w:fill="auto"/>
          </w:tcPr>
          <w:p w:rsidR="005C727A" w:rsidRPr="00A61952" w:rsidRDefault="005C727A" w:rsidP="00A718AF">
            <w:pPr>
              <w:autoSpaceDE w:val="0"/>
              <w:autoSpaceDN w:val="0"/>
              <w:adjustRightInd w:val="0"/>
              <w:jc w:val="center"/>
              <w:rPr>
                <w:rFonts w:eastAsia="Calibri"/>
                <w:lang w:eastAsia="en-US"/>
              </w:rPr>
            </w:pPr>
            <w:r w:rsidRPr="00A61952">
              <w:rPr>
                <w:rFonts w:eastAsia="Calibri"/>
                <w:lang w:eastAsia="en-US"/>
              </w:rPr>
              <w:t>Сумма (тыс. рублей)</w:t>
            </w:r>
          </w:p>
        </w:tc>
      </w:tr>
      <w:tr w:rsidR="005C727A" w:rsidRPr="00A61952" w:rsidTr="005C727A">
        <w:tc>
          <w:tcPr>
            <w:tcW w:w="4483" w:type="dxa"/>
            <w:gridSpan w:val="7"/>
            <w:vMerge/>
          </w:tcPr>
          <w:p w:rsidR="005C727A" w:rsidRPr="00A61952" w:rsidRDefault="005C727A" w:rsidP="00A718AF">
            <w:pPr>
              <w:autoSpaceDE w:val="0"/>
              <w:autoSpaceDN w:val="0"/>
              <w:adjustRightInd w:val="0"/>
              <w:jc w:val="center"/>
              <w:rPr>
                <w:rFonts w:eastAsia="Calibri"/>
                <w:lang w:eastAsia="en-US"/>
              </w:rPr>
            </w:pPr>
          </w:p>
        </w:tc>
        <w:tc>
          <w:tcPr>
            <w:tcW w:w="2464" w:type="dxa"/>
            <w:vMerge/>
            <w:shd w:val="clear" w:color="auto" w:fill="auto"/>
          </w:tcPr>
          <w:p w:rsidR="005C727A" w:rsidRPr="00A61952" w:rsidRDefault="005C727A" w:rsidP="00A718AF">
            <w:pPr>
              <w:autoSpaceDE w:val="0"/>
              <w:autoSpaceDN w:val="0"/>
              <w:adjustRightInd w:val="0"/>
              <w:jc w:val="center"/>
              <w:rPr>
                <w:rFonts w:eastAsia="Calibri"/>
                <w:lang w:eastAsia="en-US"/>
              </w:rPr>
            </w:pPr>
          </w:p>
        </w:tc>
        <w:tc>
          <w:tcPr>
            <w:tcW w:w="1203" w:type="dxa"/>
            <w:shd w:val="clear" w:color="auto" w:fill="auto"/>
          </w:tcPr>
          <w:p w:rsidR="005C727A" w:rsidRPr="00A61952" w:rsidRDefault="005C727A" w:rsidP="00D371A6">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1</w:t>
            </w:r>
            <w:r w:rsidRPr="00A61952">
              <w:rPr>
                <w:rFonts w:eastAsia="Calibri"/>
                <w:lang w:eastAsia="en-US"/>
              </w:rPr>
              <w:t xml:space="preserve"> год</w:t>
            </w:r>
          </w:p>
        </w:tc>
        <w:tc>
          <w:tcPr>
            <w:tcW w:w="1203" w:type="dxa"/>
            <w:shd w:val="clear" w:color="auto" w:fill="auto"/>
          </w:tcPr>
          <w:p w:rsidR="005C727A" w:rsidRPr="00A61952" w:rsidRDefault="005C727A" w:rsidP="00D371A6">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2</w:t>
            </w:r>
            <w:r w:rsidRPr="00A61952">
              <w:rPr>
                <w:rFonts w:eastAsia="Calibri"/>
                <w:lang w:eastAsia="en-US"/>
              </w:rPr>
              <w:t xml:space="preserve"> год</w:t>
            </w:r>
          </w:p>
        </w:tc>
        <w:tc>
          <w:tcPr>
            <w:tcW w:w="1138" w:type="dxa"/>
            <w:shd w:val="clear" w:color="auto" w:fill="auto"/>
          </w:tcPr>
          <w:p w:rsidR="005C727A" w:rsidRPr="00A61952" w:rsidRDefault="005C727A" w:rsidP="00D371A6">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3</w:t>
            </w:r>
            <w:r w:rsidRPr="00A61952">
              <w:rPr>
                <w:rFonts w:eastAsia="Calibri"/>
                <w:lang w:eastAsia="en-US"/>
              </w:rPr>
              <w:t xml:space="preserve"> год</w:t>
            </w:r>
          </w:p>
        </w:tc>
      </w:tr>
      <w:tr w:rsidR="005C727A" w:rsidRPr="00A61952" w:rsidTr="005C727A">
        <w:tc>
          <w:tcPr>
            <w:tcW w:w="636" w:type="dxa"/>
          </w:tcPr>
          <w:p w:rsidR="005C727A" w:rsidRPr="00A61952" w:rsidRDefault="005C727A" w:rsidP="005C727A">
            <w:pPr>
              <w:jc w:val="center"/>
              <w:rPr>
                <w:rFonts w:eastAsia="Times New Roman"/>
                <w:lang w:eastAsia="en-US"/>
              </w:rPr>
            </w:pPr>
            <w:r w:rsidRPr="00A61952">
              <w:rPr>
                <w:rFonts w:eastAsia="Times New Roman"/>
                <w:lang w:eastAsia="en-US"/>
              </w:rPr>
              <w:t>900</w:t>
            </w:r>
          </w:p>
        </w:tc>
        <w:tc>
          <w:tcPr>
            <w:tcW w:w="502"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01</w:t>
            </w:r>
          </w:p>
        </w:tc>
        <w:tc>
          <w:tcPr>
            <w:tcW w:w="564"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w:t>
            </w:r>
          </w:p>
        </w:tc>
        <w:tc>
          <w:tcPr>
            <w:tcW w:w="851"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0000</w:t>
            </w:r>
          </w:p>
        </w:tc>
        <w:tc>
          <w:tcPr>
            <w:tcW w:w="518"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w:t>
            </w:r>
          </w:p>
        </w:tc>
        <w:tc>
          <w:tcPr>
            <w:tcW w:w="757"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0000</w:t>
            </w:r>
          </w:p>
        </w:tc>
        <w:tc>
          <w:tcPr>
            <w:tcW w:w="655"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w:t>
            </w:r>
          </w:p>
        </w:tc>
        <w:tc>
          <w:tcPr>
            <w:tcW w:w="2464" w:type="dxa"/>
            <w:shd w:val="clear" w:color="auto" w:fill="auto"/>
          </w:tcPr>
          <w:p w:rsidR="005C727A" w:rsidRPr="00A61952" w:rsidRDefault="005C727A" w:rsidP="005C727A">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203" w:type="dxa"/>
            <w:shd w:val="clear" w:color="auto" w:fill="auto"/>
          </w:tcPr>
          <w:p w:rsidR="005C727A" w:rsidRPr="00A61952" w:rsidRDefault="00087C12" w:rsidP="005C727A">
            <w:pPr>
              <w:jc w:val="center"/>
              <w:rPr>
                <w:rFonts w:ascii="Calibri" w:eastAsia="Times New Roman" w:hAnsi="Calibri"/>
                <w:lang w:eastAsia="en-US"/>
              </w:rPr>
            </w:pPr>
            <w:r>
              <w:rPr>
                <w:rFonts w:eastAsia="Calibri"/>
                <w:lang w:eastAsia="en-US"/>
              </w:rPr>
              <w:t>675,1</w:t>
            </w:r>
          </w:p>
        </w:tc>
        <w:tc>
          <w:tcPr>
            <w:tcW w:w="1203" w:type="dxa"/>
            <w:shd w:val="clear" w:color="auto" w:fill="auto"/>
          </w:tcPr>
          <w:p w:rsidR="005C727A" w:rsidRPr="00A61952" w:rsidRDefault="00087C12" w:rsidP="005C727A">
            <w:pPr>
              <w:jc w:val="center"/>
              <w:rPr>
                <w:rFonts w:eastAsia="Calibri"/>
                <w:lang w:eastAsia="en-US"/>
              </w:rPr>
            </w:pPr>
            <w:r>
              <w:rPr>
                <w:rFonts w:eastAsia="Calibri"/>
                <w:lang w:eastAsia="en-US"/>
              </w:rPr>
              <w:t>829,7</w:t>
            </w:r>
          </w:p>
        </w:tc>
        <w:tc>
          <w:tcPr>
            <w:tcW w:w="1138" w:type="dxa"/>
            <w:shd w:val="clear" w:color="auto" w:fill="auto"/>
          </w:tcPr>
          <w:p w:rsidR="005C727A" w:rsidRPr="00087C12" w:rsidRDefault="00087C12" w:rsidP="005C727A">
            <w:pPr>
              <w:jc w:val="center"/>
              <w:rPr>
                <w:rFonts w:eastAsia="Times New Roman"/>
                <w:lang w:eastAsia="en-US"/>
              </w:rPr>
            </w:pPr>
            <w:r w:rsidRPr="00087C12">
              <w:rPr>
                <w:rFonts w:eastAsia="Times New Roman"/>
                <w:lang w:eastAsia="en-US"/>
              </w:rPr>
              <w:t>1 916,8</w:t>
            </w:r>
          </w:p>
        </w:tc>
      </w:tr>
      <w:tr w:rsidR="00087C12" w:rsidRPr="00A61952" w:rsidTr="005C727A">
        <w:tc>
          <w:tcPr>
            <w:tcW w:w="636" w:type="dxa"/>
          </w:tcPr>
          <w:p w:rsidR="00087C12" w:rsidRPr="00A61952" w:rsidRDefault="00087C12" w:rsidP="00087C12">
            <w:pPr>
              <w:jc w:val="center"/>
              <w:rPr>
                <w:rFonts w:eastAsia="Times New Roman"/>
                <w:lang w:eastAsia="en-US"/>
              </w:rPr>
            </w:pPr>
            <w:r w:rsidRPr="00A61952">
              <w:rPr>
                <w:rFonts w:eastAsia="Times New Roman"/>
                <w:lang w:eastAsia="en-US"/>
              </w:rPr>
              <w:t>900</w:t>
            </w:r>
          </w:p>
        </w:tc>
        <w:tc>
          <w:tcPr>
            <w:tcW w:w="502"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01</w:t>
            </w:r>
          </w:p>
        </w:tc>
        <w:tc>
          <w:tcPr>
            <w:tcW w:w="564"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05</w:t>
            </w:r>
          </w:p>
        </w:tc>
        <w:tc>
          <w:tcPr>
            <w:tcW w:w="851"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0000</w:t>
            </w:r>
          </w:p>
        </w:tc>
        <w:tc>
          <w:tcPr>
            <w:tcW w:w="518"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00</w:t>
            </w:r>
          </w:p>
        </w:tc>
        <w:tc>
          <w:tcPr>
            <w:tcW w:w="757"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0000</w:t>
            </w:r>
          </w:p>
        </w:tc>
        <w:tc>
          <w:tcPr>
            <w:tcW w:w="655"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000</w:t>
            </w:r>
          </w:p>
        </w:tc>
        <w:tc>
          <w:tcPr>
            <w:tcW w:w="2464" w:type="dxa"/>
            <w:shd w:val="clear" w:color="auto" w:fill="auto"/>
            <w:vAlign w:val="center"/>
          </w:tcPr>
          <w:p w:rsidR="00087C12" w:rsidRPr="00A61952" w:rsidRDefault="00087C12" w:rsidP="00087C12">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203" w:type="dxa"/>
            <w:shd w:val="clear" w:color="auto" w:fill="auto"/>
          </w:tcPr>
          <w:p w:rsidR="00087C12" w:rsidRPr="00A61952" w:rsidRDefault="00087C12" w:rsidP="00087C12">
            <w:pPr>
              <w:jc w:val="center"/>
              <w:rPr>
                <w:rFonts w:ascii="Calibri" w:eastAsia="Times New Roman" w:hAnsi="Calibri"/>
                <w:lang w:eastAsia="en-US"/>
              </w:rPr>
            </w:pPr>
            <w:r>
              <w:rPr>
                <w:rFonts w:eastAsia="Calibri"/>
                <w:lang w:eastAsia="en-US"/>
              </w:rPr>
              <w:t>675,1</w:t>
            </w:r>
          </w:p>
        </w:tc>
        <w:tc>
          <w:tcPr>
            <w:tcW w:w="1203" w:type="dxa"/>
            <w:shd w:val="clear" w:color="auto" w:fill="auto"/>
          </w:tcPr>
          <w:p w:rsidR="00087C12" w:rsidRPr="00A61952" w:rsidRDefault="00087C12" w:rsidP="00087C12">
            <w:pPr>
              <w:jc w:val="center"/>
              <w:rPr>
                <w:rFonts w:eastAsia="Calibri"/>
                <w:lang w:eastAsia="en-US"/>
              </w:rPr>
            </w:pPr>
            <w:r>
              <w:rPr>
                <w:rFonts w:eastAsia="Calibri"/>
                <w:lang w:eastAsia="en-US"/>
              </w:rPr>
              <w:t>829,7</w:t>
            </w:r>
          </w:p>
        </w:tc>
        <w:tc>
          <w:tcPr>
            <w:tcW w:w="1138" w:type="dxa"/>
            <w:shd w:val="clear" w:color="auto" w:fill="auto"/>
          </w:tcPr>
          <w:p w:rsidR="00087C12" w:rsidRPr="00087C12" w:rsidRDefault="00087C12" w:rsidP="00087C12">
            <w:pPr>
              <w:jc w:val="center"/>
              <w:rPr>
                <w:rFonts w:eastAsia="Times New Roman"/>
                <w:lang w:eastAsia="en-US"/>
              </w:rPr>
            </w:pPr>
            <w:r w:rsidRPr="00087C12">
              <w:rPr>
                <w:rFonts w:eastAsia="Times New Roman"/>
                <w:lang w:eastAsia="en-US"/>
              </w:rPr>
              <w:t>1 916,8</w:t>
            </w:r>
          </w:p>
        </w:tc>
      </w:tr>
      <w:tr w:rsidR="005C727A" w:rsidRPr="00A61952" w:rsidTr="005C727A">
        <w:tc>
          <w:tcPr>
            <w:tcW w:w="636" w:type="dxa"/>
          </w:tcPr>
          <w:p w:rsidR="005C727A" w:rsidRPr="00A61952" w:rsidRDefault="005C727A" w:rsidP="005C727A">
            <w:pPr>
              <w:jc w:val="center"/>
              <w:rPr>
                <w:rFonts w:eastAsia="Times New Roman"/>
                <w:lang w:eastAsia="en-US"/>
              </w:rPr>
            </w:pPr>
            <w:r w:rsidRPr="00A61952">
              <w:rPr>
                <w:rFonts w:eastAsia="Times New Roman"/>
                <w:lang w:eastAsia="en-US"/>
              </w:rPr>
              <w:t>900</w:t>
            </w:r>
          </w:p>
        </w:tc>
        <w:tc>
          <w:tcPr>
            <w:tcW w:w="502"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01</w:t>
            </w:r>
          </w:p>
        </w:tc>
        <w:tc>
          <w:tcPr>
            <w:tcW w:w="564"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05</w:t>
            </w:r>
          </w:p>
        </w:tc>
        <w:tc>
          <w:tcPr>
            <w:tcW w:w="851"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0201</w:t>
            </w:r>
          </w:p>
        </w:tc>
        <w:tc>
          <w:tcPr>
            <w:tcW w:w="518"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w:t>
            </w:r>
          </w:p>
        </w:tc>
        <w:tc>
          <w:tcPr>
            <w:tcW w:w="757"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0000</w:t>
            </w:r>
          </w:p>
        </w:tc>
        <w:tc>
          <w:tcPr>
            <w:tcW w:w="655"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510</w:t>
            </w:r>
          </w:p>
        </w:tc>
        <w:tc>
          <w:tcPr>
            <w:tcW w:w="2464" w:type="dxa"/>
            <w:shd w:val="clear" w:color="auto" w:fill="auto"/>
          </w:tcPr>
          <w:p w:rsidR="005C727A" w:rsidRPr="00A61952" w:rsidRDefault="005C727A" w:rsidP="005C727A">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203"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-25 179,1</w:t>
            </w:r>
          </w:p>
        </w:tc>
        <w:tc>
          <w:tcPr>
            <w:tcW w:w="1203"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-31 380,8</w:t>
            </w:r>
          </w:p>
        </w:tc>
        <w:tc>
          <w:tcPr>
            <w:tcW w:w="1138"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-25 179,1</w:t>
            </w:r>
          </w:p>
        </w:tc>
      </w:tr>
      <w:tr w:rsidR="005C727A" w:rsidRPr="00A61952" w:rsidTr="005C727A">
        <w:tc>
          <w:tcPr>
            <w:tcW w:w="636" w:type="dxa"/>
          </w:tcPr>
          <w:p w:rsidR="005C727A" w:rsidRPr="00A61952" w:rsidRDefault="005C727A" w:rsidP="005C727A">
            <w:pPr>
              <w:jc w:val="center"/>
              <w:rPr>
                <w:rFonts w:eastAsia="Times New Roman"/>
                <w:lang w:eastAsia="en-US"/>
              </w:rPr>
            </w:pPr>
            <w:r w:rsidRPr="00A61952">
              <w:rPr>
                <w:rFonts w:eastAsia="Times New Roman"/>
                <w:lang w:eastAsia="en-US"/>
              </w:rPr>
              <w:t>900</w:t>
            </w:r>
          </w:p>
        </w:tc>
        <w:tc>
          <w:tcPr>
            <w:tcW w:w="502"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01</w:t>
            </w:r>
          </w:p>
        </w:tc>
        <w:tc>
          <w:tcPr>
            <w:tcW w:w="564"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05</w:t>
            </w:r>
          </w:p>
        </w:tc>
        <w:tc>
          <w:tcPr>
            <w:tcW w:w="851"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0201</w:t>
            </w:r>
          </w:p>
        </w:tc>
        <w:tc>
          <w:tcPr>
            <w:tcW w:w="518"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03</w:t>
            </w:r>
          </w:p>
        </w:tc>
        <w:tc>
          <w:tcPr>
            <w:tcW w:w="757"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0000</w:t>
            </w:r>
          </w:p>
        </w:tc>
        <w:tc>
          <w:tcPr>
            <w:tcW w:w="655"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510</w:t>
            </w:r>
          </w:p>
        </w:tc>
        <w:tc>
          <w:tcPr>
            <w:tcW w:w="2464" w:type="dxa"/>
            <w:shd w:val="clear" w:color="auto" w:fill="auto"/>
          </w:tcPr>
          <w:p w:rsidR="005C727A" w:rsidRPr="00A61952" w:rsidRDefault="005C727A" w:rsidP="005C727A">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-25 179,1</w:t>
            </w:r>
          </w:p>
        </w:tc>
        <w:tc>
          <w:tcPr>
            <w:tcW w:w="1203"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-31 380,8</w:t>
            </w:r>
          </w:p>
        </w:tc>
        <w:tc>
          <w:tcPr>
            <w:tcW w:w="1138"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-25 179,1</w:t>
            </w:r>
          </w:p>
        </w:tc>
      </w:tr>
      <w:tr w:rsidR="005C727A" w:rsidRPr="00A61952" w:rsidTr="005C727A">
        <w:tc>
          <w:tcPr>
            <w:tcW w:w="636" w:type="dxa"/>
          </w:tcPr>
          <w:p w:rsidR="005C727A" w:rsidRPr="00A61952" w:rsidRDefault="005C727A" w:rsidP="005C727A">
            <w:pPr>
              <w:jc w:val="center"/>
              <w:rPr>
                <w:rFonts w:eastAsia="Times New Roman"/>
                <w:lang w:eastAsia="en-US"/>
              </w:rPr>
            </w:pPr>
            <w:r w:rsidRPr="00A61952">
              <w:rPr>
                <w:rFonts w:eastAsia="Times New Roman"/>
                <w:lang w:eastAsia="en-US"/>
              </w:rPr>
              <w:t>900</w:t>
            </w:r>
          </w:p>
        </w:tc>
        <w:tc>
          <w:tcPr>
            <w:tcW w:w="502"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01</w:t>
            </w:r>
          </w:p>
        </w:tc>
        <w:tc>
          <w:tcPr>
            <w:tcW w:w="564"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05</w:t>
            </w:r>
          </w:p>
        </w:tc>
        <w:tc>
          <w:tcPr>
            <w:tcW w:w="851"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0201</w:t>
            </w:r>
          </w:p>
        </w:tc>
        <w:tc>
          <w:tcPr>
            <w:tcW w:w="518"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w:t>
            </w:r>
          </w:p>
        </w:tc>
        <w:tc>
          <w:tcPr>
            <w:tcW w:w="757"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0000</w:t>
            </w:r>
          </w:p>
        </w:tc>
        <w:tc>
          <w:tcPr>
            <w:tcW w:w="655"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610</w:t>
            </w:r>
          </w:p>
        </w:tc>
        <w:tc>
          <w:tcPr>
            <w:tcW w:w="2464" w:type="dxa"/>
            <w:shd w:val="clear" w:color="auto" w:fill="auto"/>
          </w:tcPr>
          <w:p w:rsidR="005C727A" w:rsidRPr="00A61952" w:rsidRDefault="005C727A" w:rsidP="005C727A">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203" w:type="dxa"/>
            <w:shd w:val="clear" w:color="auto" w:fill="auto"/>
          </w:tcPr>
          <w:p w:rsidR="005C727A" w:rsidRPr="00A61952" w:rsidRDefault="005C727A" w:rsidP="007A5DDC">
            <w:pPr>
              <w:jc w:val="center"/>
              <w:rPr>
                <w:rFonts w:ascii="Calibri" w:eastAsia="Times New Roman" w:hAnsi="Calibri"/>
                <w:lang w:eastAsia="en-US"/>
              </w:rPr>
            </w:pPr>
            <w:r w:rsidRPr="00A61952">
              <w:rPr>
                <w:rFonts w:eastAsia="Calibri"/>
                <w:lang w:eastAsia="en-US"/>
              </w:rPr>
              <w:t>25 85</w:t>
            </w:r>
            <w:r w:rsidR="007A5DDC">
              <w:rPr>
                <w:rFonts w:eastAsia="Calibri"/>
                <w:lang w:eastAsia="en-US"/>
              </w:rPr>
              <w:t>4</w:t>
            </w:r>
            <w:r w:rsidRPr="00A61952">
              <w:rPr>
                <w:rFonts w:eastAsia="Calibri"/>
                <w:lang w:eastAsia="en-US"/>
              </w:rPr>
              <w:t>,</w:t>
            </w:r>
            <w:r w:rsidR="007A5DDC">
              <w:rPr>
                <w:rFonts w:eastAsia="Calibri"/>
                <w:lang w:eastAsia="en-US"/>
              </w:rPr>
              <w:t>2</w:t>
            </w:r>
          </w:p>
        </w:tc>
        <w:tc>
          <w:tcPr>
            <w:tcW w:w="1203" w:type="dxa"/>
            <w:shd w:val="clear" w:color="auto" w:fill="auto"/>
          </w:tcPr>
          <w:p w:rsidR="005C727A" w:rsidRPr="00A61952" w:rsidRDefault="00087C12" w:rsidP="005C727A">
            <w:pPr>
              <w:jc w:val="center"/>
              <w:rPr>
                <w:rFonts w:ascii="Calibri" w:eastAsia="Times New Roman" w:hAnsi="Calibri"/>
                <w:lang w:eastAsia="en-US"/>
              </w:rPr>
            </w:pPr>
            <w:r>
              <w:rPr>
                <w:rFonts w:eastAsia="Calibri"/>
                <w:lang w:eastAsia="en-US"/>
              </w:rPr>
              <w:t>32 210,5</w:t>
            </w:r>
          </w:p>
        </w:tc>
        <w:tc>
          <w:tcPr>
            <w:tcW w:w="1138" w:type="dxa"/>
            <w:shd w:val="clear" w:color="auto" w:fill="auto"/>
          </w:tcPr>
          <w:p w:rsidR="005C727A" w:rsidRPr="00087C12" w:rsidRDefault="00087C12" w:rsidP="005C727A">
            <w:pPr>
              <w:jc w:val="center"/>
              <w:rPr>
                <w:rFonts w:eastAsia="Times New Roman"/>
                <w:lang w:eastAsia="en-US"/>
              </w:rPr>
            </w:pPr>
            <w:r w:rsidRPr="00087C12">
              <w:rPr>
                <w:rFonts w:eastAsia="Times New Roman"/>
                <w:lang w:eastAsia="en-US"/>
              </w:rPr>
              <w:t>27 095,9</w:t>
            </w:r>
          </w:p>
        </w:tc>
      </w:tr>
      <w:tr w:rsidR="00087C12" w:rsidRPr="00A61952" w:rsidTr="005C727A">
        <w:tc>
          <w:tcPr>
            <w:tcW w:w="636" w:type="dxa"/>
          </w:tcPr>
          <w:p w:rsidR="00087C12" w:rsidRPr="00A61952" w:rsidRDefault="00087C12" w:rsidP="00087C12">
            <w:pPr>
              <w:jc w:val="center"/>
              <w:rPr>
                <w:rFonts w:eastAsia="Times New Roman"/>
                <w:lang w:eastAsia="en-US"/>
              </w:rPr>
            </w:pPr>
            <w:r w:rsidRPr="00A61952">
              <w:rPr>
                <w:rFonts w:eastAsia="Times New Roman"/>
                <w:lang w:eastAsia="en-US"/>
              </w:rPr>
              <w:t>900</w:t>
            </w:r>
          </w:p>
        </w:tc>
        <w:tc>
          <w:tcPr>
            <w:tcW w:w="502"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01</w:t>
            </w:r>
          </w:p>
        </w:tc>
        <w:tc>
          <w:tcPr>
            <w:tcW w:w="564"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05</w:t>
            </w:r>
          </w:p>
        </w:tc>
        <w:tc>
          <w:tcPr>
            <w:tcW w:w="851"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0201</w:t>
            </w:r>
          </w:p>
        </w:tc>
        <w:tc>
          <w:tcPr>
            <w:tcW w:w="518"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03</w:t>
            </w:r>
          </w:p>
        </w:tc>
        <w:tc>
          <w:tcPr>
            <w:tcW w:w="757"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0000</w:t>
            </w:r>
          </w:p>
        </w:tc>
        <w:tc>
          <w:tcPr>
            <w:tcW w:w="655"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610</w:t>
            </w:r>
          </w:p>
        </w:tc>
        <w:tc>
          <w:tcPr>
            <w:tcW w:w="2464" w:type="dxa"/>
            <w:shd w:val="clear" w:color="auto" w:fill="auto"/>
          </w:tcPr>
          <w:p w:rsidR="00087C12" w:rsidRPr="00A61952" w:rsidRDefault="00087C12" w:rsidP="00087C12">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087C12" w:rsidRPr="00A61952" w:rsidRDefault="00087C12" w:rsidP="00087C12">
            <w:pPr>
              <w:jc w:val="center"/>
              <w:rPr>
                <w:rFonts w:ascii="Calibri" w:eastAsia="Times New Roman" w:hAnsi="Calibri"/>
                <w:lang w:eastAsia="en-US"/>
              </w:rPr>
            </w:pPr>
            <w:r w:rsidRPr="00A61952">
              <w:rPr>
                <w:rFonts w:eastAsia="Calibri"/>
                <w:lang w:eastAsia="en-US"/>
              </w:rPr>
              <w:t>25 85</w:t>
            </w:r>
            <w:r>
              <w:rPr>
                <w:rFonts w:eastAsia="Calibri"/>
                <w:lang w:eastAsia="en-US"/>
              </w:rPr>
              <w:t>4</w:t>
            </w:r>
            <w:r w:rsidRPr="00A61952">
              <w:rPr>
                <w:rFonts w:eastAsia="Calibri"/>
                <w:lang w:eastAsia="en-US"/>
              </w:rPr>
              <w:t>,</w:t>
            </w:r>
            <w:r>
              <w:rPr>
                <w:rFonts w:eastAsia="Calibri"/>
                <w:lang w:eastAsia="en-US"/>
              </w:rPr>
              <w:t>2</w:t>
            </w:r>
          </w:p>
        </w:tc>
        <w:tc>
          <w:tcPr>
            <w:tcW w:w="1203" w:type="dxa"/>
            <w:shd w:val="clear" w:color="auto" w:fill="auto"/>
          </w:tcPr>
          <w:p w:rsidR="00087C12" w:rsidRPr="00A61952" w:rsidRDefault="00087C12" w:rsidP="00087C12">
            <w:pPr>
              <w:jc w:val="center"/>
              <w:rPr>
                <w:rFonts w:ascii="Calibri" w:eastAsia="Times New Roman" w:hAnsi="Calibri"/>
                <w:lang w:eastAsia="en-US"/>
              </w:rPr>
            </w:pPr>
            <w:r>
              <w:rPr>
                <w:rFonts w:eastAsia="Calibri"/>
                <w:lang w:eastAsia="en-US"/>
              </w:rPr>
              <w:t>32 210,5</w:t>
            </w:r>
          </w:p>
        </w:tc>
        <w:tc>
          <w:tcPr>
            <w:tcW w:w="1138" w:type="dxa"/>
            <w:shd w:val="clear" w:color="auto" w:fill="auto"/>
          </w:tcPr>
          <w:p w:rsidR="00087C12" w:rsidRPr="00087C12" w:rsidRDefault="00087C12" w:rsidP="00087C12">
            <w:pPr>
              <w:jc w:val="center"/>
              <w:rPr>
                <w:rFonts w:eastAsia="Times New Roman"/>
                <w:lang w:eastAsia="en-US"/>
              </w:rPr>
            </w:pPr>
            <w:r w:rsidRPr="00087C12">
              <w:rPr>
                <w:rFonts w:eastAsia="Times New Roman"/>
                <w:lang w:eastAsia="en-US"/>
              </w:rPr>
              <w:t>27 095,9</w:t>
            </w:r>
          </w:p>
        </w:tc>
      </w:tr>
    </w:tbl>
    <w:p w:rsidR="00B55614" w:rsidRDefault="00B55614" w:rsidP="00B55614">
      <w:pPr>
        <w:keepNext/>
        <w:keepLines/>
        <w:spacing w:before="200" w:line="276" w:lineRule="auto"/>
        <w:ind w:left="8647"/>
        <w:outlineLvl w:val="1"/>
        <w:rPr>
          <w:rFonts w:eastAsia="Times New Roman"/>
          <w:b/>
          <w:bCs/>
          <w:color w:val="4F81BD"/>
          <w:sz w:val="28"/>
          <w:szCs w:val="28"/>
          <w:lang w:eastAsia="en-US"/>
        </w:rPr>
        <w:sectPr w:rsidR="00B55614" w:rsidSect="000706F4">
          <w:headerReference w:type="default" r:id="rId8"/>
          <w:pgSz w:w="11906" w:h="16838" w:code="9"/>
          <w:pgMar w:top="1134" w:right="1418" w:bottom="1418" w:left="1276" w:header="709" w:footer="709" w:gutter="0"/>
          <w:cols w:space="708"/>
          <w:docGrid w:linePitch="360"/>
        </w:sectPr>
      </w:pPr>
      <w:bookmarkStart w:id="19" w:name="_Toc531093568"/>
      <w:bookmarkStart w:id="20" w:name="_Toc24099805"/>
    </w:p>
    <w:bookmarkEnd w:id="19"/>
    <w:bookmarkEnd w:id="20"/>
    <w:p w:rsidR="002E7299" w:rsidRPr="006A4A4A" w:rsidRDefault="002E7299" w:rsidP="002E7299">
      <w:pPr>
        <w:autoSpaceDE w:val="0"/>
        <w:autoSpaceDN w:val="0"/>
        <w:adjustRightInd w:val="0"/>
        <w:ind w:left="10065"/>
        <w:jc w:val="both"/>
        <w:rPr>
          <w:bCs/>
          <w:sz w:val="28"/>
          <w:szCs w:val="28"/>
        </w:rPr>
      </w:pPr>
      <w:r w:rsidRPr="006A4A4A">
        <w:rPr>
          <w:bCs/>
          <w:sz w:val="28"/>
          <w:szCs w:val="28"/>
        </w:rPr>
        <w:lastRenderedPageBreak/>
        <w:t xml:space="preserve">Приложение </w:t>
      </w:r>
      <w:r>
        <w:rPr>
          <w:bCs/>
          <w:sz w:val="28"/>
          <w:szCs w:val="28"/>
        </w:rPr>
        <w:t>8</w:t>
      </w:r>
    </w:p>
    <w:p w:rsidR="002E7299" w:rsidRDefault="002E7299" w:rsidP="002E7299">
      <w:pPr>
        <w:autoSpaceDE w:val="0"/>
        <w:autoSpaceDN w:val="0"/>
        <w:adjustRightInd w:val="0"/>
        <w:ind w:left="10065"/>
        <w:jc w:val="both"/>
        <w:rPr>
          <w:bCs/>
          <w:sz w:val="28"/>
          <w:szCs w:val="28"/>
        </w:rPr>
      </w:pPr>
      <w:r w:rsidRPr="003452BA">
        <w:rPr>
          <w:bCs/>
          <w:sz w:val="28"/>
          <w:szCs w:val="28"/>
        </w:rPr>
        <w:t xml:space="preserve">к решению Совета депутатов </w:t>
      </w:r>
    </w:p>
    <w:p w:rsidR="002E7299" w:rsidRDefault="002E7299" w:rsidP="002E7299">
      <w:pPr>
        <w:autoSpaceDE w:val="0"/>
        <w:autoSpaceDN w:val="0"/>
        <w:adjustRightInd w:val="0"/>
        <w:ind w:left="10065"/>
        <w:jc w:val="both"/>
        <w:rPr>
          <w:sz w:val="28"/>
          <w:szCs w:val="28"/>
        </w:rPr>
      </w:pPr>
      <w:r w:rsidRPr="003452BA">
        <w:rPr>
          <w:sz w:val="28"/>
          <w:szCs w:val="28"/>
        </w:rPr>
        <w:t xml:space="preserve">муниципального округа Северное </w:t>
      </w:r>
    </w:p>
    <w:p w:rsidR="002E7299" w:rsidRDefault="002E7299" w:rsidP="002E7299">
      <w:pPr>
        <w:autoSpaceDE w:val="0"/>
        <w:autoSpaceDN w:val="0"/>
        <w:adjustRightInd w:val="0"/>
        <w:ind w:left="10065"/>
        <w:jc w:val="both"/>
        <w:rPr>
          <w:sz w:val="28"/>
          <w:szCs w:val="28"/>
        </w:rPr>
      </w:pPr>
      <w:r w:rsidRPr="003452BA">
        <w:rPr>
          <w:sz w:val="28"/>
          <w:szCs w:val="28"/>
        </w:rPr>
        <w:t>Медведково</w:t>
      </w:r>
    </w:p>
    <w:p w:rsidR="002E7299" w:rsidRPr="00EA55AD" w:rsidRDefault="002E7299" w:rsidP="002E7299">
      <w:pPr>
        <w:autoSpaceDE w:val="0"/>
        <w:autoSpaceDN w:val="0"/>
        <w:adjustRightInd w:val="0"/>
        <w:ind w:left="10065"/>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Default="00B55614" w:rsidP="00B55614">
      <w:pPr>
        <w:autoSpaceDE w:val="0"/>
        <w:autoSpaceDN w:val="0"/>
        <w:adjustRightInd w:val="0"/>
        <w:jc w:val="center"/>
        <w:rPr>
          <w:rFonts w:eastAsia="Calibri"/>
          <w:b/>
          <w:sz w:val="28"/>
          <w:szCs w:val="28"/>
          <w:lang w:eastAsia="en-US"/>
        </w:rPr>
      </w:pP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Программа муниципальных гарантий </w:t>
      </w:r>
      <w:r w:rsidRPr="00A61952">
        <w:rPr>
          <w:rFonts w:eastAsia="Times New Roman"/>
          <w:b/>
          <w:sz w:val="28"/>
          <w:szCs w:val="28"/>
          <w:lang w:eastAsia="en-US"/>
        </w:rPr>
        <w:t xml:space="preserve">муниципального округа Северное Медведково </w:t>
      </w:r>
      <w:r w:rsidRPr="00A61952">
        <w:rPr>
          <w:rFonts w:eastAsia="Calibri"/>
          <w:b/>
          <w:sz w:val="28"/>
          <w:szCs w:val="28"/>
          <w:lang w:eastAsia="en-US"/>
        </w:rPr>
        <w:t>в валюте Российской Федерации</w:t>
      </w: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на 202</w:t>
      </w:r>
      <w:r w:rsidR="00D371A6">
        <w:rPr>
          <w:rFonts w:eastAsia="Calibri"/>
          <w:b/>
          <w:sz w:val="28"/>
          <w:szCs w:val="28"/>
          <w:lang w:eastAsia="en-US"/>
        </w:rPr>
        <w:t>1</w:t>
      </w:r>
      <w:r w:rsidRPr="00A61952">
        <w:rPr>
          <w:rFonts w:eastAsia="Calibri"/>
          <w:b/>
          <w:sz w:val="28"/>
          <w:szCs w:val="28"/>
          <w:lang w:eastAsia="en-US"/>
        </w:rPr>
        <w:t xml:space="preserve"> год и 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1.1. Перечень подлежащих предоставлению муниципальных гарантий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rsidR="00B55614" w:rsidRPr="00A61952" w:rsidRDefault="00B55614" w:rsidP="00B55614">
      <w:pPr>
        <w:spacing w:after="200" w:line="276" w:lineRule="auto"/>
        <w:rPr>
          <w:rFonts w:eastAsia="Calibri"/>
          <w:b/>
          <w:i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B55614" w:rsidRPr="00A61952" w:rsidTr="00A718AF">
        <w:tc>
          <w:tcPr>
            <w:tcW w:w="814"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B55614" w:rsidRPr="00A61952" w:rsidTr="00A718AF">
        <w:tc>
          <w:tcPr>
            <w:tcW w:w="814"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418"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417"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c>
          <w:tcPr>
            <w:tcW w:w="2410"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3119" w:type="dxa"/>
            <w:vMerge/>
            <w:shd w:val="clear" w:color="auto" w:fill="auto"/>
          </w:tcPr>
          <w:p w:rsidR="00B55614" w:rsidRPr="00A61952" w:rsidRDefault="00B55614" w:rsidP="00A718AF">
            <w:pPr>
              <w:spacing w:after="200" w:line="276" w:lineRule="auto"/>
              <w:rPr>
                <w:rFonts w:eastAsia="Calibri"/>
                <w:iCs/>
                <w:sz w:val="28"/>
                <w:szCs w:val="28"/>
                <w:lang w:eastAsia="en-US"/>
              </w:rPr>
            </w:pPr>
          </w:p>
        </w:tc>
      </w:tr>
      <w:tr w:rsidR="00B55614" w:rsidRPr="00A61952" w:rsidTr="00A718AF">
        <w:tc>
          <w:tcPr>
            <w:tcW w:w="814"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r>
      <w:tr w:rsidR="00B55614" w:rsidRPr="00A61952" w:rsidTr="00A718AF">
        <w:tc>
          <w:tcPr>
            <w:tcW w:w="814"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rsidR="00B55614" w:rsidRPr="00A61952" w:rsidRDefault="00B55614" w:rsidP="00B55614">
      <w:pPr>
        <w:autoSpaceDE w:val="0"/>
        <w:autoSpaceDN w:val="0"/>
        <w:adjustRightInd w:val="0"/>
        <w:jc w:val="both"/>
        <w:rPr>
          <w:rFonts w:eastAsia="Calibri"/>
          <w:iCs/>
          <w:sz w:val="28"/>
          <w:szCs w:val="28"/>
          <w:lang w:eastAsia="en-US"/>
        </w:rPr>
      </w:pPr>
    </w:p>
    <w:p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 xml:space="preserve">1.2. Объем бюджетных ассигнований, предусмотренных на исполнение муниципальных гарантий </w:t>
      </w:r>
    </w:p>
    <w:p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по возможным гарантийным случаям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rsidR="00B55614" w:rsidRPr="00A61952" w:rsidRDefault="00B55614" w:rsidP="00B55614">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55614" w:rsidRPr="00A61952" w:rsidTr="00A718AF">
        <w:trPr>
          <w:tblHeader/>
        </w:trPr>
        <w:tc>
          <w:tcPr>
            <w:tcW w:w="675"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lastRenderedPageBreak/>
              <w:t>№ п/п</w:t>
            </w:r>
          </w:p>
        </w:tc>
        <w:tc>
          <w:tcPr>
            <w:tcW w:w="1985"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B55614" w:rsidRPr="00A61952" w:rsidTr="00A718AF">
        <w:trPr>
          <w:tblHeader/>
        </w:trPr>
        <w:tc>
          <w:tcPr>
            <w:tcW w:w="675"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723"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418"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417"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c>
          <w:tcPr>
            <w:tcW w:w="1818"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2127" w:type="dxa"/>
            <w:vMerge/>
            <w:shd w:val="clear" w:color="auto" w:fill="auto"/>
          </w:tcPr>
          <w:p w:rsidR="00B55614" w:rsidRPr="00A61952" w:rsidRDefault="00B55614" w:rsidP="00A718AF">
            <w:pPr>
              <w:spacing w:after="200" w:line="276" w:lineRule="auto"/>
              <w:rPr>
                <w:rFonts w:eastAsia="Calibri"/>
                <w:iCs/>
                <w:sz w:val="28"/>
                <w:szCs w:val="28"/>
                <w:lang w:eastAsia="en-US"/>
              </w:rPr>
            </w:pPr>
          </w:p>
        </w:tc>
      </w:tr>
      <w:tr w:rsidR="00B55614" w:rsidRPr="00A61952" w:rsidTr="00A718AF">
        <w:trPr>
          <w:tblHeader/>
        </w:trPr>
        <w:tc>
          <w:tcPr>
            <w:tcW w:w="67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9</w:t>
            </w:r>
          </w:p>
        </w:tc>
      </w:tr>
      <w:tr w:rsidR="00B55614" w:rsidRPr="00A61952" w:rsidTr="00A718AF">
        <w:tc>
          <w:tcPr>
            <w:tcW w:w="67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rsidTr="00A718AF">
        <w:tc>
          <w:tcPr>
            <w:tcW w:w="675" w:type="dxa"/>
            <w:shd w:val="clear" w:color="auto" w:fill="auto"/>
          </w:tcPr>
          <w:p w:rsidR="00B55614" w:rsidRPr="00A61952" w:rsidRDefault="00B55614" w:rsidP="00A718AF">
            <w:pPr>
              <w:spacing w:after="200" w:line="276" w:lineRule="auto"/>
              <w:rPr>
                <w:rFonts w:eastAsia="Calibri"/>
                <w:iCs/>
                <w:sz w:val="28"/>
                <w:szCs w:val="28"/>
                <w:lang w:eastAsia="en-US"/>
              </w:rPr>
            </w:pPr>
          </w:p>
        </w:tc>
        <w:tc>
          <w:tcPr>
            <w:tcW w:w="198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rsidR="00B55614" w:rsidRDefault="00B55614" w:rsidP="00B55614">
      <w:pPr>
        <w:keepNext/>
        <w:keepLines/>
        <w:spacing w:before="200" w:line="276" w:lineRule="auto"/>
        <w:ind w:left="9072"/>
        <w:outlineLvl w:val="1"/>
        <w:rPr>
          <w:rFonts w:eastAsia="Times New Roman"/>
          <w:b/>
          <w:bCs/>
          <w:sz w:val="28"/>
          <w:szCs w:val="28"/>
          <w:lang w:eastAsia="en-US"/>
        </w:rPr>
        <w:sectPr w:rsidR="00B55614" w:rsidSect="00A718AF">
          <w:pgSz w:w="16838" w:h="11906" w:orient="landscape" w:code="9"/>
          <w:pgMar w:top="1418" w:right="1418" w:bottom="1134" w:left="1134" w:header="709" w:footer="709" w:gutter="0"/>
          <w:cols w:space="708"/>
          <w:docGrid w:linePitch="360"/>
        </w:sectPr>
      </w:pPr>
      <w:bookmarkStart w:id="21" w:name="_Toc531093569"/>
      <w:bookmarkStart w:id="22" w:name="_Toc24099806"/>
    </w:p>
    <w:bookmarkEnd w:id="21"/>
    <w:bookmarkEnd w:id="22"/>
    <w:p w:rsidR="002E7299" w:rsidRPr="006A4A4A" w:rsidRDefault="002E7299" w:rsidP="002E7299">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9</w:t>
      </w:r>
    </w:p>
    <w:p w:rsidR="002E7299" w:rsidRDefault="002E7299" w:rsidP="002E7299">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2E7299" w:rsidRPr="00EA55AD" w:rsidRDefault="002E7299" w:rsidP="002E7299">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245"/>
        <w:jc w:val="both"/>
        <w:rPr>
          <w:rFonts w:eastAsia="Calibri"/>
          <w:b/>
          <w:i/>
          <w:iCs/>
          <w:sz w:val="28"/>
          <w:szCs w:val="28"/>
          <w:lang w:eastAsia="en-US"/>
        </w:rPr>
      </w:pPr>
    </w:p>
    <w:p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rsidR="00B55614" w:rsidRPr="00A61952" w:rsidRDefault="00B55614" w:rsidP="00B55614">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sidR="00D371A6">
        <w:rPr>
          <w:rFonts w:eastAsia="Calibri"/>
          <w:b/>
          <w:iCs/>
          <w:sz w:val="28"/>
          <w:szCs w:val="28"/>
          <w:lang w:eastAsia="en-US"/>
        </w:rPr>
        <w:t>21</w:t>
      </w:r>
      <w:r w:rsidRPr="00A61952">
        <w:rPr>
          <w:rFonts w:eastAsia="Calibri"/>
          <w:b/>
          <w:iCs/>
          <w:sz w:val="28"/>
          <w:szCs w:val="28"/>
          <w:lang w:eastAsia="en-US"/>
        </w:rPr>
        <w:t xml:space="preserve"> год и плановый период 20</w:t>
      </w:r>
      <w:r w:rsidR="00D371A6">
        <w:rPr>
          <w:rFonts w:eastAsia="Calibri"/>
          <w:b/>
          <w:iCs/>
          <w:sz w:val="28"/>
          <w:szCs w:val="28"/>
          <w:lang w:eastAsia="en-US"/>
        </w:rPr>
        <w:t>22</w:t>
      </w:r>
      <w:r w:rsidRPr="00A61952">
        <w:rPr>
          <w:rFonts w:eastAsia="Calibri"/>
          <w:b/>
          <w:iCs/>
          <w:sz w:val="28"/>
          <w:szCs w:val="28"/>
          <w:lang w:eastAsia="en-US"/>
        </w:rPr>
        <w:t xml:space="preserve"> и 202</w:t>
      </w:r>
      <w:r w:rsidR="00D371A6">
        <w:rPr>
          <w:rFonts w:eastAsia="Calibri"/>
          <w:b/>
          <w:iCs/>
          <w:sz w:val="28"/>
          <w:szCs w:val="28"/>
          <w:lang w:eastAsia="en-US"/>
        </w:rPr>
        <w:t>3</w:t>
      </w:r>
      <w:r w:rsidRPr="00A61952">
        <w:rPr>
          <w:rFonts w:eastAsia="Calibri"/>
          <w:b/>
          <w:iCs/>
          <w:sz w:val="28"/>
          <w:szCs w:val="28"/>
          <w:lang w:eastAsia="en-US"/>
        </w:rPr>
        <w:t xml:space="preserve"> годов</w:t>
      </w:r>
    </w:p>
    <w:p w:rsidR="00B55614" w:rsidRPr="00A61952" w:rsidRDefault="00B55614" w:rsidP="00B55614">
      <w:pPr>
        <w:autoSpaceDE w:val="0"/>
        <w:autoSpaceDN w:val="0"/>
        <w:adjustRightInd w:val="0"/>
        <w:jc w:val="center"/>
        <w:rPr>
          <w:rFonts w:eastAsia="Calibri"/>
          <w:b/>
          <w:i/>
          <w:iCs/>
          <w:sz w:val="28"/>
          <w:szCs w:val="28"/>
          <w:lang w:eastAsia="en-US"/>
        </w:rPr>
      </w:pPr>
    </w:p>
    <w:p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rsidR="00B55614" w:rsidRPr="00A61952" w:rsidRDefault="00B55614" w:rsidP="00B55614">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B55614" w:rsidRPr="00A61952" w:rsidTr="00A718AF">
        <w:trPr>
          <w:trHeight w:val="322"/>
        </w:trPr>
        <w:tc>
          <w:tcPr>
            <w:tcW w:w="709"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B55614" w:rsidRPr="00A61952" w:rsidTr="00A718AF">
        <w:trPr>
          <w:trHeight w:val="322"/>
        </w:trPr>
        <w:tc>
          <w:tcPr>
            <w:tcW w:w="709"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55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55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55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r>
      <w:tr w:rsidR="00B55614" w:rsidRPr="00A61952" w:rsidTr="00A718AF">
        <w:tc>
          <w:tcPr>
            <w:tcW w:w="70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r>
      <w:tr w:rsidR="00B55614" w:rsidRPr="00A61952" w:rsidTr="00A718AF">
        <w:tc>
          <w:tcPr>
            <w:tcW w:w="709" w:type="dxa"/>
            <w:shd w:val="clear" w:color="auto" w:fill="auto"/>
          </w:tcPr>
          <w:p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rsidR="00B55614" w:rsidRPr="00A61952" w:rsidRDefault="00B55614" w:rsidP="00B55614">
      <w:pPr>
        <w:autoSpaceDE w:val="0"/>
        <w:autoSpaceDN w:val="0"/>
        <w:adjustRightInd w:val="0"/>
        <w:jc w:val="both"/>
        <w:rPr>
          <w:rFonts w:eastAsia="Calibri"/>
          <w:iCs/>
          <w:sz w:val="28"/>
          <w:szCs w:val="28"/>
          <w:lang w:eastAsia="en-US"/>
        </w:rPr>
      </w:pPr>
    </w:p>
    <w:p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2. Погашение заимствований в 20</w:t>
      </w:r>
      <w:r w:rsidR="00D371A6">
        <w:rPr>
          <w:rFonts w:eastAsia="Calibri"/>
          <w:b/>
          <w:iCs/>
          <w:sz w:val="28"/>
          <w:szCs w:val="28"/>
          <w:lang w:eastAsia="en-US"/>
        </w:rPr>
        <w:t>21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rsidR="00B55614" w:rsidRPr="00A61952" w:rsidRDefault="00B55614" w:rsidP="00B55614">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B55614" w:rsidRPr="00A61952" w:rsidTr="00A718AF">
        <w:tc>
          <w:tcPr>
            <w:tcW w:w="709"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B55614" w:rsidRPr="00A61952" w:rsidTr="00A718AF">
        <w:tc>
          <w:tcPr>
            <w:tcW w:w="709"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560"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55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55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r>
      <w:tr w:rsidR="00B55614" w:rsidRPr="00A61952" w:rsidTr="00A718AF">
        <w:tc>
          <w:tcPr>
            <w:tcW w:w="70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rsidTr="00A718AF">
        <w:tc>
          <w:tcPr>
            <w:tcW w:w="709" w:type="dxa"/>
            <w:shd w:val="clear" w:color="auto" w:fill="auto"/>
          </w:tcPr>
          <w:p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rsidR="00B55614" w:rsidRPr="00A61952"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6"/>
          <w:szCs w:val="26"/>
          <w:lang w:eastAsia="en-US"/>
        </w:rPr>
      </w:pPr>
    </w:p>
    <w:p w:rsidR="00B55614" w:rsidRDefault="00B55614" w:rsidP="00B55614">
      <w:pPr>
        <w:pStyle w:val="4"/>
      </w:pPr>
      <w:r>
        <w:br w:type="page"/>
      </w:r>
      <w:bookmarkStart w:id="23" w:name="_GoBack"/>
      <w:bookmarkEnd w:id="23"/>
    </w:p>
    <w:sectPr w:rsidR="00B55614" w:rsidSect="008A2928">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36" w:rsidRDefault="00664E36">
      <w:r>
        <w:separator/>
      </w:r>
    </w:p>
  </w:endnote>
  <w:endnote w:type="continuationSeparator" w:id="0">
    <w:p w:rsidR="00664E36" w:rsidRDefault="0066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36" w:rsidRDefault="00664E36">
      <w:r>
        <w:separator/>
      </w:r>
    </w:p>
  </w:footnote>
  <w:footnote w:type="continuationSeparator" w:id="0">
    <w:p w:rsidR="00664E36" w:rsidRDefault="0066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A8" w:rsidRDefault="001E5AA8">
    <w:pPr>
      <w:pStyle w:val="a5"/>
      <w:jc w:val="center"/>
    </w:pPr>
  </w:p>
  <w:p w:rsidR="001E5AA8" w:rsidRPr="008869D7" w:rsidRDefault="001E5AA8">
    <w:pPr>
      <w:pStyle w:val="a5"/>
      <w:jc w:val="center"/>
    </w:pPr>
    <w:r w:rsidRPr="008869D7">
      <w:fldChar w:fldCharType="begin"/>
    </w:r>
    <w:r w:rsidRPr="008869D7">
      <w:instrText>PAGE   \* MERGEFORMAT</w:instrText>
    </w:r>
    <w:r w:rsidRPr="008869D7">
      <w:fldChar w:fldCharType="separate"/>
    </w:r>
    <w:r w:rsidR="008A2928">
      <w:rPr>
        <w:noProof/>
      </w:rPr>
      <w:t>31</w:t>
    </w:r>
    <w:r w:rsidRPr="008869D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14"/>
    <w:rsid w:val="000706F4"/>
    <w:rsid w:val="00087C12"/>
    <w:rsid w:val="000B1DF6"/>
    <w:rsid w:val="00162F99"/>
    <w:rsid w:val="0017310F"/>
    <w:rsid w:val="001D6361"/>
    <w:rsid w:val="001E5AA8"/>
    <w:rsid w:val="00246A74"/>
    <w:rsid w:val="0027663D"/>
    <w:rsid w:val="00280B8A"/>
    <w:rsid w:val="002932B0"/>
    <w:rsid w:val="002B149B"/>
    <w:rsid w:val="002C4731"/>
    <w:rsid w:val="002E6836"/>
    <w:rsid w:val="002E7299"/>
    <w:rsid w:val="0034096D"/>
    <w:rsid w:val="003D65E4"/>
    <w:rsid w:val="004163B5"/>
    <w:rsid w:val="004E20B1"/>
    <w:rsid w:val="005C727A"/>
    <w:rsid w:val="00636FFB"/>
    <w:rsid w:val="00664E36"/>
    <w:rsid w:val="006C338F"/>
    <w:rsid w:val="00771EDC"/>
    <w:rsid w:val="00785BBC"/>
    <w:rsid w:val="00790589"/>
    <w:rsid w:val="007A5DDC"/>
    <w:rsid w:val="007B359F"/>
    <w:rsid w:val="00811440"/>
    <w:rsid w:val="008A2928"/>
    <w:rsid w:val="008A4666"/>
    <w:rsid w:val="008C41C5"/>
    <w:rsid w:val="008E7332"/>
    <w:rsid w:val="0094254E"/>
    <w:rsid w:val="009D2C1F"/>
    <w:rsid w:val="009F14C3"/>
    <w:rsid w:val="00A21583"/>
    <w:rsid w:val="00A57052"/>
    <w:rsid w:val="00A718AF"/>
    <w:rsid w:val="00A7508C"/>
    <w:rsid w:val="00AB2BA7"/>
    <w:rsid w:val="00AC6E4A"/>
    <w:rsid w:val="00AF121C"/>
    <w:rsid w:val="00B325C0"/>
    <w:rsid w:val="00B55614"/>
    <w:rsid w:val="00B7015F"/>
    <w:rsid w:val="00B95255"/>
    <w:rsid w:val="00BC1522"/>
    <w:rsid w:val="00BE25E2"/>
    <w:rsid w:val="00BF31CD"/>
    <w:rsid w:val="00BF7C42"/>
    <w:rsid w:val="00CC4FBC"/>
    <w:rsid w:val="00CD30F1"/>
    <w:rsid w:val="00CE2985"/>
    <w:rsid w:val="00D371A6"/>
    <w:rsid w:val="00E4617F"/>
    <w:rsid w:val="00E53985"/>
    <w:rsid w:val="00E9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Название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7B9E-7CF2-42EB-BB2A-A8FF879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6759</Words>
  <Characters>38530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mcm62@list.ru</cp:lastModifiedBy>
  <cp:revision>6</cp:revision>
  <cp:lastPrinted>2020-10-30T11:41:00Z</cp:lastPrinted>
  <dcterms:created xsi:type="dcterms:W3CDTF">2020-10-30T12:17:00Z</dcterms:created>
  <dcterms:modified xsi:type="dcterms:W3CDTF">2020-11-09T11:50:00Z</dcterms:modified>
</cp:coreProperties>
</file>