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5D" w:rsidRPr="003B0B61" w:rsidRDefault="00F5295D" w:rsidP="00F5295D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3B0B61">
        <w:rPr>
          <w:b/>
          <w:color w:val="000000"/>
          <w:sz w:val="28"/>
          <w:szCs w:val="28"/>
        </w:rPr>
        <w:t xml:space="preserve">СОВЕТ ДЕПУТАТОВ </w:t>
      </w:r>
    </w:p>
    <w:p w:rsidR="00F5295D" w:rsidRPr="003B0B61" w:rsidRDefault="00F5295D" w:rsidP="00F5295D">
      <w:pPr>
        <w:jc w:val="center"/>
        <w:rPr>
          <w:b/>
          <w:color w:val="000000"/>
          <w:sz w:val="28"/>
          <w:szCs w:val="28"/>
        </w:rPr>
      </w:pPr>
      <w:r w:rsidRPr="003B0B61">
        <w:rPr>
          <w:b/>
          <w:color w:val="000000"/>
          <w:sz w:val="28"/>
          <w:szCs w:val="28"/>
        </w:rPr>
        <w:t>муниципального округа</w:t>
      </w:r>
    </w:p>
    <w:p w:rsidR="00F5295D" w:rsidRPr="003B0B61" w:rsidRDefault="00F5295D" w:rsidP="00F5295D">
      <w:pPr>
        <w:jc w:val="center"/>
        <w:rPr>
          <w:b/>
          <w:color w:val="000000"/>
          <w:sz w:val="28"/>
          <w:szCs w:val="28"/>
        </w:rPr>
      </w:pPr>
      <w:r w:rsidRPr="003B0B61">
        <w:rPr>
          <w:b/>
          <w:color w:val="000000"/>
          <w:sz w:val="28"/>
          <w:szCs w:val="28"/>
        </w:rPr>
        <w:t>СЕВЕРНОЕ МЕДВЕДКОВО</w:t>
      </w:r>
    </w:p>
    <w:p w:rsidR="00F5295D" w:rsidRPr="003B0B61" w:rsidRDefault="00F5295D" w:rsidP="00F5295D">
      <w:pPr>
        <w:jc w:val="center"/>
        <w:rPr>
          <w:b/>
          <w:color w:val="000000"/>
          <w:sz w:val="28"/>
          <w:szCs w:val="28"/>
        </w:rPr>
      </w:pPr>
    </w:p>
    <w:p w:rsidR="00F5295D" w:rsidRPr="003B0B61" w:rsidRDefault="00F5295D" w:rsidP="00F5295D">
      <w:pPr>
        <w:jc w:val="center"/>
        <w:rPr>
          <w:b/>
          <w:color w:val="000000"/>
          <w:sz w:val="28"/>
          <w:szCs w:val="28"/>
        </w:rPr>
      </w:pPr>
      <w:r w:rsidRPr="003B0B61">
        <w:rPr>
          <w:b/>
          <w:color w:val="000000"/>
          <w:sz w:val="28"/>
          <w:szCs w:val="28"/>
        </w:rPr>
        <w:t>РЕШЕНИЕ</w:t>
      </w:r>
    </w:p>
    <w:p w:rsidR="00F5295D" w:rsidRPr="003B0B61" w:rsidRDefault="00F5295D" w:rsidP="00F5295D">
      <w:pPr>
        <w:rPr>
          <w:b/>
          <w:color w:val="000000"/>
          <w:sz w:val="28"/>
          <w:szCs w:val="28"/>
        </w:rPr>
      </w:pPr>
    </w:p>
    <w:p w:rsidR="00FC63C0" w:rsidRPr="003B0B61" w:rsidRDefault="00DC632D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14.11.201</w:t>
      </w:r>
      <w:r w:rsidR="007D7F59">
        <w:rPr>
          <w:b/>
          <w:sz w:val="28"/>
          <w:szCs w:val="28"/>
          <w:lang w:val="en-US"/>
        </w:rPr>
        <w:t>8</w:t>
      </w:r>
      <w:r w:rsidR="00F5295D" w:rsidRPr="003B0B61">
        <w:rPr>
          <w:b/>
          <w:sz w:val="28"/>
          <w:szCs w:val="28"/>
        </w:rPr>
        <w:t xml:space="preserve">          </w:t>
      </w:r>
      <w:r w:rsidR="003B0B61" w:rsidRPr="003B0B61">
        <w:rPr>
          <w:b/>
          <w:sz w:val="28"/>
          <w:szCs w:val="28"/>
        </w:rPr>
        <w:t xml:space="preserve">                           </w:t>
      </w:r>
      <w:r w:rsidR="003F1831">
        <w:rPr>
          <w:b/>
          <w:sz w:val="28"/>
          <w:szCs w:val="28"/>
        </w:rPr>
        <w:t>№</w:t>
      </w:r>
      <w:r w:rsidR="007D7F59">
        <w:rPr>
          <w:b/>
          <w:sz w:val="28"/>
          <w:szCs w:val="28"/>
        </w:rPr>
        <w:t>11</w:t>
      </w:r>
      <w:r w:rsidR="00744174" w:rsidRPr="003B0B61">
        <w:rPr>
          <w:b/>
          <w:sz w:val="28"/>
          <w:szCs w:val="28"/>
        </w:rPr>
        <w:t>/</w:t>
      </w:r>
      <w:r w:rsidR="007D7F59">
        <w:rPr>
          <w:b/>
          <w:sz w:val="28"/>
          <w:szCs w:val="28"/>
        </w:rPr>
        <w:t>2</w:t>
      </w:r>
      <w:r w:rsidR="00A116E0">
        <w:rPr>
          <w:b/>
          <w:sz w:val="28"/>
          <w:szCs w:val="28"/>
        </w:rPr>
        <w:t xml:space="preserve"> </w:t>
      </w:r>
      <w:r w:rsidR="00F5295D" w:rsidRPr="003B0B61">
        <w:rPr>
          <w:b/>
          <w:sz w:val="28"/>
          <w:szCs w:val="28"/>
        </w:rPr>
        <w:t>-СД</w:t>
      </w:r>
    </w:p>
    <w:p w:rsidR="00F5295D" w:rsidRPr="003B0B61" w:rsidRDefault="00F5295D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5"/>
        <w:gridCol w:w="3770"/>
      </w:tblGrid>
      <w:tr w:rsidR="00FC63C0" w:rsidRPr="00CB138C">
        <w:tc>
          <w:tcPr>
            <w:tcW w:w="5688" w:type="dxa"/>
          </w:tcPr>
          <w:p w:rsidR="00FC63C0" w:rsidRPr="00B06560" w:rsidRDefault="00FC63C0" w:rsidP="00F5295D">
            <w:pPr>
              <w:jc w:val="both"/>
              <w:rPr>
                <w:b/>
                <w:sz w:val="28"/>
                <w:szCs w:val="28"/>
              </w:rPr>
            </w:pPr>
            <w:r w:rsidRPr="00B06560">
              <w:rPr>
                <w:b/>
                <w:sz w:val="28"/>
                <w:szCs w:val="28"/>
              </w:rPr>
              <w:t xml:space="preserve">О назначении публичных слушаний по проекту решения </w:t>
            </w:r>
            <w:r w:rsidR="00F5295D" w:rsidRPr="00B06560">
              <w:rPr>
                <w:b/>
                <w:sz w:val="28"/>
                <w:szCs w:val="28"/>
              </w:rPr>
              <w:t>Совета депутатов</w:t>
            </w:r>
            <w:r w:rsidRPr="00B06560">
              <w:rPr>
                <w:b/>
                <w:sz w:val="28"/>
                <w:szCs w:val="28"/>
              </w:rPr>
              <w:t xml:space="preserve"> муниципального </w:t>
            </w:r>
            <w:r w:rsidR="007D7F59" w:rsidRPr="00B06560">
              <w:rPr>
                <w:b/>
                <w:sz w:val="28"/>
                <w:szCs w:val="28"/>
              </w:rPr>
              <w:t>округа Северное</w:t>
            </w:r>
            <w:r w:rsidRPr="00B06560">
              <w:rPr>
                <w:b/>
                <w:sz w:val="28"/>
                <w:szCs w:val="28"/>
              </w:rPr>
              <w:t xml:space="preserve"> Медведково </w:t>
            </w:r>
            <w:r w:rsidR="003B0B61" w:rsidRPr="00B06560">
              <w:rPr>
                <w:b/>
                <w:sz w:val="28"/>
                <w:szCs w:val="28"/>
              </w:rPr>
              <w:t>«</w:t>
            </w:r>
            <w:r w:rsidR="007D7F59" w:rsidRPr="007D7F59">
              <w:rPr>
                <w:b/>
                <w:sz w:val="28"/>
                <w:szCs w:val="28"/>
              </w:rPr>
              <w:t>О бюджете муниципального округа Северное Медведково на</w:t>
            </w:r>
            <w:r w:rsidR="007D7F59" w:rsidRPr="007D7F59">
              <w:rPr>
                <w:b/>
                <w:i/>
                <w:sz w:val="28"/>
                <w:szCs w:val="28"/>
              </w:rPr>
              <w:t xml:space="preserve"> </w:t>
            </w:r>
            <w:r w:rsidR="007D7F59" w:rsidRPr="007D7F59">
              <w:rPr>
                <w:b/>
                <w:sz w:val="28"/>
                <w:szCs w:val="28"/>
              </w:rPr>
              <w:t>2019 год и плановый период 2020 и 2021 годов</w:t>
            </w:r>
            <w:r w:rsidR="003B0B61" w:rsidRPr="00B065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883" w:type="dxa"/>
          </w:tcPr>
          <w:p w:rsidR="00FC63C0" w:rsidRPr="00CB138C" w:rsidRDefault="00FC63C0">
            <w:pPr>
              <w:rPr>
                <w:b/>
                <w:sz w:val="26"/>
                <w:szCs w:val="26"/>
              </w:rPr>
            </w:pPr>
          </w:p>
        </w:tc>
      </w:tr>
    </w:tbl>
    <w:p w:rsidR="00FC63C0" w:rsidRPr="00CB138C" w:rsidRDefault="00FC63C0">
      <w:pPr>
        <w:jc w:val="both"/>
        <w:rPr>
          <w:sz w:val="26"/>
          <w:szCs w:val="26"/>
        </w:rPr>
      </w:pPr>
    </w:p>
    <w:p w:rsidR="00FC63C0" w:rsidRPr="00CB138C" w:rsidRDefault="00FC63C0">
      <w:pPr>
        <w:ind w:firstLine="709"/>
        <w:jc w:val="both"/>
        <w:rPr>
          <w:b/>
          <w:sz w:val="26"/>
          <w:szCs w:val="26"/>
        </w:rPr>
      </w:pPr>
      <w:r w:rsidRPr="00CB138C">
        <w:rPr>
          <w:sz w:val="26"/>
          <w:szCs w:val="26"/>
        </w:rPr>
        <w:t xml:space="preserve">  </w:t>
      </w:r>
      <w:r w:rsidR="009B228E" w:rsidRPr="00CB138C">
        <w:rPr>
          <w:sz w:val="26"/>
          <w:szCs w:val="26"/>
        </w:rPr>
        <w:t xml:space="preserve">  В соответствии с п.2 ч.5 ст.30</w:t>
      </w:r>
      <w:r w:rsidRPr="00CB138C">
        <w:rPr>
          <w:sz w:val="26"/>
          <w:szCs w:val="26"/>
        </w:rPr>
        <w:t xml:space="preserve"> Устава муниципального о</w:t>
      </w:r>
      <w:r w:rsidR="00F5295D" w:rsidRPr="00CB138C">
        <w:rPr>
          <w:sz w:val="26"/>
          <w:szCs w:val="26"/>
        </w:rPr>
        <w:t xml:space="preserve">круга </w:t>
      </w:r>
      <w:r w:rsidRPr="00CB138C">
        <w:rPr>
          <w:sz w:val="26"/>
          <w:szCs w:val="26"/>
        </w:rPr>
        <w:t>Северное Медведково и в соответствии с Порядком организации и п</w:t>
      </w:r>
      <w:r w:rsidR="00F5295D" w:rsidRPr="00CB138C">
        <w:rPr>
          <w:sz w:val="26"/>
          <w:szCs w:val="26"/>
        </w:rPr>
        <w:t xml:space="preserve">роведения публичных слушаний в </w:t>
      </w:r>
      <w:r w:rsidRPr="00CB138C">
        <w:rPr>
          <w:sz w:val="26"/>
          <w:szCs w:val="26"/>
        </w:rPr>
        <w:t>муниципальном о</w:t>
      </w:r>
      <w:r w:rsidR="00F5295D" w:rsidRPr="00CB138C">
        <w:rPr>
          <w:sz w:val="26"/>
          <w:szCs w:val="26"/>
        </w:rPr>
        <w:t>круге</w:t>
      </w:r>
      <w:r w:rsidRPr="00CB138C">
        <w:rPr>
          <w:sz w:val="26"/>
          <w:szCs w:val="26"/>
        </w:rPr>
        <w:t xml:space="preserve"> Северное Медведково</w:t>
      </w:r>
      <w:r w:rsidR="00B355E5" w:rsidRPr="00CB138C">
        <w:rPr>
          <w:sz w:val="26"/>
          <w:szCs w:val="26"/>
        </w:rPr>
        <w:t xml:space="preserve">, утвержденным решением Совета депутатов муниципального округа Северное Медведково </w:t>
      </w:r>
      <w:r w:rsidR="00B355E5" w:rsidRPr="00CB138C">
        <w:rPr>
          <w:bCs/>
          <w:sz w:val="26"/>
          <w:szCs w:val="26"/>
        </w:rPr>
        <w:t xml:space="preserve">от 12.11.2013 года № 15/3-СД «О порядке организации и проведения публичных слушаний в </w:t>
      </w:r>
      <w:r w:rsidR="00B355E5" w:rsidRPr="00CB138C">
        <w:rPr>
          <w:sz w:val="26"/>
          <w:szCs w:val="26"/>
        </w:rPr>
        <w:t>муниципальном округе</w:t>
      </w:r>
      <w:r w:rsidR="00B355E5" w:rsidRPr="00CB138C">
        <w:rPr>
          <w:i/>
          <w:sz w:val="26"/>
          <w:szCs w:val="26"/>
        </w:rPr>
        <w:t xml:space="preserve"> </w:t>
      </w:r>
      <w:r w:rsidR="00B355E5" w:rsidRPr="00CB138C">
        <w:rPr>
          <w:sz w:val="26"/>
          <w:szCs w:val="26"/>
        </w:rPr>
        <w:t>Северное Медведково»</w:t>
      </w:r>
      <w:r w:rsidRPr="00CB138C">
        <w:rPr>
          <w:sz w:val="26"/>
          <w:szCs w:val="26"/>
        </w:rPr>
        <w:t xml:space="preserve">, </w:t>
      </w:r>
      <w:r w:rsidR="00F5295D" w:rsidRPr="00CB138C">
        <w:rPr>
          <w:b/>
          <w:sz w:val="26"/>
          <w:szCs w:val="26"/>
        </w:rPr>
        <w:t>Совет депутатов решил</w:t>
      </w:r>
      <w:r w:rsidRPr="00CB138C">
        <w:rPr>
          <w:b/>
          <w:sz w:val="26"/>
          <w:szCs w:val="26"/>
        </w:rPr>
        <w:t>:</w:t>
      </w:r>
    </w:p>
    <w:p w:rsidR="00F5295D" w:rsidRPr="00CB138C" w:rsidRDefault="00F5295D">
      <w:pPr>
        <w:ind w:firstLine="709"/>
        <w:jc w:val="both"/>
        <w:rPr>
          <w:b/>
          <w:sz w:val="26"/>
          <w:szCs w:val="26"/>
        </w:rPr>
      </w:pPr>
    </w:p>
    <w:p w:rsidR="00B36529" w:rsidRDefault="00E80A64" w:rsidP="00B36529">
      <w:pPr>
        <w:numPr>
          <w:ilvl w:val="0"/>
          <w:numId w:val="13"/>
        </w:numPr>
        <w:jc w:val="both"/>
        <w:rPr>
          <w:sz w:val="26"/>
          <w:szCs w:val="26"/>
        </w:rPr>
      </w:pPr>
      <w:r w:rsidRPr="00CB138C">
        <w:rPr>
          <w:sz w:val="26"/>
          <w:szCs w:val="26"/>
        </w:rPr>
        <w:t xml:space="preserve">Назначить публичные слушания по проекту </w:t>
      </w:r>
      <w:r w:rsidRPr="00CB138C">
        <w:rPr>
          <w:rFonts w:eastAsia="Calibri"/>
          <w:spacing w:val="-2"/>
          <w:sz w:val="26"/>
          <w:szCs w:val="26"/>
        </w:rPr>
        <w:t xml:space="preserve">решения Совета депутатов муниципального округа Северное Медведково </w:t>
      </w:r>
      <w:r w:rsidR="009F69B3" w:rsidRPr="00CB138C">
        <w:rPr>
          <w:sz w:val="26"/>
          <w:szCs w:val="26"/>
        </w:rPr>
        <w:t>«</w:t>
      </w:r>
      <w:r w:rsidR="007D7F59" w:rsidRPr="007D7F59">
        <w:rPr>
          <w:szCs w:val="28"/>
        </w:rPr>
        <w:t>О бюджете муниципального округа Северное Медведково на</w:t>
      </w:r>
      <w:r w:rsidR="007D7F59" w:rsidRPr="007D7F59">
        <w:rPr>
          <w:i/>
          <w:szCs w:val="28"/>
        </w:rPr>
        <w:t xml:space="preserve"> </w:t>
      </w:r>
      <w:r w:rsidR="007D7F59" w:rsidRPr="007D7F59">
        <w:rPr>
          <w:szCs w:val="28"/>
        </w:rPr>
        <w:t>2019 год и плановый период 2020 и 2021 годов</w:t>
      </w:r>
      <w:r w:rsidR="00882EB7" w:rsidRPr="00CB138C">
        <w:rPr>
          <w:sz w:val="26"/>
          <w:szCs w:val="26"/>
        </w:rPr>
        <w:t>»</w:t>
      </w:r>
      <w:r w:rsidR="00882EB7" w:rsidRPr="00CB138C">
        <w:rPr>
          <w:rFonts w:eastAsia="Calibri"/>
          <w:spacing w:val="-2"/>
          <w:sz w:val="26"/>
          <w:szCs w:val="26"/>
        </w:rPr>
        <w:t xml:space="preserve"> </w:t>
      </w:r>
      <w:r w:rsidR="00882EB7" w:rsidRPr="00CB138C">
        <w:rPr>
          <w:sz w:val="26"/>
          <w:szCs w:val="26"/>
        </w:rPr>
        <w:t>на</w:t>
      </w:r>
      <w:r w:rsidR="005809F0" w:rsidRPr="00CB138C">
        <w:rPr>
          <w:sz w:val="26"/>
          <w:szCs w:val="26"/>
        </w:rPr>
        <w:t xml:space="preserve"> </w:t>
      </w:r>
      <w:r w:rsidR="007D7F59">
        <w:rPr>
          <w:sz w:val="26"/>
          <w:szCs w:val="26"/>
        </w:rPr>
        <w:t>18</w:t>
      </w:r>
      <w:r w:rsidR="009B228E" w:rsidRPr="00CB138C">
        <w:rPr>
          <w:sz w:val="26"/>
          <w:szCs w:val="26"/>
        </w:rPr>
        <w:t xml:space="preserve"> </w:t>
      </w:r>
      <w:r w:rsidR="009F69B3" w:rsidRPr="00CB138C">
        <w:rPr>
          <w:sz w:val="26"/>
          <w:szCs w:val="26"/>
        </w:rPr>
        <w:t>декабря</w:t>
      </w:r>
      <w:r w:rsidR="007D7F59">
        <w:rPr>
          <w:sz w:val="26"/>
          <w:szCs w:val="26"/>
        </w:rPr>
        <w:t xml:space="preserve"> 2018</w:t>
      </w:r>
      <w:r w:rsidR="003B6260" w:rsidRPr="00CB138C">
        <w:rPr>
          <w:sz w:val="26"/>
          <w:szCs w:val="26"/>
        </w:rPr>
        <w:t xml:space="preserve"> го</w:t>
      </w:r>
      <w:r w:rsidRPr="00CB138C">
        <w:rPr>
          <w:sz w:val="26"/>
          <w:szCs w:val="26"/>
        </w:rPr>
        <w:t xml:space="preserve">да </w:t>
      </w:r>
      <w:r w:rsidR="003B6260" w:rsidRPr="00CB138C">
        <w:rPr>
          <w:sz w:val="26"/>
          <w:szCs w:val="26"/>
        </w:rPr>
        <w:t>в</w:t>
      </w:r>
      <w:r w:rsidR="009B228E" w:rsidRPr="00CB138C">
        <w:rPr>
          <w:sz w:val="26"/>
          <w:szCs w:val="26"/>
        </w:rPr>
        <w:t xml:space="preserve"> 17</w:t>
      </w:r>
      <w:r w:rsidRPr="00CB138C">
        <w:rPr>
          <w:sz w:val="26"/>
          <w:szCs w:val="26"/>
        </w:rPr>
        <w:t xml:space="preserve"> ч. 00 мин в здании </w:t>
      </w:r>
      <w:r w:rsidR="009B228E" w:rsidRPr="00CB138C">
        <w:rPr>
          <w:sz w:val="26"/>
          <w:szCs w:val="26"/>
        </w:rPr>
        <w:t>аппарата Совета депутатов муниципального округа</w:t>
      </w:r>
      <w:r w:rsidRPr="00CB138C">
        <w:rPr>
          <w:sz w:val="26"/>
          <w:szCs w:val="26"/>
        </w:rPr>
        <w:t xml:space="preserve"> Северное Медведково, расположенном по </w:t>
      </w:r>
      <w:r w:rsidR="009B228E" w:rsidRPr="00CB138C">
        <w:rPr>
          <w:sz w:val="26"/>
          <w:szCs w:val="26"/>
        </w:rPr>
        <w:t>адресу: проезд Шокальского, д.31</w:t>
      </w:r>
      <w:r w:rsidRPr="00CB138C">
        <w:rPr>
          <w:sz w:val="26"/>
          <w:szCs w:val="26"/>
        </w:rPr>
        <w:t>, корп.1</w:t>
      </w:r>
      <w:r w:rsidR="00CB138C" w:rsidRPr="00CB138C">
        <w:rPr>
          <w:sz w:val="26"/>
          <w:szCs w:val="26"/>
        </w:rPr>
        <w:t>.</w:t>
      </w:r>
    </w:p>
    <w:p w:rsidR="00CB138C" w:rsidRPr="00B36529" w:rsidRDefault="00CB138C" w:rsidP="00B36529">
      <w:pPr>
        <w:numPr>
          <w:ilvl w:val="0"/>
          <w:numId w:val="13"/>
        </w:numPr>
        <w:jc w:val="both"/>
        <w:rPr>
          <w:sz w:val="26"/>
          <w:szCs w:val="26"/>
        </w:rPr>
      </w:pPr>
      <w:r w:rsidRPr="00B36529">
        <w:rPr>
          <w:sz w:val="26"/>
          <w:szCs w:val="26"/>
        </w:rPr>
        <w:t xml:space="preserve">Определить, что прием предложений граждан по проекту решения осуществляется по адресу проезд Шокальского, д. 31 к.1 с </w:t>
      </w:r>
      <w:r w:rsidR="007D7F59">
        <w:rPr>
          <w:sz w:val="26"/>
          <w:szCs w:val="26"/>
        </w:rPr>
        <w:t>26 ноября по 17</w:t>
      </w:r>
      <w:r w:rsidR="00C849C5">
        <w:rPr>
          <w:sz w:val="26"/>
          <w:szCs w:val="26"/>
        </w:rPr>
        <w:t xml:space="preserve"> декабря</w:t>
      </w:r>
      <w:r w:rsidR="00A116E0">
        <w:rPr>
          <w:sz w:val="26"/>
          <w:szCs w:val="26"/>
        </w:rPr>
        <w:t xml:space="preserve"> </w:t>
      </w:r>
      <w:r w:rsidR="007D7F59">
        <w:rPr>
          <w:sz w:val="26"/>
          <w:szCs w:val="26"/>
        </w:rPr>
        <w:t>2018</w:t>
      </w:r>
      <w:r w:rsidR="00C849C5">
        <w:rPr>
          <w:sz w:val="26"/>
          <w:szCs w:val="26"/>
        </w:rPr>
        <w:t xml:space="preserve"> года (до 18</w:t>
      </w:r>
      <w:r w:rsidRPr="00B36529">
        <w:rPr>
          <w:sz w:val="26"/>
          <w:szCs w:val="26"/>
        </w:rPr>
        <w:t xml:space="preserve"> ч.00 мин).</w:t>
      </w:r>
    </w:p>
    <w:p w:rsidR="00B36529" w:rsidRDefault="00CB138C" w:rsidP="00B36529">
      <w:pPr>
        <w:adjustRightInd w:val="0"/>
        <w:ind w:left="720"/>
        <w:jc w:val="both"/>
        <w:rPr>
          <w:sz w:val="26"/>
          <w:szCs w:val="26"/>
        </w:rPr>
      </w:pPr>
      <w:r w:rsidRPr="00CB138C">
        <w:rPr>
          <w:sz w:val="26"/>
          <w:szCs w:val="26"/>
        </w:rPr>
        <w:t xml:space="preserve">Контактное лицо </w:t>
      </w:r>
      <w:r w:rsidR="00E84714">
        <w:rPr>
          <w:sz w:val="26"/>
          <w:szCs w:val="26"/>
        </w:rPr>
        <w:t>Измайлова</w:t>
      </w:r>
      <w:r w:rsidRPr="00CB138C">
        <w:rPr>
          <w:sz w:val="26"/>
          <w:szCs w:val="26"/>
        </w:rPr>
        <w:t xml:space="preserve"> Ксения Эдуардовна, (499) 479-01-49, </w:t>
      </w:r>
      <w:proofErr w:type="spellStart"/>
      <w:r w:rsidR="007D7F59">
        <w:rPr>
          <w:sz w:val="26"/>
          <w:szCs w:val="26"/>
          <w:lang w:val="en-US"/>
        </w:rPr>
        <w:t>apparatSD</w:t>
      </w:r>
      <w:proofErr w:type="spellEnd"/>
      <w:r w:rsidR="007D7F59" w:rsidRPr="007D7F59">
        <w:rPr>
          <w:sz w:val="26"/>
          <w:szCs w:val="26"/>
        </w:rPr>
        <w:t>@</w:t>
      </w:r>
      <w:proofErr w:type="spellStart"/>
      <w:r w:rsidR="007D7F59">
        <w:rPr>
          <w:sz w:val="26"/>
          <w:szCs w:val="26"/>
          <w:lang w:val="en-US"/>
        </w:rPr>
        <w:t>smedvedkovo</w:t>
      </w:r>
      <w:proofErr w:type="spellEnd"/>
      <w:r w:rsidR="007D7F59" w:rsidRPr="007D7F59">
        <w:rPr>
          <w:sz w:val="26"/>
          <w:szCs w:val="26"/>
        </w:rPr>
        <w:t>.</w:t>
      </w:r>
      <w:proofErr w:type="spellStart"/>
      <w:r w:rsidR="007D7F59">
        <w:rPr>
          <w:sz w:val="26"/>
          <w:szCs w:val="26"/>
          <w:lang w:val="en-US"/>
        </w:rPr>
        <w:t>ru</w:t>
      </w:r>
      <w:proofErr w:type="spellEnd"/>
      <w:r w:rsidRPr="00CB138C">
        <w:rPr>
          <w:sz w:val="26"/>
          <w:szCs w:val="26"/>
        </w:rPr>
        <w:t xml:space="preserve">. </w:t>
      </w:r>
    </w:p>
    <w:p w:rsidR="00B36529" w:rsidRDefault="00E80A64" w:rsidP="00B36529">
      <w:pPr>
        <w:numPr>
          <w:ilvl w:val="0"/>
          <w:numId w:val="13"/>
        </w:numPr>
        <w:adjustRightInd w:val="0"/>
        <w:jc w:val="both"/>
        <w:rPr>
          <w:sz w:val="26"/>
          <w:szCs w:val="26"/>
        </w:rPr>
      </w:pPr>
      <w:r w:rsidRPr="00CB138C">
        <w:rPr>
          <w:sz w:val="26"/>
          <w:szCs w:val="26"/>
        </w:rPr>
        <w:t xml:space="preserve">Организацию и проведение публичных слушаний возложить на рабочую группу, созданную решением Совета депутатов муниципального </w:t>
      </w:r>
      <w:r w:rsidR="000D5617" w:rsidRPr="00CB138C">
        <w:rPr>
          <w:sz w:val="26"/>
          <w:szCs w:val="26"/>
        </w:rPr>
        <w:t>округа Северное Медведково от 12.11.2013 года № 15/3</w:t>
      </w:r>
      <w:r w:rsidRPr="00CB138C">
        <w:rPr>
          <w:sz w:val="26"/>
          <w:szCs w:val="26"/>
        </w:rPr>
        <w:t xml:space="preserve">-СД «О </w:t>
      </w:r>
      <w:r w:rsidR="000D5617" w:rsidRPr="00CB138C">
        <w:rPr>
          <w:sz w:val="26"/>
          <w:szCs w:val="26"/>
        </w:rPr>
        <w:t>порядке организации и проведения публичных слушаний в муниципальном округе Северное Медведково</w:t>
      </w:r>
      <w:r w:rsidRPr="00CB138C">
        <w:rPr>
          <w:sz w:val="26"/>
          <w:szCs w:val="26"/>
        </w:rPr>
        <w:t>».</w:t>
      </w:r>
    </w:p>
    <w:p w:rsidR="00B36529" w:rsidRDefault="00E80A64" w:rsidP="00B36529">
      <w:pPr>
        <w:numPr>
          <w:ilvl w:val="0"/>
          <w:numId w:val="13"/>
        </w:numPr>
        <w:adjustRightInd w:val="0"/>
        <w:jc w:val="both"/>
        <w:rPr>
          <w:sz w:val="26"/>
          <w:szCs w:val="26"/>
        </w:rPr>
      </w:pPr>
      <w:r w:rsidRPr="00B36529">
        <w:rPr>
          <w:sz w:val="26"/>
          <w:szCs w:val="26"/>
        </w:rPr>
        <w:t xml:space="preserve">Опубликовать настоящее решение в </w:t>
      </w:r>
      <w:r w:rsidR="009B228E" w:rsidRPr="00B36529">
        <w:rPr>
          <w:sz w:val="26"/>
          <w:szCs w:val="26"/>
        </w:rPr>
        <w:t>бюллетене</w:t>
      </w:r>
      <w:r w:rsidRPr="00B36529">
        <w:rPr>
          <w:sz w:val="26"/>
          <w:szCs w:val="26"/>
        </w:rPr>
        <w:t xml:space="preserve"> «</w:t>
      </w:r>
      <w:r w:rsidR="009B228E" w:rsidRPr="00B36529">
        <w:rPr>
          <w:sz w:val="26"/>
          <w:szCs w:val="26"/>
        </w:rPr>
        <w:t>Московский муниципальный вестник</w:t>
      </w:r>
      <w:r w:rsidRPr="00B36529">
        <w:rPr>
          <w:sz w:val="26"/>
          <w:szCs w:val="26"/>
        </w:rPr>
        <w:t>».</w:t>
      </w:r>
    </w:p>
    <w:p w:rsidR="00B36529" w:rsidRDefault="00E80A64" w:rsidP="00B36529">
      <w:pPr>
        <w:numPr>
          <w:ilvl w:val="0"/>
          <w:numId w:val="13"/>
        </w:numPr>
        <w:adjustRightInd w:val="0"/>
        <w:jc w:val="both"/>
        <w:rPr>
          <w:sz w:val="26"/>
          <w:szCs w:val="26"/>
        </w:rPr>
      </w:pPr>
      <w:r w:rsidRPr="00B36529">
        <w:rPr>
          <w:sz w:val="26"/>
          <w:szCs w:val="26"/>
        </w:rPr>
        <w:t>Решение вступает в силу со дня его опубликования.</w:t>
      </w:r>
    </w:p>
    <w:p w:rsidR="00E80A64" w:rsidRPr="00B36529" w:rsidRDefault="00E80A64" w:rsidP="00B36529">
      <w:pPr>
        <w:numPr>
          <w:ilvl w:val="0"/>
          <w:numId w:val="13"/>
        </w:numPr>
        <w:adjustRightInd w:val="0"/>
        <w:jc w:val="both"/>
        <w:rPr>
          <w:sz w:val="26"/>
          <w:szCs w:val="26"/>
        </w:rPr>
      </w:pPr>
      <w:r w:rsidRPr="00B36529">
        <w:rPr>
          <w:sz w:val="26"/>
          <w:szCs w:val="26"/>
        </w:rPr>
        <w:t>Контроль за исполнением настоящего решения возложить на главу муниципального округа Северное Медведково Денисову Т.Н.</w:t>
      </w:r>
    </w:p>
    <w:p w:rsidR="00E80A64" w:rsidRPr="00CB138C" w:rsidRDefault="00E80A64" w:rsidP="00E80A64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E80A64" w:rsidRPr="00CB138C" w:rsidTr="00E80A64">
        <w:tc>
          <w:tcPr>
            <w:tcW w:w="4785" w:type="dxa"/>
          </w:tcPr>
          <w:p w:rsidR="00E80A64" w:rsidRPr="00CB138C" w:rsidRDefault="00E80A64" w:rsidP="00E80A64">
            <w:pPr>
              <w:jc w:val="both"/>
              <w:rPr>
                <w:b/>
                <w:sz w:val="26"/>
                <w:szCs w:val="26"/>
              </w:rPr>
            </w:pPr>
            <w:r w:rsidRPr="00CB138C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E80A64" w:rsidRPr="00CB138C" w:rsidRDefault="00E80A64" w:rsidP="00E80A64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E80A64" w:rsidRPr="00CB138C" w:rsidRDefault="00E80A64" w:rsidP="00E80A64">
            <w:pPr>
              <w:rPr>
                <w:b/>
                <w:sz w:val="26"/>
                <w:szCs w:val="26"/>
              </w:rPr>
            </w:pPr>
            <w:r w:rsidRPr="00CB138C">
              <w:rPr>
                <w:b/>
                <w:sz w:val="26"/>
                <w:szCs w:val="26"/>
              </w:rPr>
              <w:t xml:space="preserve">                                     Т.Н. Денисов</w:t>
            </w:r>
            <w:r w:rsidR="00DF7141" w:rsidRPr="00CB138C">
              <w:rPr>
                <w:b/>
                <w:sz w:val="26"/>
                <w:szCs w:val="26"/>
              </w:rPr>
              <w:t>а</w:t>
            </w:r>
          </w:p>
        </w:tc>
      </w:tr>
    </w:tbl>
    <w:p w:rsidR="00FC63C0" w:rsidRPr="00F5295D" w:rsidRDefault="00FC63C0">
      <w:pPr>
        <w:rPr>
          <w:szCs w:val="28"/>
          <w:highlight w:val="yellow"/>
        </w:rPr>
      </w:pPr>
    </w:p>
    <w:p w:rsidR="00FC63C0" w:rsidRDefault="00FC63C0"/>
    <w:sectPr w:rsidR="00FC63C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22A7"/>
    <w:multiLevelType w:val="hybridMultilevel"/>
    <w:tmpl w:val="2F6EEAB6"/>
    <w:lvl w:ilvl="0" w:tplc="5450057C">
      <w:start w:val="1"/>
      <w:numFmt w:val="decimal"/>
      <w:lvlText w:val="%1."/>
      <w:lvlJc w:val="left"/>
      <w:pPr>
        <w:ind w:left="199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0765665A"/>
    <w:multiLevelType w:val="hybridMultilevel"/>
    <w:tmpl w:val="F0FEC1D2"/>
    <w:lvl w:ilvl="0" w:tplc="2CE49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5CE8"/>
    <w:multiLevelType w:val="hybridMultilevel"/>
    <w:tmpl w:val="6EBC7FDE"/>
    <w:lvl w:ilvl="0" w:tplc="5450057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FD59D8"/>
    <w:multiLevelType w:val="hybridMultilevel"/>
    <w:tmpl w:val="1DF81400"/>
    <w:lvl w:ilvl="0" w:tplc="5450057C">
      <w:start w:val="1"/>
      <w:numFmt w:val="decimal"/>
      <w:lvlText w:val="%1."/>
      <w:lvlJc w:val="left"/>
      <w:pPr>
        <w:ind w:left="225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4" w15:restartNumberingAfterBreak="0">
    <w:nsid w:val="123109EF"/>
    <w:multiLevelType w:val="hybridMultilevel"/>
    <w:tmpl w:val="67BE53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6C67C1"/>
    <w:multiLevelType w:val="hybridMultilevel"/>
    <w:tmpl w:val="674641C4"/>
    <w:lvl w:ilvl="0" w:tplc="5450057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477A0"/>
    <w:multiLevelType w:val="hybridMultilevel"/>
    <w:tmpl w:val="6452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4629"/>
    <w:multiLevelType w:val="hybridMultilevel"/>
    <w:tmpl w:val="8D241902"/>
    <w:lvl w:ilvl="0" w:tplc="5450057C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B77AC5"/>
    <w:multiLevelType w:val="hybridMultilevel"/>
    <w:tmpl w:val="3A540A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374224"/>
    <w:multiLevelType w:val="hybridMultilevel"/>
    <w:tmpl w:val="34D63E0E"/>
    <w:lvl w:ilvl="0" w:tplc="2CE4927E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0" w15:restartNumberingAfterBreak="0">
    <w:nsid w:val="56094F1A"/>
    <w:multiLevelType w:val="hybridMultilevel"/>
    <w:tmpl w:val="8AD81C6A"/>
    <w:lvl w:ilvl="0" w:tplc="2CE4927E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760D27FA"/>
    <w:multiLevelType w:val="hybridMultilevel"/>
    <w:tmpl w:val="98DCCF5E"/>
    <w:lvl w:ilvl="0" w:tplc="5450057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20076"/>
    <w:multiLevelType w:val="hybridMultilevel"/>
    <w:tmpl w:val="B4F47FAA"/>
    <w:lvl w:ilvl="0" w:tplc="5450057C">
      <w:start w:val="1"/>
      <w:numFmt w:val="decimal"/>
      <w:lvlText w:val="%1."/>
      <w:lvlJc w:val="left"/>
      <w:pPr>
        <w:ind w:left="225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12"/>
  </w:num>
  <w:num w:numId="6">
    <w:abstractNumId w:val="0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5D"/>
    <w:rsid w:val="00041724"/>
    <w:rsid w:val="000D5617"/>
    <w:rsid w:val="0020092E"/>
    <w:rsid w:val="003B0B61"/>
    <w:rsid w:val="003B6260"/>
    <w:rsid w:val="003F1831"/>
    <w:rsid w:val="005809F0"/>
    <w:rsid w:val="00744174"/>
    <w:rsid w:val="007D7F59"/>
    <w:rsid w:val="00882EB7"/>
    <w:rsid w:val="009A7674"/>
    <w:rsid w:val="009B228E"/>
    <w:rsid w:val="009F69B3"/>
    <w:rsid w:val="00A116E0"/>
    <w:rsid w:val="00B06560"/>
    <w:rsid w:val="00B355E5"/>
    <w:rsid w:val="00B36529"/>
    <w:rsid w:val="00BC56F2"/>
    <w:rsid w:val="00C15330"/>
    <w:rsid w:val="00C849C5"/>
    <w:rsid w:val="00CB138C"/>
    <w:rsid w:val="00D4082A"/>
    <w:rsid w:val="00DC632D"/>
    <w:rsid w:val="00DF7141"/>
    <w:rsid w:val="00E80A64"/>
    <w:rsid w:val="00E84714"/>
    <w:rsid w:val="00EB1FC3"/>
    <w:rsid w:val="00F5295D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02CC7-5DF8-4498-91B9-AFE73EA6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617"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Текст выноски Знак"/>
    <w:link w:val="a3"/>
    <w:uiPriority w:val="99"/>
    <w:semiHidden/>
    <w:rsid w:val="000D5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hp</cp:lastModifiedBy>
  <cp:revision>2</cp:revision>
  <cp:lastPrinted>2014-10-29T13:20:00Z</cp:lastPrinted>
  <dcterms:created xsi:type="dcterms:W3CDTF">2018-11-15T07:11:00Z</dcterms:created>
  <dcterms:modified xsi:type="dcterms:W3CDTF">2018-11-15T07:11:00Z</dcterms:modified>
</cp:coreProperties>
</file>