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2E" w:rsidRPr="00662143" w:rsidRDefault="00880B2E" w:rsidP="00880B2E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:rsidR="00880B2E" w:rsidRPr="00662143" w:rsidRDefault="00880B2E" w:rsidP="00880B2E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880B2E" w:rsidRPr="00662143" w:rsidRDefault="00880B2E" w:rsidP="00880B2E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:rsidR="00880B2E" w:rsidRPr="00662143" w:rsidRDefault="00880B2E" w:rsidP="00880B2E">
      <w:pPr>
        <w:jc w:val="center"/>
        <w:rPr>
          <w:b/>
          <w:color w:val="000000" w:themeColor="text1"/>
          <w:sz w:val="26"/>
          <w:szCs w:val="26"/>
        </w:rPr>
      </w:pPr>
    </w:p>
    <w:p w:rsidR="00880B2E" w:rsidRPr="00662143" w:rsidRDefault="00880B2E" w:rsidP="00880B2E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:rsidR="00880B2E" w:rsidRPr="00662143" w:rsidRDefault="00880B2E" w:rsidP="00880B2E">
      <w:pPr>
        <w:spacing w:line="216" w:lineRule="auto"/>
        <w:jc w:val="both"/>
        <w:rPr>
          <w:b/>
          <w:sz w:val="26"/>
          <w:szCs w:val="26"/>
        </w:rPr>
      </w:pPr>
    </w:p>
    <w:p w:rsidR="00880B2E" w:rsidRPr="00662143" w:rsidRDefault="00880B2E" w:rsidP="00880B2E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18.10</w:t>
      </w:r>
      <w:r w:rsidRPr="00662143">
        <w:rPr>
          <w:b/>
          <w:sz w:val="26"/>
          <w:szCs w:val="26"/>
        </w:rPr>
        <w:t xml:space="preserve">.2018                                   № </w:t>
      </w:r>
      <w:r>
        <w:rPr>
          <w:b/>
          <w:sz w:val="26"/>
          <w:szCs w:val="26"/>
        </w:rPr>
        <w:t>10/5-</w:t>
      </w:r>
      <w:r w:rsidRPr="00662143">
        <w:rPr>
          <w:b/>
          <w:sz w:val="26"/>
          <w:szCs w:val="26"/>
        </w:rPr>
        <w:t>СД</w:t>
      </w:r>
    </w:p>
    <w:p w:rsidR="00880B2E" w:rsidRDefault="00880B2E" w:rsidP="00880B2E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:rsidR="00880B2E" w:rsidRPr="003B10D9" w:rsidRDefault="00880B2E" w:rsidP="00880B2E"/>
    <w:p w:rsidR="00880B2E" w:rsidRPr="00F06F50" w:rsidRDefault="00880B2E" w:rsidP="00880B2E">
      <w:pPr>
        <w:ind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Москвы», 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Постановление</w:t>
      </w:r>
      <w:r>
        <w:rPr>
          <w:sz w:val="26"/>
          <w:szCs w:val="26"/>
        </w:rPr>
        <w:t>м</w:t>
      </w:r>
      <w:r w:rsidRPr="00CF0026">
        <w:rPr>
          <w:sz w:val="26"/>
          <w:szCs w:val="26"/>
        </w:rPr>
        <w:t xml:space="preserve"> Правительства Москвы от 23 июня 2016 г. N 355-ПП "О размещении в городе Москве нестационарных торговых объектов при стационарных торговых объектах"</w:t>
      </w:r>
      <w:r>
        <w:rPr>
          <w:sz w:val="26"/>
          <w:szCs w:val="26"/>
        </w:rPr>
        <w:t xml:space="preserve">, </w:t>
      </w:r>
      <w:r w:rsidRPr="00662143">
        <w:rPr>
          <w:sz w:val="26"/>
          <w:szCs w:val="26"/>
        </w:rPr>
        <w:t xml:space="preserve"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22.09.2015 №8/6-СД, </w:t>
      </w:r>
      <w:r>
        <w:rPr>
          <w:sz w:val="26"/>
          <w:szCs w:val="26"/>
        </w:rPr>
        <w:t xml:space="preserve">в связи с </w:t>
      </w:r>
      <w:r w:rsidRPr="00F06F50">
        <w:rPr>
          <w:sz w:val="26"/>
          <w:szCs w:val="26"/>
        </w:rPr>
        <w:t xml:space="preserve">обращениями Департамента СМИ и рекламы г. Москвы  от 08.10.2018  №5/93-СД, №5/94-СД </w:t>
      </w:r>
      <w:r w:rsidRPr="00F06F50">
        <w:rPr>
          <w:b/>
          <w:sz w:val="26"/>
          <w:szCs w:val="26"/>
        </w:rPr>
        <w:t>Совет депутатов решил:</w:t>
      </w:r>
    </w:p>
    <w:p w:rsidR="00880B2E" w:rsidRPr="00F06F50" w:rsidRDefault="00880B2E" w:rsidP="00880B2E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F06F50">
        <w:rPr>
          <w:sz w:val="26"/>
          <w:szCs w:val="26"/>
        </w:rPr>
        <w:t>Согласовать</w:t>
      </w:r>
      <w:r w:rsidRPr="00F06F50">
        <w:rPr>
          <w:i/>
          <w:sz w:val="26"/>
          <w:szCs w:val="26"/>
        </w:rPr>
        <w:t xml:space="preserve"> </w:t>
      </w:r>
      <w:r w:rsidRPr="00F06F50">
        <w:rPr>
          <w:sz w:val="26"/>
          <w:szCs w:val="26"/>
        </w:rPr>
        <w:t>проект изменения схемы размещения нестационарных торговых объектов в части исключения адресов размещения НТО (приложение).</w:t>
      </w:r>
    </w:p>
    <w:p w:rsidR="00880B2E" w:rsidRPr="006D2CF7" w:rsidRDefault="00880B2E" w:rsidP="00880B2E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F06F50">
        <w:rPr>
          <w:sz w:val="26"/>
          <w:szCs w:val="26"/>
        </w:rPr>
        <w:t>Направить настоящее решение в Департамент СМИ и рекламы г. Москвы,</w:t>
      </w:r>
      <w:r>
        <w:rPr>
          <w:sz w:val="26"/>
          <w:szCs w:val="26"/>
        </w:rPr>
        <w:t xml:space="preserve"> </w:t>
      </w:r>
      <w:r w:rsidRPr="006D2CF7">
        <w:rPr>
          <w:sz w:val="26"/>
          <w:szCs w:val="26"/>
        </w:rPr>
        <w:t>Департамент территориальных органов испол</w:t>
      </w:r>
      <w:r>
        <w:rPr>
          <w:sz w:val="26"/>
          <w:szCs w:val="26"/>
        </w:rPr>
        <w:t xml:space="preserve">нительной власти города Москвы </w:t>
      </w:r>
      <w:r w:rsidRPr="006D2CF7">
        <w:rPr>
          <w:sz w:val="26"/>
          <w:szCs w:val="26"/>
        </w:rPr>
        <w:t>в течение 3 дней со дня его принятия.</w:t>
      </w:r>
    </w:p>
    <w:p w:rsidR="00880B2E" w:rsidRPr="00662143" w:rsidRDefault="00880B2E" w:rsidP="00880B2E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880B2E" w:rsidRPr="00662143" w:rsidRDefault="00880B2E" w:rsidP="00880B2E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:rsidR="00880B2E" w:rsidRDefault="00880B2E" w:rsidP="00880B2E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880B2E" w:rsidRPr="00662143" w:rsidTr="004D596A">
        <w:tc>
          <w:tcPr>
            <w:tcW w:w="4692" w:type="dxa"/>
            <w:hideMark/>
          </w:tcPr>
          <w:p w:rsidR="00880B2E" w:rsidRDefault="00880B2E" w:rsidP="004D596A">
            <w:pPr>
              <w:rPr>
                <w:b/>
                <w:sz w:val="26"/>
                <w:szCs w:val="26"/>
              </w:rPr>
            </w:pPr>
          </w:p>
          <w:p w:rsidR="00880B2E" w:rsidRPr="00662143" w:rsidRDefault="00880B2E" w:rsidP="004D596A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880B2E" w:rsidRPr="00662143" w:rsidRDefault="00880B2E" w:rsidP="004D596A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:rsidR="00880B2E" w:rsidRDefault="00880B2E" w:rsidP="004D596A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:rsidR="00880B2E" w:rsidRDefault="00880B2E" w:rsidP="004D596A">
            <w:pPr>
              <w:rPr>
                <w:b/>
                <w:sz w:val="26"/>
                <w:szCs w:val="26"/>
              </w:rPr>
            </w:pPr>
          </w:p>
          <w:p w:rsidR="00880B2E" w:rsidRDefault="00880B2E" w:rsidP="004D596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</w:t>
            </w:r>
            <w:r w:rsidRPr="00662143">
              <w:rPr>
                <w:b/>
                <w:sz w:val="26"/>
                <w:szCs w:val="26"/>
              </w:rPr>
              <w:t>Т.Н. Денисова</w:t>
            </w:r>
          </w:p>
          <w:p w:rsidR="00880B2E" w:rsidRPr="00662143" w:rsidRDefault="00880B2E" w:rsidP="004D596A">
            <w:pPr>
              <w:rPr>
                <w:b/>
                <w:sz w:val="26"/>
                <w:szCs w:val="26"/>
              </w:rPr>
            </w:pPr>
          </w:p>
        </w:tc>
      </w:tr>
    </w:tbl>
    <w:p w:rsidR="00880B2E" w:rsidRDefault="00880B2E" w:rsidP="00880B2E">
      <w:pPr>
        <w:jc w:val="both"/>
        <w:rPr>
          <w:sz w:val="26"/>
          <w:szCs w:val="26"/>
        </w:rPr>
      </w:pPr>
    </w:p>
    <w:p w:rsidR="00880B2E" w:rsidRDefault="00880B2E" w:rsidP="00880B2E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0B2E" w:rsidRPr="003B10D9" w:rsidRDefault="00880B2E" w:rsidP="00880B2E">
      <w:pPr>
        <w:autoSpaceDE w:val="0"/>
        <w:autoSpaceDN w:val="0"/>
        <w:adjustRightInd w:val="0"/>
        <w:ind w:left="5041"/>
        <w:jc w:val="both"/>
        <w:rPr>
          <w:bCs/>
          <w:sz w:val="26"/>
          <w:szCs w:val="26"/>
        </w:rPr>
      </w:pPr>
      <w:r w:rsidRPr="003B10D9">
        <w:rPr>
          <w:bCs/>
          <w:sz w:val="26"/>
          <w:szCs w:val="26"/>
        </w:rPr>
        <w:lastRenderedPageBreak/>
        <w:t xml:space="preserve">Приложение </w:t>
      </w:r>
    </w:p>
    <w:p w:rsidR="00880B2E" w:rsidRPr="003B10D9" w:rsidRDefault="00880B2E" w:rsidP="00880B2E">
      <w:pPr>
        <w:autoSpaceDE w:val="0"/>
        <w:autoSpaceDN w:val="0"/>
        <w:adjustRightInd w:val="0"/>
        <w:ind w:left="5041"/>
        <w:jc w:val="both"/>
        <w:rPr>
          <w:bCs/>
          <w:sz w:val="26"/>
          <w:szCs w:val="26"/>
        </w:rPr>
      </w:pPr>
      <w:r w:rsidRPr="003B10D9">
        <w:rPr>
          <w:bCs/>
          <w:sz w:val="26"/>
          <w:szCs w:val="26"/>
        </w:rPr>
        <w:t xml:space="preserve">к решению Совета депутатов </w:t>
      </w:r>
      <w:r w:rsidRPr="003B10D9">
        <w:rPr>
          <w:sz w:val="26"/>
          <w:szCs w:val="26"/>
        </w:rPr>
        <w:t>муниципального округа Северное Медведково</w:t>
      </w:r>
      <w:r w:rsidRPr="003B10D9">
        <w:rPr>
          <w:bCs/>
          <w:sz w:val="26"/>
          <w:szCs w:val="26"/>
        </w:rPr>
        <w:t xml:space="preserve"> </w:t>
      </w:r>
    </w:p>
    <w:p w:rsidR="00880B2E" w:rsidRPr="003B10D9" w:rsidRDefault="00880B2E" w:rsidP="00880B2E">
      <w:pPr>
        <w:autoSpaceDE w:val="0"/>
        <w:autoSpaceDN w:val="0"/>
        <w:adjustRightInd w:val="0"/>
        <w:ind w:left="5041"/>
        <w:jc w:val="both"/>
        <w:rPr>
          <w:bCs/>
          <w:sz w:val="26"/>
          <w:szCs w:val="26"/>
        </w:rPr>
      </w:pPr>
      <w:r w:rsidRPr="003B10D9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18.10.2018 года №10/5</w:t>
      </w:r>
      <w:r w:rsidRPr="003B10D9">
        <w:rPr>
          <w:bCs/>
          <w:sz w:val="26"/>
          <w:szCs w:val="26"/>
        </w:rPr>
        <w:t>-СД</w:t>
      </w:r>
    </w:p>
    <w:p w:rsidR="00880B2E" w:rsidRDefault="00880B2E" w:rsidP="00880B2E">
      <w:pPr>
        <w:autoSpaceDE w:val="0"/>
        <w:autoSpaceDN w:val="0"/>
        <w:adjustRightInd w:val="0"/>
        <w:ind w:left="5041"/>
        <w:jc w:val="both"/>
        <w:rPr>
          <w:sz w:val="26"/>
          <w:szCs w:val="26"/>
          <w:highlight w:val="yellow"/>
        </w:rPr>
      </w:pPr>
    </w:p>
    <w:p w:rsidR="00880B2E" w:rsidRDefault="00880B2E" w:rsidP="00880B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10D9">
        <w:rPr>
          <w:b/>
          <w:sz w:val="26"/>
          <w:szCs w:val="26"/>
        </w:rPr>
        <w:t>Исключение адресов размещения НТО</w:t>
      </w:r>
      <w:r>
        <w:rPr>
          <w:b/>
          <w:sz w:val="26"/>
          <w:szCs w:val="26"/>
        </w:rPr>
        <w:t xml:space="preserve"> </w:t>
      </w:r>
    </w:p>
    <w:p w:rsidR="00880B2E" w:rsidRPr="003B10D9" w:rsidRDefault="00880B2E" w:rsidP="00880B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 xml:space="preserve">из </w:t>
      </w:r>
      <w:r w:rsidRPr="00662143">
        <w:rPr>
          <w:b/>
          <w:sz w:val="26"/>
          <w:szCs w:val="26"/>
        </w:rPr>
        <w:t>схемы размещения нестационарных торговых объектов</w:t>
      </w:r>
    </w:p>
    <w:p w:rsidR="00880B2E" w:rsidRDefault="00880B2E" w:rsidP="00880B2E">
      <w:pPr>
        <w:autoSpaceDE w:val="0"/>
        <w:autoSpaceDN w:val="0"/>
        <w:adjustRightInd w:val="0"/>
        <w:ind w:left="5041"/>
        <w:jc w:val="both"/>
        <w:rPr>
          <w:sz w:val="26"/>
          <w:szCs w:val="26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2126"/>
        <w:gridCol w:w="1417"/>
        <w:gridCol w:w="1985"/>
      </w:tblGrid>
      <w:tr w:rsidR="00880B2E" w:rsidRPr="00662143" w:rsidTr="004D596A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E" w:rsidRPr="003B10D9" w:rsidRDefault="00880B2E" w:rsidP="004D59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Pr="00662143" w:rsidRDefault="00880B2E" w:rsidP="004D59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Pr="00662143" w:rsidRDefault="00880B2E" w:rsidP="004D59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Pr="00662143" w:rsidRDefault="00880B2E" w:rsidP="004D59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Специали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softHyphen/>
              <w:t>зация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Pr="00662143" w:rsidRDefault="00880B2E" w:rsidP="004D59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Pr="00662143" w:rsidRDefault="00880B2E" w:rsidP="004D59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Причина исключения </w:t>
            </w:r>
          </w:p>
        </w:tc>
      </w:tr>
      <w:tr w:rsidR="00880B2E" w:rsidRPr="00C54891" w:rsidTr="004D596A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E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Pr="00C54891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Ул. Широкая, вл.16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Pr="00C54891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</w:t>
            </w:r>
            <w:r w:rsidRPr="00C54891">
              <w:rPr>
                <w:bCs/>
                <w:color w:val="000000"/>
                <w:sz w:val="26"/>
                <w:szCs w:val="26"/>
              </w:rPr>
              <w:t>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Pr="00C54891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Pr="00C54891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Pr="00C54891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Несоответствие требованиям к размещению, установленным ППМ от 03.02.2011 № 26-ПП (пп.3 п.8 прил. 1)</w:t>
            </w:r>
          </w:p>
        </w:tc>
      </w:tr>
      <w:tr w:rsidR="00880B2E" w:rsidTr="004D596A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E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Студеный проезд, 2,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739EA"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739EA">
              <w:rPr>
                <w:bCs/>
                <w:color w:val="000000"/>
                <w:sz w:val="26"/>
                <w:szCs w:val="26"/>
              </w:rPr>
              <w:t>Несоответствие требованиям к размещению, установленным ППМ от 03.02.2011 № 26-ПП (пп.3 п.8 прил. 1)</w:t>
            </w:r>
          </w:p>
        </w:tc>
      </w:tr>
      <w:tr w:rsidR="00880B2E" w:rsidRPr="00B739EA" w:rsidTr="004D596A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2E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ул. Грекова, вл. 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Пресс-стенд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Pr="00B739EA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2E" w:rsidRPr="00B739EA" w:rsidRDefault="00880B2E" w:rsidP="004D59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C2BCA">
              <w:rPr>
                <w:bCs/>
                <w:color w:val="000000"/>
                <w:sz w:val="26"/>
                <w:szCs w:val="26"/>
              </w:rPr>
              <w:t>Несоответствие требованиям к размещению, установленным ППМ от 03.02.2011 № 26-ПП (пп.3 п.8 прил. 1)</w:t>
            </w:r>
          </w:p>
        </w:tc>
      </w:tr>
    </w:tbl>
    <w:p w:rsidR="00880B2E" w:rsidRDefault="00880B2E" w:rsidP="00880B2E">
      <w:pPr>
        <w:spacing w:after="160" w:line="259" w:lineRule="auto"/>
        <w:rPr>
          <w:sz w:val="26"/>
          <w:szCs w:val="26"/>
        </w:rPr>
      </w:pPr>
    </w:p>
    <w:p w:rsidR="00880B2E" w:rsidRDefault="00880B2E" w:rsidP="00880B2E">
      <w:pPr>
        <w:ind w:left="11199"/>
        <w:rPr>
          <w:sz w:val="26"/>
          <w:szCs w:val="26"/>
        </w:rPr>
      </w:pPr>
    </w:p>
    <w:p w:rsidR="00880B2E" w:rsidRDefault="00880B2E" w:rsidP="00880B2E">
      <w:pPr>
        <w:ind w:left="11199"/>
        <w:rPr>
          <w:sz w:val="26"/>
          <w:szCs w:val="26"/>
        </w:rPr>
      </w:pPr>
    </w:p>
    <w:p w:rsidR="002559E8" w:rsidRDefault="002559E8">
      <w:bookmarkStart w:id="0" w:name="_GoBack"/>
      <w:bookmarkEnd w:id="0"/>
    </w:p>
    <w:sectPr w:rsidR="0025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E"/>
    <w:rsid w:val="002559E8"/>
    <w:rsid w:val="00880B2E"/>
    <w:rsid w:val="00C27436"/>
    <w:rsid w:val="00C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97D45-64DF-45C2-8745-DB49C9C0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rsid w:val="0088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2018-10-19T07:52:00Z</dcterms:created>
  <dcterms:modified xsi:type="dcterms:W3CDTF">2018-10-19T07:52:00Z</dcterms:modified>
</cp:coreProperties>
</file>