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rsidR="00E426B0" w:rsidRPr="00E426B0" w:rsidRDefault="00601E83"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18</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 xml:space="preserve">0.2018               № </w:t>
      </w:r>
      <w:r w:rsidR="008D720A">
        <w:rPr>
          <w:rFonts w:ascii="Times New Roman" w:eastAsia="SimSun" w:hAnsi="Times New Roman"/>
          <w:b/>
          <w:sz w:val="28"/>
          <w:szCs w:val="28"/>
          <w:lang w:eastAsia="ru-RU"/>
        </w:rPr>
        <w:t>10</w:t>
      </w:r>
      <w:r w:rsidR="00E426B0" w:rsidRPr="00E426B0">
        <w:rPr>
          <w:rFonts w:ascii="Times New Roman" w:eastAsia="SimSun" w:hAnsi="Times New Roman"/>
          <w:b/>
          <w:sz w:val="28"/>
          <w:szCs w:val="28"/>
          <w:lang w:eastAsia="ru-RU"/>
        </w:rPr>
        <w:t>/</w:t>
      </w:r>
      <w:r w:rsidR="00B378AD">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-СД</w:t>
      </w:r>
    </w:p>
    <w:p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Об исполнении бюджета муниципального округа Северное Медведково за </w:t>
      </w:r>
      <w:r w:rsidR="00E37103">
        <w:rPr>
          <w:rFonts w:ascii="Times New Roman" w:eastAsia="SimSun" w:hAnsi="Times New Roman"/>
          <w:b/>
          <w:sz w:val="28"/>
          <w:szCs w:val="28"/>
          <w:lang w:eastAsia="ru-RU"/>
        </w:rPr>
        <w:t>9</w:t>
      </w:r>
      <w:r w:rsidRPr="00E426B0">
        <w:rPr>
          <w:rFonts w:ascii="Times New Roman" w:eastAsia="SimSun" w:hAnsi="Times New Roman"/>
          <w:b/>
          <w:sz w:val="28"/>
          <w:szCs w:val="28"/>
          <w:lang w:eastAsia="ru-RU"/>
        </w:rPr>
        <w:t xml:space="preserve"> </w:t>
      </w:r>
      <w:r w:rsidR="00E37103">
        <w:rPr>
          <w:rFonts w:ascii="Times New Roman" w:eastAsia="SimSun" w:hAnsi="Times New Roman"/>
          <w:b/>
          <w:sz w:val="28"/>
          <w:szCs w:val="28"/>
          <w:lang w:eastAsia="ru-RU"/>
        </w:rPr>
        <w:t>месяцев</w:t>
      </w:r>
      <w:r w:rsidRPr="00E426B0">
        <w:rPr>
          <w:rFonts w:ascii="Times New Roman" w:eastAsia="SimSun" w:hAnsi="Times New Roman"/>
          <w:b/>
          <w:sz w:val="28"/>
          <w:szCs w:val="28"/>
          <w:lang w:eastAsia="ru-RU"/>
        </w:rPr>
        <w:t xml:space="preserve"> 2018 года</w:t>
      </w:r>
    </w:p>
    <w:p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rsidR="00E426B0" w:rsidRPr="00E37103" w:rsidRDefault="00E426B0" w:rsidP="00E37103">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37103">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за </w:t>
      </w:r>
      <w:r w:rsidR="00E37103" w:rsidRPr="00E37103">
        <w:rPr>
          <w:rFonts w:ascii="Times New Roman" w:hAnsi="Times New Roman"/>
          <w:sz w:val="28"/>
          <w:szCs w:val="28"/>
          <w:lang w:eastAsia="ru-RU"/>
        </w:rPr>
        <w:t>9 месяцев</w:t>
      </w:r>
      <w:r w:rsidRPr="00E37103">
        <w:rPr>
          <w:rFonts w:ascii="Times New Roman" w:hAnsi="Times New Roman"/>
          <w:sz w:val="28"/>
          <w:szCs w:val="28"/>
          <w:lang w:eastAsia="ru-RU"/>
        </w:rPr>
        <w:t xml:space="preserve"> 2018 года с учетом заключения Бюджетно-финансовой комиссии, по доходам в сумме </w:t>
      </w:r>
      <w:r w:rsidR="00E37103" w:rsidRPr="00E37103">
        <w:rPr>
          <w:rFonts w:ascii="Times New Roman" w:hAnsi="Times New Roman"/>
          <w:b/>
          <w:sz w:val="28"/>
          <w:szCs w:val="28"/>
          <w:lang w:eastAsia="ru-RU"/>
        </w:rPr>
        <w:t>14 776 651</w:t>
      </w:r>
      <w:r w:rsidR="004A3BD2" w:rsidRPr="00E37103">
        <w:rPr>
          <w:rFonts w:ascii="Times New Roman" w:hAnsi="Times New Roman"/>
          <w:b/>
          <w:sz w:val="28"/>
          <w:szCs w:val="28"/>
          <w:lang w:eastAsia="ru-RU"/>
        </w:rPr>
        <w:t xml:space="preserve"> </w:t>
      </w:r>
      <w:r w:rsidRPr="00E37103">
        <w:rPr>
          <w:rFonts w:ascii="Times New Roman" w:hAnsi="Times New Roman"/>
          <w:sz w:val="28"/>
          <w:szCs w:val="28"/>
          <w:lang w:eastAsia="ru-RU"/>
        </w:rPr>
        <w:t xml:space="preserve">руб. </w:t>
      </w:r>
      <w:r w:rsidR="00E37103">
        <w:rPr>
          <w:rFonts w:ascii="Times New Roman" w:hAnsi="Times New Roman"/>
          <w:b/>
          <w:sz w:val="28"/>
          <w:szCs w:val="28"/>
          <w:lang w:eastAsia="ru-RU"/>
        </w:rPr>
        <w:t>0</w:t>
      </w:r>
      <w:r w:rsidR="004A3BD2" w:rsidRPr="00E37103">
        <w:rPr>
          <w:rFonts w:ascii="Times New Roman" w:hAnsi="Times New Roman"/>
          <w:b/>
          <w:sz w:val="28"/>
          <w:szCs w:val="28"/>
          <w:lang w:eastAsia="ru-RU"/>
        </w:rPr>
        <w:t>0</w:t>
      </w:r>
      <w:r w:rsidR="00627E4C" w:rsidRPr="00E37103">
        <w:rPr>
          <w:rFonts w:ascii="Times New Roman" w:hAnsi="Times New Roman"/>
          <w:sz w:val="28"/>
          <w:szCs w:val="28"/>
          <w:lang w:eastAsia="ru-RU"/>
        </w:rPr>
        <w:t xml:space="preserve"> </w:t>
      </w:r>
      <w:proofErr w:type="gramStart"/>
      <w:r w:rsidR="0092304F">
        <w:rPr>
          <w:rFonts w:ascii="Times New Roman" w:hAnsi="Times New Roman"/>
          <w:sz w:val="28"/>
          <w:szCs w:val="28"/>
          <w:lang w:eastAsia="ru-RU"/>
        </w:rPr>
        <w:t>коп.</w:t>
      </w:r>
      <w:r w:rsidRPr="00E37103">
        <w:rPr>
          <w:rFonts w:ascii="Times New Roman" w:hAnsi="Times New Roman"/>
          <w:sz w:val="28"/>
          <w:szCs w:val="28"/>
          <w:lang w:eastAsia="ru-RU"/>
        </w:rPr>
        <w:t>,</w:t>
      </w:r>
      <w:proofErr w:type="gramEnd"/>
      <w:r w:rsidRPr="00E37103">
        <w:rPr>
          <w:rFonts w:ascii="Times New Roman" w:hAnsi="Times New Roman"/>
          <w:sz w:val="28"/>
          <w:szCs w:val="28"/>
          <w:lang w:eastAsia="ru-RU"/>
        </w:rPr>
        <w:t xml:space="preserve"> по расходам в сумме </w:t>
      </w:r>
      <w:r w:rsidR="00E37103" w:rsidRPr="00E37103">
        <w:rPr>
          <w:rFonts w:ascii="Times New Roman" w:hAnsi="Times New Roman"/>
          <w:b/>
          <w:sz w:val="28"/>
          <w:szCs w:val="28"/>
          <w:lang w:eastAsia="ru-RU"/>
        </w:rPr>
        <w:t>13 837</w:t>
      </w:r>
      <w:r w:rsidR="0092304F">
        <w:rPr>
          <w:rFonts w:ascii="Times New Roman" w:hAnsi="Times New Roman"/>
          <w:b/>
          <w:sz w:val="28"/>
          <w:szCs w:val="28"/>
          <w:lang w:eastAsia="ru-RU"/>
        </w:rPr>
        <w:t> </w:t>
      </w:r>
      <w:r w:rsidR="00E37103" w:rsidRPr="00E37103">
        <w:rPr>
          <w:rFonts w:ascii="Times New Roman" w:hAnsi="Times New Roman"/>
          <w:b/>
          <w:sz w:val="28"/>
          <w:szCs w:val="28"/>
          <w:lang w:eastAsia="ru-RU"/>
        </w:rPr>
        <w:t>175</w:t>
      </w:r>
      <w:r w:rsidR="0092304F">
        <w:rPr>
          <w:rFonts w:ascii="Times New Roman" w:hAnsi="Times New Roman"/>
          <w:b/>
          <w:sz w:val="28"/>
          <w:szCs w:val="28"/>
          <w:lang w:eastAsia="ru-RU"/>
        </w:rPr>
        <w:t xml:space="preserve"> </w:t>
      </w:r>
      <w:r w:rsidR="004A3BD2" w:rsidRPr="00E37103">
        <w:rPr>
          <w:rFonts w:ascii="Times New Roman" w:hAnsi="Times New Roman"/>
          <w:sz w:val="28"/>
          <w:szCs w:val="28"/>
          <w:lang w:eastAsia="ru-RU"/>
        </w:rPr>
        <w:t>руб.</w:t>
      </w:r>
      <w:r w:rsidR="0092304F">
        <w:rPr>
          <w:rFonts w:ascii="Times New Roman" w:hAnsi="Times New Roman"/>
          <w:sz w:val="28"/>
          <w:szCs w:val="28"/>
          <w:lang w:eastAsia="ru-RU"/>
        </w:rPr>
        <w:t xml:space="preserve"> </w:t>
      </w:r>
      <w:r w:rsidR="00E37103">
        <w:rPr>
          <w:rFonts w:ascii="Times New Roman" w:hAnsi="Times New Roman"/>
          <w:b/>
          <w:sz w:val="28"/>
          <w:szCs w:val="28"/>
          <w:lang w:eastAsia="ru-RU"/>
        </w:rPr>
        <w:t>3</w:t>
      </w:r>
      <w:r w:rsidR="004A3BD2" w:rsidRPr="00E37103">
        <w:rPr>
          <w:rFonts w:ascii="Times New Roman" w:hAnsi="Times New Roman"/>
          <w:b/>
          <w:sz w:val="28"/>
          <w:szCs w:val="28"/>
          <w:lang w:eastAsia="ru-RU"/>
        </w:rPr>
        <w:t>2</w:t>
      </w:r>
      <w:r w:rsidR="00627E4C" w:rsidRPr="00E37103">
        <w:rPr>
          <w:rFonts w:ascii="Times New Roman" w:hAnsi="Times New Roman"/>
          <w:b/>
          <w:sz w:val="28"/>
          <w:szCs w:val="28"/>
          <w:lang w:eastAsia="ru-RU"/>
        </w:rPr>
        <w:t xml:space="preserve"> </w:t>
      </w:r>
      <w:r w:rsidRPr="00E37103">
        <w:rPr>
          <w:rFonts w:ascii="Times New Roman" w:hAnsi="Times New Roman"/>
          <w:sz w:val="28"/>
          <w:szCs w:val="28"/>
          <w:lang w:eastAsia="ru-RU"/>
        </w:rPr>
        <w:t xml:space="preserve">коп., с превышением доходов над расходами (профицит местного бюджета) в сумме </w:t>
      </w:r>
      <w:r w:rsidR="00E37103" w:rsidRPr="00E37103">
        <w:rPr>
          <w:rFonts w:ascii="Times New Roman" w:hAnsi="Times New Roman"/>
          <w:b/>
          <w:sz w:val="28"/>
          <w:szCs w:val="28"/>
          <w:lang w:eastAsia="ru-RU"/>
        </w:rPr>
        <w:t>939</w:t>
      </w:r>
      <w:r w:rsidR="0092304F">
        <w:rPr>
          <w:rFonts w:ascii="Times New Roman" w:hAnsi="Times New Roman"/>
          <w:b/>
          <w:sz w:val="28"/>
          <w:szCs w:val="28"/>
          <w:lang w:eastAsia="ru-RU"/>
        </w:rPr>
        <w:t> </w:t>
      </w:r>
      <w:r w:rsidR="00E37103" w:rsidRPr="00E37103">
        <w:rPr>
          <w:rFonts w:ascii="Times New Roman" w:hAnsi="Times New Roman"/>
          <w:b/>
          <w:sz w:val="28"/>
          <w:szCs w:val="28"/>
          <w:lang w:eastAsia="ru-RU"/>
        </w:rPr>
        <w:t>475</w:t>
      </w:r>
      <w:r w:rsidR="0092304F">
        <w:rPr>
          <w:rFonts w:ascii="Times New Roman" w:hAnsi="Times New Roman"/>
          <w:b/>
          <w:sz w:val="28"/>
          <w:szCs w:val="28"/>
          <w:lang w:eastAsia="ru-RU"/>
        </w:rPr>
        <w:t xml:space="preserve"> </w:t>
      </w:r>
      <w:r w:rsidRPr="00E37103">
        <w:rPr>
          <w:rFonts w:ascii="Times New Roman" w:hAnsi="Times New Roman"/>
          <w:sz w:val="28"/>
          <w:szCs w:val="28"/>
          <w:lang w:eastAsia="ru-RU"/>
        </w:rPr>
        <w:t xml:space="preserve">руб. </w:t>
      </w:r>
      <w:r w:rsidR="004A3BD2" w:rsidRPr="00E37103">
        <w:rPr>
          <w:rFonts w:ascii="Times New Roman" w:hAnsi="Times New Roman"/>
          <w:b/>
          <w:sz w:val="28"/>
          <w:szCs w:val="28"/>
          <w:lang w:eastAsia="ru-RU"/>
        </w:rPr>
        <w:t>68</w:t>
      </w:r>
      <w:r w:rsidRPr="00E37103">
        <w:rPr>
          <w:rFonts w:ascii="Times New Roman" w:hAnsi="Times New Roman"/>
          <w:b/>
          <w:sz w:val="28"/>
          <w:szCs w:val="28"/>
          <w:lang w:eastAsia="ru-RU"/>
        </w:rPr>
        <w:t xml:space="preserve"> </w:t>
      </w:r>
      <w:r w:rsidRPr="00E37103">
        <w:rPr>
          <w:rFonts w:ascii="Times New Roman" w:hAnsi="Times New Roman"/>
          <w:sz w:val="28"/>
          <w:szCs w:val="28"/>
          <w:lang w:eastAsia="ru-RU"/>
        </w:rPr>
        <w:t xml:space="preserve"> коп.</w:t>
      </w:r>
    </w:p>
    <w:p w:rsidR="00E426B0" w:rsidRPr="00E426B0" w:rsidRDefault="00E426B0" w:rsidP="00E426B0">
      <w:pPr>
        <w:spacing w:after="0" w:line="240" w:lineRule="auto"/>
        <w:ind w:left="720"/>
        <w:contextualSpacing/>
        <w:jc w:val="both"/>
        <w:rPr>
          <w:rFonts w:ascii="Times New Roman" w:hAnsi="Times New Roman"/>
          <w:sz w:val="28"/>
          <w:szCs w:val="28"/>
          <w:lang w:eastAsia="ru-RU"/>
        </w:rPr>
      </w:pPr>
    </w:p>
    <w:p w:rsidR="00E426B0" w:rsidRPr="00E426B0" w:rsidRDefault="002C1F5C"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Р</w:t>
      </w:r>
      <w:r w:rsidRPr="00E426B0">
        <w:rPr>
          <w:rFonts w:ascii="Times New Roman" w:eastAsia="SimSun" w:hAnsi="Times New Roman"/>
          <w:sz w:val="28"/>
          <w:szCs w:val="28"/>
          <w:lang w:eastAsia="ru-RU"/>
        </w:rPr>
        <w:t>азместить настоящее решение на официальном сайте муниципального округа Северное Медведково</w:t>
      </w:r>
      <w:bookmarkStart w:id="0" w:name="_GoBack"/>
      <w:bookmarkEnd w:id="0"/>
      <w:r w:rsidR="00E426B0" w:rsidRPr="00E426B0">
        <w:rPr>
          <w:rFonts w:ascii="Times New Roman" w:eastAsia="SimSun" w:hAnsi="Times New Roman"/>
          <w:sz w:val="28"/>
          <w:szCs w:val="28"/>
          <w:lang w:eastAsia="ru-RU"/>
        </w:rPr>
        <w:t>.</w:t>
      </w:r>
    </w:p>
    <w:p w:rsidR="00E426B0" w:rsidRPr="00E426B0" w:rsidRDefault="00E426B0" w:rsidP="00E426B0">
      <w:pPr>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rsidR="00E426B0" w:rsidRPr="00E426B0" w:rsidRDefault="00E426B0" w:rsidP="00E426B0">
      <w:pPr>
        <w:spacing w:after="0" w:line="240" w:lineRule="auto"/>
        <w:ind w:left="720"/>
        <w:jc w:val="both"/>
        <w:rPr>
          <w:rFonts w:ascii="Times New Roman" w:eastAsia="SimSun" w:hAnsi="Times New Roman"/>
          <w:sz w:val="28"/>
          <w:szCs w:val="28"/>
          <w:lang w:eastAsia="ru-RU"/>
        </w:rPr>
      </w:pPr>
    </w:p>
    <w:p w:rsidR="00E426B0" w:rsidRPr="00E426B0" w:rsidRDefault="00E426B0" w:rsidP="00E426B0">
      <w:pPr>
        <w:spacing w:after="0" w:line="240" w:lineRule="auto"/>
        <w:ind w:left="720"/>
        <w:jc w:val="both"/>
        <w:rPr>
          <w:rFonts w:ascii="Times New Roman" w:eastAsia="SimSun" w:hAnsi="Times New Roman"/>
          <w:b/>
          <w:sz w:val="28"/>
          <w:szCs w:val="28"/>
          <w:lang w:eastAsia="ru-RU"/>
        </w:rPr>
      </w:pPr>
    </w:p>
    <w:p w:rsidR="00E426B0" w:rsidRPr="00E426B0" w:rsidRDefault="00E426B0" w:rsidP="00E426B0">
      <w:pPr>
        <w:spacing w:after="0" w:line="240" w:lineRule="auto"/>
        <w:jc w:val="both"/>
        <w:rPr>
          <w:rFonts w:ascii="Times New Roman" w:eastAsia="SimSun" w:hAnsi="Times New Roman"/>
          <w:b/>
          <w:sz w:val="28"/>
          <w:szCs w:val="28"/>
          <w:lang w:eastAsia="ru-RU"/>
        </w:rPr>
      </w:pP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proofErr w:type="gramStart"/>
      <w:r w:rsidRPr="00E426B0">
        <w:rPr>
          <w:rFonts w:ascii="Times New Roman" w:eastAsia="SimSun" w:hAnsi="Times New Roman"/>
          <w:b/>
          <w:sz w:val="28"/>
          <w:szCs w:val="28"/>
          <w:lang w:eastAsia="ru-RU"/>
        </w:rPr>
        <w:t xml:space="preserve">Медведково  </w:t>
      </w:r>
      <w:r w:rsidRPr="00E426B0">
        <w:rPr>
          <w:rFonts w:ascii="Times New Roman" w:eastAsia="SimSun" w:hAnsi="Times New Roman"/>
          <w:b/>
          <w:sz w:val="28"/>
          <w:szCs w:val="28"/>
          <w:lang w:eastAsia="ru-RU"/>
        </w:rPr>
        <w:tab/>
      </w:r>
      <w:proofErr w:type="gramEnd"/>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Денисова Т.Н.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p w:rsidR="003B61ED" w:rsidRPr="003452BA" w:rsidRDefault="003B61ED" w:rsidP="000E5CD0">
      <w:pPr>
        <w:autoSpaceDE w:val="0"/>
        <w:autoSpaceDN w:val="0"/>
        <w:adjustRightInd w:val="0"/>
        <w:spacing w:after="0" w:line="240" w:lineRule="auto"/>
        <w:ind w:left="5670"/>
        <w:jc w:val="both"/>
        <w:rPr>
          <w:rFonts w:ascii="Times New Roman" w:hAnsi="Times New Roman"/>
          <w:bCs/>
          <w:sz w:val="28"/>
          <w:szCs w:val="28"/>
        </w:rPr>
      </w:pPr>
    </w:p>
    <w:sectPr w:rsidR="003B61ED" w:rsidRPr="003452BA" w:rsidSect="003B61ED">
      <w:headerReference w:type="default" r:id="rId8"/>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726" w:rsidRDefault="00966726" w:rsidP="00965754">
      <w:pPr>
        <w:spacing w:after="0" w:line="240" w:lineRule="auto"/>
      </w:pPr>
      <w:r>
        <w:separator/>
      </w:r>
    </w:p>
  </w:endnote>
  <w:endnote w:type="continuationSeparator" w:id="0">
    <w:p w:rsidR="00966726" w:rsidRDefault="00966726"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726" w:rsidRDefault="00966726" w:rsidP="00965754">
      <w:pPr>
        <w:spacing w:after="0" w:line="240" w:lineRule="auto"/>
      </w:pPr>
      <w:r>
        <w:separator/>
      </w:r>
    </w:p>
  </w:footnote>
  <w:footnote w:type="continuationSeparator" w:id="0">
    <w:p w:rsidR="00966726" w:rsidRDefault="00966726"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BF" w:rsidRDefault="00F73CB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70F50"/>
    <w:rsid w:val="0008186F"/>
    <w:rsid w:val="00084FF6"/>
    <w:rsid w:val="000946EA"/>
    <w:rsid w:val="000B35B9"/>
    <w:rsid w:val="000B5DC8"/>
    <w:rsid w:val="000C2CFA"/>
    <w:rsid w:val="000C7307"/>
    <w:rsid w:val="000D0629"/>
    <w:rsid w:val="000D0A8A"/>
    <w:rsid w:val="000D0E4D"/>
    <w:rsid w:val="000E5A8D"/>
    <w:rsid w:val="000E5CD0"/>
    <w:rsid w:val="000F18EB"/>
    <w:rsid w:val="0010005C"/>
    <w:rsid w:val="001011BA"/>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52C2"/>
    <w:rsid w:val="002858DB"/>
    <w:rsid w:val="0029576C"/>
    <w:rsid w:val="0029658C"/>
    <w:rsid w:val="002A1B0C"/>
    <w:rsid w:val="002B1544"/>
    <w:rsid w:val="002B176C"/>
    <w:rsid w:val="002C1F5C"/>
    <w:rsid w:val="002E10AE"/>
    <w:rsid w:val="002E125C"/>
    <w:rsid w:val="002E4E60"/>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7C9A"/>
    <w:rsid w:val="003B61ED"/>
    <w:rsid w:val="003C53BF"/>
    <w:rsid w:val="003C6AF2"/>
    <w:rsid w:val="003C79B2"/>
    <w:rsid w:val="003E4DC8"/>
    <w:rsid w:val="003F3B47"/>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E6E43"/>
    <w:rsid w:val="004F0865"/>
    <w:rsid w:val="004F41B8"/>
    <w:rsid w:val="004F44A8"/>
    <w:rsid w:val="00502CAD"/>
    <w:rsid w:val="00507864"/>
    <w:rsid w:val="00521A40"/>
    <w:rsid w:val="00537E98"/>
    <w:rsid w:val="00540257"/>
    <w:rsid w:val="00554C2C"/>
    <w:rsid w:val="00561F6F"/>
    <w:rsid w:val="00567FE7"/>
    <w:rsid w:val="0057017C"/>
    <w:rsid w:val="00574E64"/>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7E4C"/>
    <w:rsid w:val="00643B31"/>
    <w:rsid w:val="00654F7C"/>
    <w:rsid w:val="00656821"/>
    <w:rsid w:val="00666BC3"/>
    <w:rsid w:val="00675AF6"/>
    <w:rsid w:val="00682205"/>
    <w:rsid w:val="00682CA2"/>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6421"/>
    <w:rsid w:val="007178D8"/>
    <w:rsid w:val="00724B1E"/>
    <w:rsid w:val="00730D27"/>
    <w:rsid w:val="007406DB"/>
    <w:rsid w:val="007435AD"/>
    <w:rsid w:val="00747675"/>
    <w:rsid w:val="00747C09"/>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527C"/>
    <w:rsid w:val="00847D1A"/>
    <w:rsid w:val="00854A56"/>
    <w:rsid w:val="00857FB2"/>
    <w:rsid w:val="00867E17"/>
    <w:rsid w:val="00881D4A"/>
    <w:rsid w:val="00887234"/>
    <w:rsid w:val="0089235B"/>
    <w:rsid w:val="008925E6"/>
    <w:rsid w:val="00894D39"/>
    <w:rsid w:val="00896495"/>
    <w:rsid w:val="008A303D"/>
    <w:rsid w:val="008B2091"/>
    <w:rsid w:val="008C0F43"/>
    <w:rsid w:val="008D30A3"/>
    <w:rsid w:val="008D720A"/>
    <w:rsid w:val="008E0938"/>
    <w:rsid w:val="008F5381"/>
    <w:rsid w:val="00911422"/>
    <w:rsid w:val="009119B2"/>
    <w:rsid w:val="00916207"/>
    <w:rsid w:val="0092304F"/>
    <w:rsid w:val="00930AEE"/>
    <w:rsid w:val="00936B37"/>
    <w:rsid w:val="00947241"/>
    <w:rsid w:val="00954AC1"/>
    <w:rsid w:val="0096099C"/>
    <w:rsid w:val="009617A2"/>
    <w:rsid w:val="00965754"/>
    <w:rsid w:val="00966726"/>
    <w:rsid w:val="00976CA5"/>
    <w:rsid w:val="009804E5"/>
    <w:rsid w:val="00985779"/>
    <w:rsid w:val="00987BD8"/>
    <w:rsid w:val="00991950"/>
    <w:rsid w:val="0099479F"/>
    <w:rsid w:val="00996824"/>
    <w:rsid w:val="00997359"/>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54EB"/>
    <w:rsid w:val="00C15EF1"/>
    <w:rsid w:val="00C21FCF"/>
    <w:rsid w:val="00C23603"/>
    <w:rsid w:val="00C57BEC"/>
    <w:rsid w:val="00C7332E"/>
    <w:rsid w:val="00C74565"/>
    <w:rsid w:val="00C85870"/>
    <w:rsid w:val="00C9294A"/>
    <w:rsid w:val="00C9356F"/>
    <w:rsid w:val="00CA34FC"/>
    <w:rsid w:val="00CA5644"/>
    <w:rsid w:val="00CA72E7"/>
    <w:rsid w:val="00CB4374"/>
    <w:rsid w:val="00CC03A3"/>
    <w:rsid w:val="00CC12F6"/>
    <w:rsid w:val="00CC75D4"/>
    <w:rsid w:val="00CD18A1"/>
    <w:rsid w:val="00CD2FDB"/>
    <w:rsid w:val="00CD79CB"/>
    <w:rsid w:val="00CE3946"/>
    <w:rsid w:val="00CF19B7"/>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37103"/>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C84D-52EF-488B-9490-C2A1953D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2018-08-20T09:29:00Z</cp:lastPrinted>
  <dcterms:created xsi:type="dcterms:W3CDTF">2018-10-19T07:32:00Z</dcterms:created>
  <dcterms:modified xsi:type="dcterms:W3CDTF">2018-10-19T07:39:00Z</dcterms:modified>
</cp:coreProperties>
</file>