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A6C" w:rsidRPr="006244AB" w:rsidRDefault="00273A6C" w:rsidP="00273A6C">
      <w:pPr>
        <w:jc w:val="center"/>
        <w:rPr>
          <w:rFonts w:ascii="Times New Roman" w:hAnsi="Times New Roman"/>
          <w:b/>
          <w:color w:val="000000"/>
          <w:sz w:val="28"/>
          <w:szCs w:val="28"/>
        </w:rPr>
      </w:pPr>
      <w:r w:rsidRPr="006244AB">
        <w:rPr>
          <w:rFonts w:ascii="Times New Roman" w:hAnsi="Times New Roman"/>
          <w:b/>
          <w:color w:val="000000"/>
          <w:sz w:val="28"/>
          <w:szCs w:val="28"/>
        </w:rPr>
        <w:t>СОВЕТ ДЕПУТАТОВ</w:t>
      </w:r>
    </w:p>
    <w:p w:rsidR="00273A6C" w:rsidRPr="006244AB" w:rsidRDefault="00273A6C" w:rsidP="00273A6C">
      <w:pPr>
        <w:jc w:val="center"/>
        <w:rPr>
          <w:rFonts w:ascii="Times New Roman" w:hAnsi="Times New Roman"/>
          <w:b/>
          <w:color w:val="000000"/>
          <w:sz w:val="28"/>
          <w:szCs w:val="28"/>
        </w:rPr>
      </w:pPr>
      <w:r w:rsidRPr="006244AB">
        <w:rPr>
          <w:rFonts w:ascii="Times New Roman" w:hAnsi="Times New Roman"/>
          <w:b/>
          <w:color w:val="000000"/>
          <w:sz w:val="28"/>
          <w:szCs w:val="28"/>
        </w:rPr>
        <w:t xml:space="preserve"> муниципального округа</w:t>
      </w:r>
    </w:p>
    <w:p w:rsidR="00273A6C" w:rsidRPr="006244AB" w:rsidRDefault="00273A6C" w:rsidP="00273A6C">
      <w:pPr>
        <w:jc w:val="center"/>
        <w:rPr>
          <w:rFonts w:ascii="Times New Roman" w:hAnsi="Times New Roman"/>
          <w:b/>
          <w:color w:val="000000"/>
          <w:sz w:val="28"/>
          <w:szCs w:val="28"/>
        </w:rPr>
      </w:pPr>
      <w:r w:rsidRPr="006244AB">
        <w:rPr>
          <w:rFonts w:ascii="Times New Roman" w:hAnsi="Times New Roman"/>
          <w:b/>
          <w:color w:val="000000"/>
          <w:sz w:val="28"/>
          <w:szCs w:val="28"/>
        </w:rPr>
        <w:t>СЕВЕРНОЕ МЕДВЕДКОВО</w:t>
      </w:r>
    </w:p>
    <w:p w:rsidR="00273A6C" w:rsidRPr="006244AB" w:rsidRDefault="00273A6C" w:rsidP="00273A6C">
      <w:pPr>
        <w:rPr>
          <w:rFonts w:ascii="Times New Roman" w:hAnsi="Times New Roman"/>
          <w:b/>
          <w:color w:val="000000"/>
          <w:sz w:val="28"/>
          <w:szCs w:val="28"/>
        </w:rPr>
      </w:pPr>
    </w:p>
    <w:p w:rsidR="00273A6C" w:rsidRPr="006244AB" w:rsidRDefault="00273A6C" w:rsidP="00273A6C">
      <w:pPr>
        <w:jc w:val="center"/>
        <w:rPr>
          <w:rFonts w:ascii="Times New Roman" w:hAnsi="Times New Roman"/>
          <w:b/>
          <w:color w:val="000000"/>
          <w:sz w:val="28"/>
          <w:szCs w:val="28"/>
        </w:rPr>
      </w:pPr>
      <w:r w:rsidRPr="006244AB">
        <w:rPr>
          <w:rFonts w:ascii="Times New Roman" w:hAnsi="Times New Roman"/>
          <w:b/>
          <w:color w:val="000000"/>
          <w:sz w:val="28"/>
          <w:szCs w:val="28"/>
        </w:rPr>
        <w:t>РЕШЕНИЕ</w:t>
      </w:r>
    </w:p>
    <w:p w:rsidR="00273A6C" w:rsidRPr="006244AB" w:rsidRDefault="00273A6C" w:rsidP="00273A6C">
      <w:pPr>
        <w:rPr>
          <w:rFonts w:ascii="Times New Roman" w:hAnsi="Times New Roman"/>
          <w:b/>
          <w:color w:val="000000"/>
          <w:sz w:val="28"/>
          <w:szCs w:val="28"/>
        </w:rPr>
      </w:pPr>
    </w:p>
    <w:p w:rsidR="00273A6C" w:rsidRPr="006244AB" w:rsidRDefault="00E654F1" w:rsidP="00273A6C">
      <w:pPr>
        <w:spacing w:line="216" w:lineRule="auto"/>
        <w:jc w:val="both"/>
        <w:rPr>
          <w:rFonts w:ascii="Times New Roman" w:hAnsi="Times New Roman"/>
          <w:sz w:val="28"/>
          <w:szCs w:val="28"/>
        </w:rPr>
      </w:pPr>
      <w:r w:rsidRPr="006244AB">
        <w:rPr>
          <w:rFonts w:ascii="Times New Roman" w:hAnsi="Times New Roman"/>
          <w:sz w:val="28"/>
          <w:szCs w:val="28"/>
        </w:rPr>
        <w:t>23.08</w:t>
      </w:r>
      <w:r w:rsidR="00273A6C" w:rsidRPr="006244AB">
        <w:rPr>
          <w:rFonts w:ascii="Times New Roman" w:hAnsi="Times New Roman"/>
          <w:sz w:val="28"/>
          <w:szCs w:val="28"/>
        </w:rPr>
        <w:t>.2018                     №</w:t>
      </w:r>
      <w:r w:rsidR="005B59B5" w:rsidRPr="006244AB">
        <w:rPr>
          <w:rFonts w:ascii="Times New Roman" w:hAnsi="Times New Roman"/>
          <w:sz w:val="28"/>
          <w:szCs w:val="28"/>
        </w:rPr>
        <w:t>8/2</w:t>
      </w:r>
      <w:r w:rsidR="00273A6C" w:rsidRPr="006244AB">
        <w:rPr>
          <w:rFonts w:ascii="Times New Roman" w:hAnsi="Times New Roman"/>
          <w:sz w:val="28"/>
          <w:szCs w:val="28"/>
        </w:rPr>
        <w:t>-СД</w:t>
      </w:r>
    </w:p>
    <w:p w:rsidR="00273A6C" w:rsidRPr="006244AB" w:rsidRDefault="00273A6C" w:rsidP="00273A6C">
      <w:pPr>
        <w:tabs>
          <w:tab w:val="left" w:pos="4253"/>
        </w:tabs>
        <w:ind w:right="5385"/>
        <w:jc w:val="both"/>
        <w:rPr>
          <w:rFonts w:ascii="Times New Roman" w:hAnsi="Times New Roman"/>
          <w:b/>
          <w:sz w:val="28"/>
          <w:szCs w:val="28"/>
        </w:rPr>
      </w:pPr>
    </w:p>
    <w:p w:rsidR="00273A6C" w:rsidRPr="006244AB" w:rsidRDefault="00273A6C" w:rsidP="006244AB">
      <w:pPr>
        <w:ind w:right="4813"/>
        <w:jc w:val="both"/>
        <w:rPr>
          <w:rFonts w:ascii="Times New Roman" w:hAnsi="Times New Roman"/>
          <w:b/>
          <w:sz w:val="28"/>
          <w:szCs w:val="28"/>
        </w:rPr>
      </w:pPr>
      <w:r w:rsidRPr="006244AB">
        <w:rPr>
          <w:rFonts w:ascii="Times New Roman" w:hAnsi="Times New Roman"/>
          <w:b/>
          <w:sz w:val="28"/>
          <w:szCs w:val="28"/>
        </w:rPr>
        <w:t>Об утверждении Положения о</w:t>
      </w:r>
      <w:r w:rsidR="00A310A8" w:rsidRPr="006244AB">
        <w:rPr>
          <w:rFonts w:ascii="Times New Roman" w:hAnsi="Times New Roman"/>
          <w:b/>
          <w:sz w:val="28"/>
          <w:szCs w:val="28"/>
        </w:rPr>
        <w:t>б</w:t>
      </w:r>
      <w:r w:rsidRPr="006244AB">
        <w:rPr>
          <w:rFonts w:ascii="Times New Roman" w:hAnsi="Times New Roman"/>
          <w:b/>
          <w:sz w:val="28"/>
          <w:szCs w:val="28"/>
        </w:rPr>
        <w:t xml:space="preserve"> </w:t>
      </w:r>
      <w:r w:rsidR="00A310A8" w:rsidRPr="006244AB">
        <w:rPr>
          <w:rFonts w:ascii="Times New Roman" w:hAnsi="Times New Roman"/>
          <w:b/>
          <w:sz w:val="28"/>
          <w:szCs w:val="28"/>
        </w:rPr>
        <w:t xml:space="preserve">оплате труда, </w:t>
      </w:r>
      <w:r w:rsidR="00EB19E6" w:rsidRPr="006244AB">
        <w:rPr>
          <w:rFonts w:ascii="Times New Roman" w:hAnsi="Times New Roman"/>
          <w:b/>
          <w:sz w:val="28"/>
          <w:szCs w:val="28"/>
        </w:rPr>
        <w:t xml:space="preserve">гарантиях и </w:t>
      </w:r>
      <w:r w:rsidR="00A310A8" w:rsidRPr="006244AB">
        <w:rPr>
          <w:rFonts w:ascii="Times New Roman" w:hAnsi="Times New Roman"/>
          <w:b/>
          <w:sz w:val="28"/>
          <w:szCs w:val="28"/>
        </w:rPr>
        <w:t xml:space="preserve">поощрении </w:t>
      </w:r>
      <w:r w:rsidR="00EB19E6" w:rsidRPr="006244AB">
        <w:rPr>
          <w:rFonts w:ascii="Times New Roman" w:hAnsi="Times New Roman"/>
          <w:b/>
          <w:sz w:val="28"/>
          <w:szCs w:val="28"/>
        </w:rPr>
        <w:t>главы муниципального округа</w:t>
      </w:r>
      <w:r w:rsidRPr="006244AB">
        <w:rPr>
          <w:rFonts w:ascii="Times New Roman" w:hAnsi="Times New Roman"/>
          <w:b/>
          <w:sz w:val="28"/>
          <w:szCs w:val="28"/>
        </w:rPr>
        <w:t xml:space="preserve"> Северное Медведково  </w:t>
      </w:r>
    </w:p>
    <w:p w:rsidR="00273A6C" w:rsidRPr="006244AB" w:rsidRDefault="00273A6C" w:rsidP="00273A6C">
      <w:pPr>
        <w:ind w:right="3968"/>
        <w:jc w:val="both"/>
        <w:rPr>
          <w:rFonts w:ascii="Times New Roman" w:hAnsi="Times New Roman"/>
          <w:sz w:val="28"/>
          <w:szCs w:val="28"/>
        </w:rPr>
      </w:pPr>
    </w:p>
    <w:p w:rsidR="00273A6C" w:rsidRPr="006244AB" w:rsidRDefault="00273A6C" w:rsidP="00273A6C">
      <w:pPr>
        <w:ind w:firstLine="720"/>
        <w:jc w:val="both"/>
        <w:rPr>
          <w:rFonts w:ascii="Times New Roman" w:hAnsi="Times New Roman"/>
          <w:sz w:val="28"/>
          <w:szCs w:val="28"/>
        </w:rPr>
      </w:pPr>
      <w:r w:rsidRPr="006244AB">
        <w:rPr>
          <w:rFonts w:ascii="Times New Roman" w:hAnsi="Times New Roman"/>
          <w:sz w:val="28"/>
          <w:szCs w:val="28"/>
        </w:rPr>
        <w:t xml:space="preserve">В соответствии </w:t>
      </w:r>
      <w:r w:rsidR="00630F47" w:rsidRPr="006244AB">
        <w:rPr>
          <w:rFonts w:ascii="Times New Roman" w:hAnsi="Times New Roman"/>
          <w:sz w:val="28"/>
          <w:szCs w:val="28"/>
        </w:rPr>
        <w:t xml:space="preserve">с Трудовым кодексом Российской Федерации, </w:t>
      </w:r>
      <w:r w:rsidRPr="006244AB">
        <w:rPr>
          <w:rFonts w:ascii="Times New Roman" w:hAnsi="Times New Roman"/>
          <w:sz w:val="28"/>
          <w:szCs w:val="28"/>
        </w:rPr>
        <w:t>со статьей 26 Федерального закона от 2 марта 2007 года № 25-ФЗ «О муниципальной службе в Российской Федерации»,</w:t>
      </w:r>
      <w:r w:rsidR="00EB19E6" w:rsidRPr="006244AB">
        <w:rPr>
          <w:b/>
          <w:sz w:val="28"/>
          <w:szCs w:val="28"/>
        </w:rPr>
        <w:t xml:space="preserve"> </w:t>
      </w:r>
      <w:r w:rsidR="00EB19E6" w:rsidRPr="006244AB">
        <w:rPr>
          <w:rFonts w:ascii="Times New Roman" w:hAnsi="Times New Roman"/>
          <w:sz w:val="28"/>
          <w:szCs w:val="28"/>
        </w:rPr>
        <w:t>Законом г. Москвы от 25 ноября 2009 г. N 9 "О гарантиях осуществления полномочий лиц, замещающих муниципальные должности в городе Москве",</w:t>
      </w:r>
      <w:r w:rsidRPr="006244AB">
        <w:rPr>
          <w:rFonts w:ascii="Times New Roman" w:hAnsi="Times New Roman"/>
          <w:sz w:val="28"/>
          <w:szCs w:val="28"/>
        </w:rPr>
        <w:t xml:space="preserve"> со статьей 34 Закона города Москвы № 50 «О муниципальной службе в городе Москве»</w:t>
      </w:r>
      <w:r w:rsidRPr="006244AB">
        <w:rPr>
          <w:rFonts w:ascii="Times New Roman" w:hAnsi="Times New Roman"/>
          <w:i/>
          <w:sz w:val="28"/>
          <w:szCs w:val="28"/>
        </w:rPr>
        <w:t xml:space="preserve">, </w:t>
      </w:r>
      <w:r w:rsidRPr="006244AB">
        <w:rPr>
          <w:rFonts w:ascii="Times New Roman" w:hAnsi="Times New Roman"/>
          <w:sz w:val="28"/>
          <w:szCs w:val="28"/>
        </w:rPr>
        <w:t xml:space="preserve">Уставом муниципального округа Северное Медведково, </w:t>
      </w:r>
      <w:r w:rsidRPr="006244AB">
        <w:rPr>
          <w:rFonts w:ascii="Times New Roman" w:hAnsi="Times New Roman"/>
          <w:b/>
          <w:sz w:val="28"/>
          <w:szCs w:val="28"/>
        </w:rPr>
        <w:t>Совет депутатов решил:</w:t>
      </w:r>
    </w:p>
    <w:p w:rsidR="00273A6C" w:rsidRPr="006244AB" w:rsidRDefault="00273A6C" w:rsidP="00273A6C">
      <w:pPr>
        <w:numPr>
          <w:ilvl w:val="0"/>
          <w:numId w:val="3"/>
        </w:numPr>
        <w:tabs>
          <w:tab w:val="left" w:pos="851"/>
        </w:tabs>
        <w:spacing w:after="0" w:line="240" w:lineRule="auto"/>
        <w:ind w:left="0" w:firstLine="567"/>
        <w:jc w:val="both"/>
        <w:rPr>
          <w:rFonts w:ascii="Times New Roman" w:hAnsi="Times New Roman"/>
          <w:sz w:val="28"/>
          <w:szCs w:val="28"/>
        </w:rPr>
      </w:pPr>
      <w:r w:rsidRPr="006244AB">
        <w:rPr>
          <w:rFonts w:ascii="Times New Roman" w:hAnsi="Times New Roman"/>
          <w:sz w:val="28"/>
          <w:szCs w:val="28"/>
        </w:rPr>
        <w:t xml:space="preserve">Утвердить Положение </w:t>
      </w:r>
      <w:r w:rsidR="00A310A8" w:rsidRPr="006244AB">
        <w:rPr>
          <w:rFonts w:ascii="Times New Roman" w:hAnsi="Times New Roman"/>
          <w:sz w:val="28"/>
          <w:szCs w:val="28"/>
        </w:rPr>
        <w:t xml:space="preserve">об оплате труда, гарантиях и поощрении </w:t>
      </w:r>
      <w:r w:rsidR="00EB19E6" w:rsidRPr="006244AB">
        <w:rPr>
          <w:rFonts w:ascii="Times New Roman" w:hAnsi="Times New Roman"/>
          <w:sz w:val="28"/>
          <w:szCs w:val="28"/>
        </w:rPr>
        <w:t>главы</w:t>
      </w:r>
      <w:r w:rsidRPr="006244AB">
        <w:rPr>
          <w:rFonts w:ascii="Times New Roman" w:hAnsi="Times New Roman"/>
          <w:sz w:val="28"/>
          <w:szCs w:val="28"/>
        </w:rPr>
        <w:t xml:space="preserve"> муниципального округа Северное Медведково (приложение).</w:t>
      </w:r>
    </w:p>
    <w:p w:rsidR="00273A6C" w:rsidRPr="006244AB" w:rsidRDefault="00273A6C" w:rsidP="00273A6C">
      <w:pPr>
        <w:numPr>
          <w:ilvl w:val="0"/>
          <w:numId w:val="3"/>
        </w:numPr>
        <w:tabs>
          <w:tab w:val="left" w:pos="851"/>
        </w:tabs>
        <w:spacing w:after="0" w:line="240" w:lineRule="auto"/>
        <w:ind w:left="0" w:firstLine="567"/>
        <w:jc w:val="both"/>
        <w:rPr>
          <w:rFonts w:ascii="Times New Roman" w:hAnsi="Times New Roman"/>
          <w:sz w:val="28"/>
          <w:szCs w:val="28"/>
        </w:rPr>
      </w:pPr>
      <w:r w:rsidRPr="006244AB">
        <w:rPr>
          <w:rFonts w:ascii="Times New Roman" w:hAnsi="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273A6C" w:rsidRPr="006244AB" w:rsidRDefault="00273A6C" w:rsidP="00273A6C">
      <w:pPr>
        <w:numPr>
          <w:ilvl w:val="0"/>
          <w:numId w:val="3"/>
        </w:numPr>
        <w:tabs>
          <w:tab w:val="left" w:pos="851"/>
        </w:tabs>
        <w:spacing w:after="0" w:line="240" w:lineRule="auto"/>
        <w:ind w:left="0" w:firstLine="567"/>
        <w:jc w:val="both"/>
        <w:rPr>
          <w:rFonts w:ascii="Times New Roman" w:hAnsi="Times New Roman"/>
          <w:sz w:val="28"/>
          <w:szCs w:val="28"/>
        </w:rPr>
      </w:pPr>
      <w:r w:rsidRPr="006244AB">
        <w:rPr>
          <w:rFonts w:ascii="Times New Roman" w:hAnsi="Times New Roman"/>
          <w:sz w:val="28"/>
          <w:szCs w:val="28"/>
        </w:rPr>
        <w:t>Контроль за выполнением настоящего решения возложить на главу муниципального округа Северное Медведково Т.Н. Денисову.</w:t>
      </w:r>
    </w:p>
    <w:p w:rsidR="00273A6C" w:rsidRPr="006244AB" w:rsidRDefault="00273A6C" w:rsidP="00273A6C">
      <w:pPr>
        <w:jc w:val="both"/>
        <w:rPr>
          <w:rFonts w:ascii="Times New Roman" w:hAnsi="Times New Roman"/>
          <w:sz w:val="28"/>
          <w:szCs w:val="28"/>
        </w:rPr>
      </w:pPr>
    </w:p>
    <w:p w:rsidR="00273A6C" w:rsidRPr="006244AB" w:rsidRDefault="00273A6C" w:rsidP="00273A6C">
      <w:pPr>
        <w:jc w:val="both"/>
        <w:rPr>
          <w:rFonts w:ascii="Times New Roman" w:hAnsi="Times New Roman"/>
          <w:b/>
          <w:sz w:val="28"/>
          <w:szCs w:val="28"/>
        </w:rPr>
      </w:pPr>
      <w:r w:rsidRPr="006244AB">
        <w:rPr>
          <w:rFonts w:ascii="Times New Roman" w:hAnsi="Times New Roman"/>
          <w:b/>
          <w:sz w:val="28"/>
          <w:szCs w:val="28"/>
        </w:rPr>
        <w:t xml:space="preserve">Глава муниципального округа </w:t>
      </w:r>
    </w:p>
    <w:p w:rsidR="00273A6C" w:rsidRPr="006244AB" w:rsidRDefault="00273A6C" w:rsidP="00273A6C">
      <w:pPr>
        <w:jc w:val="both"/>
        <w:rPr>
          <w:rFonts w:ascii="Times New Roman" w:hAnsi="Times New Roman"/>
          <w:b/>
          <w:sz w:val="28"/>
          <w:szCs w:val="28"/>
        </w:rPr>
      </w:pPr>
      <w:r w:rsidRPr="006244AB">
        <w:rPr>
          <w:rFonts w:ascii="Times New Roman" w:hAnsi="Times New Roman"/>
          <w:b/>
          <w:sz w:val="28"/>
          <w:szCs w:val="28"/>
        </w:rPr>
        <w:t>Северное Медведк</w:t>
      </w:r>
      <w:r w:rsidR="006244AB">
        <w:rPr>
          <w:rFonts w:ascii="Times New Roman" w:hAnsi="Times New Roman"/>
          <w:b/>
          <w:sz w:val="28"/>
          <w:szCs w:val="28"/>
        </w:rPr>
        <w:t>ово</w:t>
      </w:r>
      <w:r w:rsidR="006244AB">
        <w:rPr>
          <w:rFonts w:ascii="Times New Roman" w:hAnsi="Times New Roman"/>
          <w:b/>
          <w:sz w:val="28"/>
          <w:szCs w:val="28"/>
        </w:rPr>
        <w:tab/>
      </w:r>
      <w:r w:rsidR="006244AB">
        <w:rPr>
          <w:rFonts w:ascii="Times New Roman" w:hAnsi="Times New Roman"/>
          <w:b/>
          <w:sz w:val="28"/>
          <w:szCs w:val="28"/>
        </w:rPr>
        <w:tab/>
      </w:r>
      <w:r w:rsidR="006244AB">
        <w:rPr>
          <w:rFonts w:ascii="Times New Roman" w:hAnsi="Times New Roman"/>
          <w:b/>
          <w:sz w:val="28"/>
          <w:szCs w:val="28"/>
        </w:rPr>
        <w:tab/>
      </w:r>
      <w:r w:rsidR="006244AB">
        <w:rPr>
          <w:rFonts w:ascii="Times New Roman" w:hAnsi="Times New Roman"/>
          <w:b/>
          <w:sz w:val="28"/>
          <w:szCs w:val="28"/>
        </w:rPr>
        <w:tab/>
      </w:r>
      <w:r w:rsidR="006244AB">
        <w:rPr>
          <w:rFonts w:ascii="Times New Roman" w:hAnsi="Times New Roman"/>
          <w:b/>
          <w:sz w:val="28"/>
          <w:szCs w:val="28"/>
        </w:rPr>
        <w:tab/>
      </w:r>
      <w:r w:rsidR="006244AB">
        <w:rPr>
          <w:rFonts w:ascii="Times New Roman" w:hAnsi="Times New Roman"/>
          <w:b/>
          <w:sz w:val="28"/>
          <w:szCs w:val="28"/>
        </w:rPr>
        <w:tab/>
        <w:t xml:space="preserve">       </w:t>
      </w:r>
      <w:r w:rsidRPr="006244AB">
        <w:rPr>
          <w:rFonts w:ascii="Times New Roman" w:hAnsi="Times New Roman"/>
          <w:b/>
          <w:sz w:val="28"/>
          <w:szCs w:val="28"/>
        </w:rPr>
        <w:t>Т.Н. Денисова</w:t>
      </w:r>
    </w:p>
    <w:p w:rsidR="00273A6C" w:rsidRPr="00273A6C" w:rsidRDefault="006244AB" w:rsidP="00D657F4">
      <w:pPr>
        <w:spacing w:after="0" w:line="240" w:lineRule="auto"/>
        <w:ind w:left="5812"/>
        <w:jc w:val="both"/>
        <w:rPr>
          <w:rFonts w:ascii="Times New Roman" w:hAnsi="Times New Roman"/>
          <w:sz w:val="26"/>
          <w:szCs w:val="26"/>
        </w:rPr>
      </w:pPr>
      <w:r>
        <w:rPr>
          <w:rFonts w:ascii="Times New Roman" w:hAnsi="Times New Roman"/>
          <w:sz w:val="26"/>
          <w:szCs w:val="26"/>
        </w:rPr>
        <w:br w:type="page"/>
      </w:r>
      <w:r w:rsidR="00273A6C" w:rsidRPr="00273A6C">
        <w:rPr>
          <w:rFonts w:ascii="Times New Roman" w:hAnsi="Times New Roman"/>
          <w:sz w:val="26"/>
          <w:szCs w:val="26"/>
        </w:rPr>
        <w:lastRenderedPageBreak/>
        <w:t>Приложение</w:t>
      </w:r>
    </w:p>
    <w:p w:rsidR="00273A6C" w:rsidRDefault="00273A6C" w:rsidP="00D657F4">
      <w:pPr>
        <w:shd w:val="clear" w:color="auto" w:fill="FFFFFF"/>
        <w:tabs>
          <w:tab w:val="left" w:leader="underscore" w:pos="9498"/>
        </w:tabs>
        <w:spacing w:after="0" w:line="240" w:lineRule="auto"/>
        <w:ind w:left="5812" w:right="68"/>
        <w:jc w:val="both"/>
        <w:rPr>
          <w:rFonts w:ascii="Times New Roman" w:hAnsi="Times New Roman"/>
          <w:spacing w:val="7"/>
          <w:sz w:val="26"/>
          <w:szCs w:val="26"/>
        </w:rPr>
      </w:pPr>
      <w:r w:rsidRPr="00273A6C">
        <w:rPr>
          <w:rFonts w:ascii="Times New Roman" w:hAnsi="Times New Roman"/>
          <w:spacing w:val="7"/>
          <w:sz w:val="26"/>
          <w:szCs w:val="26"/>
        </w:rPr>
        <w:t xml:space="preserve">к решению Совета депутатов </w:t>
      </w:r>
    </w:p>
    <w:p w:rsidR="00273A6C" w:rsidRPr="00273A6C" w:rsidRDefault="00273A6C" w:rsidP="00D657F4">
      <w:pPr>
        <w:shd w:val="clear" w:color="auto" w:fill="FFFFFF"/>
        <w:tabs>
          <w:tab w:val="left" w:leader="underscore" w:pos="9498"/>
        </w:tabs>
        <w:spacing w:after="0" w:line="240" w:lineRule="auto"/>
        <w:ind w:left="5812" w:right="68"/>
        <w:jc w:val="both"/>
        <w:rPr>
          <w:rFonts w:ascii="Times New Roman" w:hAnsi="Times New Roman"/>
          <w:sz w:val="26"/>
          <w:szCs w:val="26"/>
        </w:rPr>
      </w:pPr>
      <w:r w:rsidRPr="00273A6C">
        <w:rPr>
          <w:rFonts w:ascii="Times New Roman" w:hAnsi="Times New Roman"/>
          <w:sz w:val="26"/>
          <w:szCs w:val="26"/>
        </w:rPr>
        <w:t>муниципального округа</w:t>
      </w:r>
      <w:r w:rsidR="00D657F4">
        <w:rPr>
          <w:rFonts w:ascii="Times New Roman" w:hAnsi="Times New Roman"/>
          <w:sz w:val="26"/>
          <w:szCs w:val="26"/>
        </w:rPr>
        <w:t xml:space="preserve"> </w:t>
      </w:r>
      <w:r w:rsidRPr="00273A6C">
        <w:rPr>
          <w:rFonts w:ascii="Times New Roman" w:hAnsi="Times New Roman"/>
          <w:sz w:val="26"/>
          <w:szCs w:val="26"/>
        </w:rPr>
        <w:t xml:space="preserve">Северное Медведково </w:t>
      </w:r>
    </w:p>
    <w:p w:rsidR="00273A6C" w:rsidRPr="00273A6C" w:rsidRDefault="00273A6C" w:rsidP="00D657F4">
      <w:pPr>
        <w:spacing w:after="0" w:line="240" w:lineRule="auto"/>
        <w:ind w:left="5812"/>
        <w:rPr>
          <w:rFonts w:ascii="Times New Roman" w:hAnsi="Times New Roman"/>
          <w:sz w:val="26"/>
          <w:szCs w:val="26"/>
        </w:rPr>
      </w:pPr>
      <w:r w:rsidRPr="00273A6C">
        <w:rPr>
          <w:rFonts w:ascii="Times New Roman" w:hAnsi="Times New Roman"/>
          <w:sz w:val="26"/>
          <w:szCs w:val="26"/>
        </w:rPr>
        <w:t xml:space="preserve">от </w:t>
      </w:r>
      <w:r w:rsidR="00E654F1">
        <w:rPr>
          <w:rFonts w:ascii="Times New Roman" w:hAnsi="Times New Roman"/>
          <w:sz w:val="26"/>
          <w:szCs w:val="26"/>
        </w:rPr>
        <w:t>23.08.2018</w:t>
      </w:r>
      <w:r w:rsidRPr="00273A6C">
        <w:rPr>
          <w:rFonts w:ascii="Times New Roman" w:hAnsi="Times New Roman"/>
          <w:sz w:val="26"/>
          <w:szCs w:val="26"/>
        </w:rPr>
        <w:t xml:space="preserve"> № </w:t>
      </w:r>
      <w:r w:rsidR="005B59B5">
        <w:rPr>
          <w:rFonts w:ascii="Times New Roman" w:hAnsi="Times New Roman"/>
          <w:sz w:val="26"/>
          <w:szCs w:val="26"/>
        </w:rPr>
        <w:t>8/2</w:t>
      </w:r>
      <w:r w:rsidRPr="00273A6C">
        <w:rPr>
          <w:rFonts w:ascii="Times New Roman" w:hAnsi="Times New Roman"/>
          <w:sz w:val="26"/>
          <w:szCs w:val="26"/>
        </w:rPr>
        <w:t>-СД</w:t>
      </w:r>
    </w:p>
    <w:p w:rsidR="00273A6C" w:rsidRPr="00273A6C" w:rsidRDefault="00273A6C" w:rsidP="00273A6C">
      <w:pPr>
        <w:spacing w:after="0" w:line="240" w:lineRule="auto"/>
        <w:jc w:val="center"/>
        <w:rPr>
          <w:rFonts w:ascii="Times New Roman" w:hAnsi="Times New Roman"/>
          <w:b/>
          <w:sz w:val="26"/>
          <w:szCs w:val="26"/>
        </w:rPr>
      </w:pPr>
      <w:r w:rsidRPr="00273A6C">
        <w:rPr>
          <w:rFonts w:ascii="Times New Roman" w:hAnsi="Times New Roman"/>
          <w:b/>
          <w:sz w:val="26"/>
          <w:szCs w:val="26"/>
        </w:rPr>
        <w:t xml:space="preserve">Положение </w:t>
      </w:r>
    </w:p>
    <w:p w:rsidR="00273A6C" w:rsidRPr="00273A6C" w:rsidRDefault="00A310A8" w:rsidP="00273A6C">
      <w:pPr>
        <w:tabs>
          <w:tab w:val="left" w:pos="7513"/>
        </w:tabs>
        <w:spacing w:after="0" w:line="240" w:lineRule="auto"/>
        <w:ind w:left="708" w:right="-1" w:firstLine="1"/>
        <w:jc w:val="center"/>
        <w:rPr>
          <w:rFonts w:ascii="Times New Roman" w:hAnsi="Times New Roman"/>
          <w:b/>
          <w:sz w:val="26"/>
          <w:szCs w:val="26"/>
        </w:rPr>
      </w:pPr>
      <w:r>
        <w:rPr>
          <w:rFonts w:ascii="Times New Roman" w:hAnsi="Times New Roman"/>
          <w:b/>
          <w:sz w:val="26"/>
          <w:szCs w:val="26"/>
        </w:rPr>
        <w:t>об</w:t>
      </w:r>
      <w:r w:rsidRPr="00273A6C">
        <w:rPr>
          <w:rFonts w:ascii="Times New Roman" w:hAnsi="Times New Roman"/>
          <w:b/>
          <w:sz w:val="26"/>
          <w:szCs w:val="26"/>
        </w:rPr>
        <w:t xml:space="preserve"> </w:t>
      </w:r>
      <w:r>
        <w:rPr>
          <w:rFonts w:ascii="Times New Roman" w:hAnsi="Times New Roman"/>
          <w:b/>
          <w:sz w:val="26"/>
          <w:szCs w:val="26"/>
        </w:rPr>
        <w:t>оплате труда, гарантиях и поощрении</w:t>
      </w:r>
      <w:r w:rsidRPr="00273A6C">
        <w:rPr>
          <w:rFonts w:ascii="Times New Roman" w:hAnsi="Times New Roman"/>
          <w:b/>
          <w:sz w:val="26"/>
          <w:szCs w:val="26"/>
        </w:rPr>
        <w:t xml:space="preserve"> </w:t>
      </w:r>
      <w:r w:rsidR="00273A6C" w:rsidRPr="00273A6C">
        <w:rPr>
          <w:rFonts w:ascii="Times New Roman" w:hAnsi="Times New Roman"/>
          <w:b/>
          <w:sz w:val="26"/>
          <w:szCs w:val="26"/>
        </w:rPr>
        <w:t>главы муниципального округа, осуществляющего свои полномочия на постоянной основе муниципального округа Северное Медведково</w:t>
      </w:r>
    </w:p>
    <w:p w:rsidR="00273A6C" w:rsidRPr="00273A6C" w:rsidRDefault="00273A6C" w:rsidP="00273A6C">
      <w:pPr>
        <w:pStyle w:val="1"/>
        <w:spacing w:before="0" w:after="0"/>
        <w:rPr>
          <w:rFonts w:ascii="Times New Roman" w:hAnsi="Times New Roman" w:cs="Times New Roman"/>
          <w:color w:val="auto"/>
          <w:sz w:val="26"/>
          <w:szCs w:val="26"/>
        </w:rPr>
      </w:pPr>
    </w:p>
    <w:p w:rsidR="00273A6C" w:rsidRPr="00630F47" w:rsidRDefault="00273A6C" w:rsidP="00273A6C">
      <w:pPr>
        <w:pStyle w:val="a8"/>
        <w:ind w:firstLine="709"/>
        <w:jc w:val="center"/>
        <w:rPr>
          <w:b/>
          <w:sz w:val="26"/>
          <w:szCs w:val="26"/>
        </w:rPr>
      </w:pPr>
      <w:r w:rsidRPr="00630F47">
        <w:rPr>
          <w:b/>
          <w:sz w:val="26"/>
          <w:szCs w:val="26"/>
        </w:rPr>
        <w:t>1. Общие положения</w:t>
      </w:r>
    </w:p>
    <w:p w:rsidR="00273A6C" w:rsidRPr="00630F47" w:rsidRDefault="00273A6C" w:rsidP="00273A6C">
      <w:pPr>
        <w:pStyle w:val="a8"/>
        <w:ind w:firstLine="709"/>
        <w:jc w:val="both"/>
        <w:rPr>
          <w:sz w:val="26"/>
          <w:szCs w:val="26"/>
        </w:rPr>
      </w:pPr>
      <w:r w:rsidRPr="00630F47">
        <w:rPr>
          <w:sz w:val="26"/>
          <w:szCs w:val="26"/>
        </w:rPr>
        <w:t xml:space="preserve">1. Настоящим Положением устанавливаются </w:t>
      </w:r>
      <w:r w:rsidR="00EB19E6" w:rsidRPr="00630F47">
        <w:rPr>
          <w:sz w:val="26"/>
          <w:szCs w:val="26"/>
        </w:rPr>
        <w:t xml:space="preserve">порядок оплаты труда, </w:t>
      </w:r>
      <w:r w:rsidRPr="00630F47">
        <w:rPr>
          <w:sz w:val="26"/>
          <w:szCs w:val="26"/>
        </w:rPr>
        <w:t>гарантии, виды поощрений, предоставляемые главе муниципального округа Северное Медведково, осуществляющему свои полномочия на постоянной основе, (далее – глава муниципального округа) и</w:t>
      </w:r>
      <w:bookmarkStart w:id="0" w:name="_GoBack"/>
      <w:bookmarkEnd w:id="0"/>
      <w:r w:rsidRPr="00630F47">
        <w:rPr>
          <w:sz w:val="26"/>
          <w:szCs w:val="26"/>
        </w:rPr>
        <w:t xml:space="preserve"> порядок их применения.</w:t>
      </w:r>
    </w:p>
    <w:p w:rsidR="00273A6C" w:rsidRPr="00630F47" w:rsidRDefault="00630F47" w:rsidP="00273A6C">
      <w:pPr>
        <w:pStyle w:val="a8"/>
        <w:ind w:firstLine="709"/>
        <w:jc w:val="both"/>
        <w:rPr>
          <w:sz w:val="26"/>
          <w:szCs w:val="26"/>
        </w:rPr>
      </w:pPr>
      <w:r w:rsidRPr="00630F47">
        <w:rPr>
          <w:sz w:val="26"/>
          <w:szCs w:val="26"/>
        </w:rPr>
        <w:t>2</w:t>
      </w:r>
      <w:r w:rsidR="00273A6C" w:rsidRPr="00630F47">
        <w:rPr>
          <w:sz w:val="26"/>
          <w:szCs w:val="26"/>
        </w:rPr>
        <w:t xml:space="preserve">. </w:t>
      </w:r>
      <w:r w:rsidR="00A310A8">
        <w:rPr>
          <w:sz w:val="26"/>
          <w:szCs w:val="26"/>
        </w:rPr>
        <w:t>Настоящее положение разработано</w:t>
      </w:r>
      <w:r w:rsidR="00273A6C" w:rsidRPr="00630F47">
        <w:rPr>
          <w:sz w:val="26"/>
          <w:szCs w:val="26"/>
        </w:rPr>
        <w:t xml:space="preserve"> в соответствии с Трудовым кодексом Российской Федерации, Федеральным законом от 2 марта 2007 года № 25-ФЗ «О муниципальной службе в Российской Федерации», </w:t>
      </w:r>
      <w:r w:rsidRPr="00630F47">
        <w:rPr>
          <w:sz w:val="26"/>
          <w:szCs w:val="26"/>
        </w:rPr>
        <w:t xml:space="preserve">Законом г. Москвы от 25 ноября 2009 г. N 9 "О гарантиях осуществления полномочий лиц, замещающих муниципальные должности в городе Москве", </w:t>
      </w:r>
      <w:r w:rsidR="00273A6C" w:rsidRPr="00630F47">
        <w:rPr>
          <w:sz w:val="26"/>
          <w:szCs w:val="26"/>
        </w:rPr>
        <w:t>Законом города Москвы от 22 октября 2008 года № 50 «О муниципальной службе в городе Москве».</w:t>
      </w:r>
    </w:p>
    <w:p w:rsidR="00EB19E6" w:rsidRPr="00630F47" w:rsidRDefault="00EB19E6" w:rsidP="00EB19E6">
      <w:pPr>
        <w:autoSpaceDE w:val="0"/>
        <w:autoSpaceDN w:val="0"/>
        <w:adjustRightInd w:val="0"/>
        <w:spacing w:after="0" w:line="240" w:lineRule="auto"/>
        <w:ind w:left="1612" w:hanging="892"/>
        <w:jc w:val="both"/>
        <w:rPr>
          <w:rFonts w:ascii="Times New Roman" w:hAnsi="Times New Roman"/>
          <w:sz w:val="26"/>
          <w:szCs w:val="26"/>
        </w:rPr>
      </w:pPr>
    </w:p>
    <w:p w:rsidR="00EB19E6" w:rsidRPr="00EB19E6" w:rsidRDefault="00EB19E6" w:rsidP="00630F47">
      <w:pPr>
        <w:autoSpaceDE w:val="0"/>
        <w:autoSpaceDN w:val="0"/>
        <w:adjustRightInd w:val="0"/>
        <w:spacing w:after="0" w:line="240" w:lineRule="auto"/>
        <w:ind w:left="851"/>
        <w:jc w:val="center"/>
        <w:rPr>
          <w:rFonts w:ascii="Times New Roman" w:hAnsi="Times New Roman"/>
          <w:b/>
          <w:sz w:val="26"/>
          <w:szCs w:val="26"/>
        </w:rPr>
      </w:pPr>
      <w:r w:rsidRPr="00630F47">
        <w:rPr>
          <w:rFonts w:ascii="Times New Roman" w:hAnsi="Times New Roman"/>
          <w:b/>
          <w:sz w:val="26"/>
          <w:szCs w:val="26"/>
        </w:rPr>
        <w:t xml:space="preserve">2. </w:t>
      </w:r>
      <w:r w:rsidRPr="00EB19E6">
        <w:rPr>
          <w:rFonts w:ascii="Times New Roman" w:hAnsi="Times New Roman"/>
          <w:b/>
          <w:sz w:val="26"/>
          <w:szCs w:val="26"/>
        </w:rPr>
        <w:t xml:space="preserve">Оплата труда главы муниципального </w:t>
      </w:r>
      <w:r w:rsidRPr="00630F47">
        <w:rPr>
          <w:rFonts w:ascii="Times New Roman" w:hAnsi="Times New Roman"/>
          <w:b/>
          <w:sz w:val="26"/>
          <w:szCs w:val="26"/>
        </w:rPr>
        <w:t>округа</w:t>
      </w:r>
      <w:r w:rsidRPr="00EB19E6">
        <w:rPr>
          <w:rFonts w:ascii="Times New Roman" w:hAnsi="Times New Roman"/>
          <w:b/>
          <w:sz w:val="26"/>
          <w:szCs w:val="26"/>
        </w:rPr>
        <w:t>, осуществляющего свои полномочия на постоянной основе</w:t>
      </w:r>
    </w:p>
    <w:p w:rsidR="00EB19E6" w:rsidRDefault="00EB19E6" w:rsidP="00A310A8">
      <w:pPr>
        <w:numPr>
          <w:ilvl w:val="0"/>
          <w:numId w:val="5"/>
        </w:numPr>
        <w:autoSpaceDE w:val="0"/>
        <w:autoSpaceDN w:val="0"/>
        <w:adjustRightInd w:val="0"/>
        <w:spacing w:after="0" w:line="240" w:lineRule="auto"/>
        <w:ind w:left="0" w:firstLine="709"/>
        <w:jc w:val="both"/>
        <w:rPr>
          <w:rFonts w:ascii="Times New Roman" w:hAnsi="Times New Roman"/>
          <w:sz w:val="26"/>
          <w:szCs w:val="26"/>
        </w:rPr>
      </w:pPr>
      <w:bookmarkStart w:id="1" w:name="sub_133"/>
      <w:r w:rsidRPr="00EB19E6">
        <w:rPr>
          <w:rFonts w:ascii="Times New Roman" w:hAnsi="Times New Roman"/>
          <w:sz w:val="26"/>
          <w:szCs w:val="26"/>
        </w:rPr>
        <w:t xml:space="preserve">Оплата труда главы муниципального </w:t>
      </w:r>
      <w:r w:rsidRPr="00630F47">
        <w:rPr>
          <w:rFonts w:ascii="Times New Roman" w:hAnsi="Times New Roman"/>
          <w:sz w:val="26"/>
          <w:szCs w:val="26"/>
        </w:rPr>
        <w:t>округа</w:t>
      </w:r>
      <w:r w:rsidRPr="00EB19E6">
        <w:rPr>
          <w:rFonts w:ascii="Times New Roman" w:hAnsi="Times New Roman"/>
          <w:sz w:val="26"/>
          <w:szCs w:val="26"/>
        </w:rPr>
        <w:t xml:space="preserve"> осуществляется в виде ежемесячного денежного вознаграждения, не превышающего 1/12 годового фонда оплаты труда главы управы района города Москвы с учетом группы по оплате труда в зависимости от численности населения (по нормативам образования фонда оплаты труда, установленным </w:t>
      </w:r>
      <w:r w:rsidRPr="00630F47">
        <w:rPr>
          <w:rFonts w:ascii="Times New Roman" w:hAnsi="Times New Roman"/>
          <w:sz w:val="26"/>
          <w:szCs w:val="26"/>
        </w:rPr>
        <w:t>правовыми актами</w:t>
      </w:r>
      <w:r w:rsidRPr="00EB19E6">
        <w:rPr>
          <w:rFonts w:ascii="Times New Roman" w:hAnsi="Times New Roman"/>
          <w:sz w:val="26"/>
          <w:szCs w:val="26"/>
        </w:rPr>
        <w:t xml:space="preserve"> города Москвы для государственных гражданских служащих государственной гражданской службы города Москвы</w:t>
      </w:r>
      <w:r w:rsidR="002A239C">
        <w:rPr>
          <w:rFonts w:ascii="Times New Roman" w:hAnsi="Times New Roman"/>
          <w:sz w:val="26"/>
          <w:szCs w:val="26"/>
        </w:rPr>
        <w:t>)</w:t>
      </w:r>
      <w:r w:rsidRPr="00EB19E6">
        <w:rPr>
          <w:rFonts w:ascii="Times New Roman" w:hAnsi="Times New Roman"/>
          <w:sz w:val="26"/>
          <w:szCs w:val="26"/>
        </w:rPr>
        <w:t>.</w:t>
      </w:r>
    </w:p>
    <w:p w:rsidR="00037A48" w:rsidRPr="00037A48" w:rsidRDefault="002A239C" w:rsidP="00A310A8">
      <w:pPr>
        <w:pStyle w:val="2"/>
        <w:numPr>
          <w:ilvl w:val="0"/>
          <w:numId w:val="5"/>
        </w:numPr>
        <w:spacing w:line="230" w:lineRule="auto"/>
        <w:ind w:left="0" w:firstLine="709"/>
        <w:rPr>
          <w:rFonts w:ascii="Times New Roman" w:hAnsi="Times New Roman" w:cs="Times New Roman"/>
          <w:sz w:val="26"/>
          <w:szCs w:val="26"/>
        </w:rPr>
      </w:pPr>
      <w:r>
        <w:rPr>
          <w:rFonts w:ascii="Times New Roman" w:hAnsi="Times New Roman"/>
          <w:sz w:val="26"/>
          <w:szCs w:val="26"/>
        </w:rPr>
        <w:t>Денежное вознаграждение</w:t>
      </w:r>
      <w:r w:rsidR="00037A48" w:rsidRPr="00037A48">
        <w:rPr>
          <w:rFonts w:ascii="Times New Roman" w:hAnsi="Times New Roman" w:cs="Times New Roman"/>
          <w:sz w:val="26"/>
          <w:szCs w:val="26"/>
        </w:rPr>
        <w:t xml:space="preserve"> выплачива</w:t>
      </w:r>
      <w:r w:rsidR="006C0695">
        <w:rPr>
          <w:rFonts w:ascii="Times New Roman" w:hAnsi="Times New Roman" w:cs="Times New Roman"/>
          <w:sz w:val="26"/>
          <w:szCs w:val="26"/>
        </w:rPr>
        <w:t>е</w:t>
      </w:r>
      <w:r w:rsidR="00037A48" w:rsidRPr="00037A48">
        <w:rPr>
          <w:rFonts w:ascii="Times New Roman" w:hAnsi="Times New Roman" w:cs="Times New Roman"/>
          <w:sz w:val="26"/>
          <w:szCs w:val="26"/>
        </w:rPr>
        <w:t>тся не реже</w:t>
      </w:r>
      <w:r w:rsidR="005B59B5">
        <w:rPr>
          <w:rFonts w:ascii="Times New Roman" w:hAnsi="Times New Roman" w:cs="Times New Roman"/>
          <w:sz w:val="26"/>
          <w:szCs w:val="26"/>
        </w:rPr>
        <w:t>,</w:t>
      </w:r>
      <w:r w:rsidR="00037A48" w:rsidRPr="00037A48">
        <w:rPr>
          <w:rFonts w:ascii="Times New Roman" w:hAnsi="Times New Roman" w:cs="Times New Roman"/>
          <w:sz w:val="26"/>
          <w:szCs w:val="26"/>
        </w:rPr>
        <w:t xml:space="preserve"> чем каждые полмесяца в день, установленный Правилами внутреннего трудового распорядка аппарата Совета депутатов</w:t>
      </w:r>
      <w:r w:rsidR="00037A48" w:rsidRPr="00037A48">
        <w:rPr>
          <w:rFonts w:ascii="Times New Roman" w:hAnsi="Times New Roman" w:cs="Times New Roman"/>
          <w:i/>
          <w:sz w:val="26"/>
          <w:szCs w:val="26"/>
        </w:rPr>
        <w:t xml:space="preserve"> </w:t>
      </w:r>
      <w:r w:rsidR="00037A48" w:rsidRPr="00037A48">
        <w:rPr>
          <w:rFonts w:ascii="Times New Roman" w:hAnsi="Times New Roman" w:cs="Times New Roman"/>
          <w:sz w:val="26"/>
          <w:szCs w:val="26"/>
        </w:rPr>
        <w:t>муниципального округа Северное Медведково.</w:t>
      </w:r>
    </w:p>
    <w:p w:rsidR="00037A48" w:rsidRPr="006C0695" w:rsidRDefault="00037A48" w:rsidP="00A310A8">
      <w:pPr>
        <w:pStyle w:val="2"/>
        <w:numPr>
          <w:ilvl w:val="0"/>
          <w:numId w:val="5"/>
        </w:numPr>
        <w:spacing w:line="230" w:lineRule="auto"/>
        <w:ind w:left="0" w:firstLine="709"/>
        <w:rPr>
          <w:rFonts w:ascii="Times New Roman" w:hAnsi="Times New Roman" w:cs="Times New Roman"/>
          <w:color w:val="000000"/>
          <w:sz w:val="26"/>
          <w:szCs w:val="26"/>
        </w:rPr>
      </w:pPr>
      <w:r w:rsidRPr="006C0695">
        <w:rPr>
          <w:rFonts w:ascii="Times New Roman" w:hAnsi="Times New Roman" w:cs="Times New Roman"/>
          <w:sz w:val="26"/>
          <w:szCs w:val="26"/>
        </w:rPr>
        <w:t xml:space="preserve">Выплата </w:t>
      </w:r>
      <w:r w:rsidR="002A239C" w:rsidRPr="00EB19E6">
        <w:rPr>
          <w:rFonts w:ascii="Times New Roman" w:hAnsi="Times New Roman"/>
          <w:sz w:val="26"/>
          <w:szCs w:val="26"/>
        </w:rPr>
        <w:t>денежного вознаграждения</w:t>
      </w:r>
      <w:r w:rsidRPr="006C0695">
        <w:rPr>
          <w:rFonts w:ascii="Times New Roman" w:hAnsi="Times New Roman" w:cs="Times New Roman"/>
          <w:sz w:val="26"/>
          <w:szCs w:val="26"/>
        </w:rPr>
        <w:t xml:space="preserve"> производится </w:t>
      </w:r>
      <w:r w:rsidRPr="006C0695">
        <w:rPr>
          <w:rFonts w:ascii="Times New Roman" w:hAnsi="Times New Roman" w:cs="Times New Roman"/>
          <w:color w:val="000000"/>
          <w:sz w:val="26"/>
          <w:szCs w:val="26"/>
        </w:rPr>
        <w:t>со дня вступления в должность главы муниципального округа</w:t>
      </w:r>
      <w:r w:rsidRPr="006C0695">
        <w:rPr>
          <w:rFonts w:ascii="Times New Roman" w:hAnsi="Times New Roman" w:cs="Times New Roman"/>
          <w:sz w:val="26"/>
          <w:szCs w:val="26"/>
        </w:rPr>
        <w:t xml:space="preserve"> на основании решения Совета депутатов</w:t>
      </w:r>
      <w:r w:rsidRPr="006C0695">
        <w:rPr>
          <w:rFonts w:ascii="Times New Roman" w:hAnsi="Times New Roman" w:cs="Times New Roman"/>
          <w:color w:val="000000"/>
          <w:sz w:val="26"/>
          <w:szCs w:val="26"/>
        </w:rPr>
        <w:t xml:space="preserve">. </w:t>
      </w:r>
    </w:p>
    <w:p w:rsidR="00037A48" w:rsidRPr="00037A48" w:rsidRDefault="00037A48" w:rsidP="00A310A8">
      <w:pPr>
        <w:numPr>
          <w:ilvl w:val="0"/>
          <w:numId w:val="5"/>
        </w:numPr>
        <w:spacing w:after="0" w:line="240" w:lineRule="auto"/>
        <w:ind w:left="0" w:firstLine="709"/>
        <w:jc w:val="both"/>
        <w:rPr>
          <w:rFonts w:ascii="Times New Roman" w:hAnsi="Times New Roman"/>
          <w:color w:val="000000"/>
          <w:sz w:val="26"/>
          <w:szCs w:val="26"/>
        </w:rPr>
      </w:pPr>
      <w:r w:rsidRPr="00037A48">
        <w:rPr>
          <w:rFonts w:ascii="Times New Roman" w:hAnsi="Times New Roman"/>
          <w:color w:val="000000"/>
          <w:sz w:val="26"/>
          <w:szCs w:val="26"/>
        </w:rPr>
        <w:t xml:space="preserve">Размер </w:t>
      </w:r>
      <w:r w:rsidR="002A239C" w:rsidRPr="00EB19E6">
        <w:rPr>
          <w:rFonts w:ascii="Times New Roman" w:hAnsi="Times New Roman"/>
          <w:sz w:val="26"/>
          <w:szCs w:val="26"/>
        </w:rPr>
        <w:t>денежного вознаграждения</w:t>
      </w:r>
      <w:r w:rsidR="006C0695">
        <w:rPr>
          <w:rFonts w:ascii="Times New Roman" w:hAnsi="Times New Roman"/>
          <w:color w:val="000000"/>
          <w:sz w:val="26"/>
          <w:szCs w:val="26"/>
        </w:rPr>
        <w:t xml:space="preserve"> </w:t>
      </w:r>
      <w:r w:rsidRPr="00037A48">
        <w:rPr>
          <w:rFonts w:ascii="Times New Roman" w:hAnsi="Times New Roman"/>
          <w:color w:val="000000"/>
          <w:sz w:val="26"/>
          <w:szCs w:val="26"/>
        </w:rPr>
        <w:t>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Совета депутатов.</w:t>
      </w:r>
    </w:p>
    <w:bookmarkEnd w:id="1"/>
    <w:p w:rsidR="00EB19E6" w:rsidRPr="00EB19E6" w:rsidRDefault="00EB19E6" w:rsidP="00A310A8">
      <w:pPr>
        <w:numPr>
          <w:ilvl w:val="0"/>
          <w:numId w:val="5"/>
        </w:numPr>
        <w:autoSpaceDE w:val="0"/>
        <w:autoSpaceDN w:val="0"/>
        <w:adjustRightInd w:val="0"/>
        <w:spacing w:after="0" w:line="240" w:lineRule="auto"/>
        <w:ind w:left="0" w:firstLine="709"/>
        <w:jc w:val="both"/>
        <w:rPr>
          <w:rFonts w:ascii="Times New Roman" w:hAnsi="Times New Roman"/>
          <w:sz w:val="26"/>
          <w:szCs w:val="26"/>
        </w:rPr>
      </w:pPr>
      <w:r w:rsidRPr="00630F47">
        <w:rPr>
          <w:rFonts w:ascii="Times New Roman" w:hAnsi="Times New Roman"/>
          <w:sz w:val="26"/>
          <w:szCs w:val="26"/>
        </w:rPr>
        <w:t>Главе муниципального округа</w:t>
      </w:r>
      <w:r w:rsidRPr="00EB19E6">
        <w:rPr>
          <w:rFonts w:ascii="Times New Roman" w:hAnsi="Times New Roman"/>
          <w:sz w:val="26"/>
          <w:szCs w:val="26"/>
        </w:rPr>
        <w:t>, имеющему почетное звание Российской Федерации, устанавливается ежемесячное денежное поощрение в размере 20 процентов от ежемесячного денежного вознаграждения.</w:t>
      </w:r>
    </w:p>
    <w:p w:rsidR="00273A6C" w:rsidRPr="00630F47" w:rsidRDefault="00273A6C" w:rsidP="00037A48">
      <w:pPr>
        <w:pStyle w:val="1"/>
        <w:spacing w:before="0" w:after="0"/>
        <w:jc w:val="both"/>
        <w:rPr>
          <w:rFonts w:ascii="Times New Roman" w:hAnsi="Times New Roman" w:cs="Times New Roman"/>
          <w:color w:val="auto"/>
          <w:sz w:val="26"/>
          <w:szCs w:val="26"/>
        </w:rPr>
      </w:pPr>
    </w:p>
    <w:p w:rsidR="004B7501" w:rsidRPr="00630F47" w:rsidRDefault="00630F47" w:rsidP="00273A6C">
      <w:pPr>
        <w:pStyle w:val="1"/>
        <w:spacing w:before="0" w:after="0"/>
        <w:rPr>
          <w:rFonts w:ascii="Times New Roman" w:hAnsi="Times New Roman" w:cs="Times New Roman"/>
          <w:color w:val="auto"/>
          <w:sz w:val="26"/>
          <w:szCs w:val="26"/>
        </w:rPr>
      </w:pPr>
      <w:r w:rsidRPr="00630F47">
        <w:rPr>
          <w:rFonts w:ascii="Times New Roman" w:hAnsi="Times New Roman" w:cs="Times New Roman"/>
          <w:color w:val="auto"/>
          <w:sz w:val="26"/>
          <w:szCs w:val="26"/>
        </w:rPr>
        <w:t>3</w:t>
      </w:r>
      <w:r w:rsidR="00273A6C" w:rsidRPr="00630F47">
        <w:rPr>
          <w:rFonts w:ascii="Times New Roman" w:hAnsi="Times New Roman" w:cs="Times New Roman"/>
          <w:color w:val="auto"/>
          <w:sz w:val="26"/>
          <w:szCs w:val="26"/>
        </w:rPr>
        <w:t xml:space="preserve">. </w:t>
      </w:r>
      <w:r w:rsidR="004B7501" w:rsidRPr="00630F47">
        <w:rPr>
          <w:rFonts w:ascii="Times New Roman" w:hAnsi="Times New Roman" w:cs="Times New Roman"/>
          <w:color w:val="auto"/>
          <w:sz w:val="26"/>
          <w:szCs w:val="26"/>
        </w:rPr>
        <w:t>Гарантии, предоставляемые главе муниципального округа, осуществляющему свои полномочия на постоянной основе</w:t>
      </w:r>
    </w:p>
    <w:p w:rsidR="00B903E0" w:rsidRPr="00630F47" w:rsidRDefault="00630F47" w:rsidP="00B903E0">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1. Главе муниципального округа </w:t>
      </w:r>
      <w:r w:rsidR="00B903E0" w:rsidRPr="00630F47">
        <w:rPr>
          <w:rFonts w:ascii="Times New Roman" w:hAnsi="Times New Roman"/>
          <w:sz w:val="26"/>
          <w:szCs w:val="26"/>
        </w:rPr>
        <w:t>гарантируется:</w:t>
      </w:r>
    </w:p>
    <w:p w:rsidR="00B903E0" w:rsidRPr="00630F47" w:rsidRDefault="00B903E0" w:rsidP="00B903E0">
      <w:pPr>
        <w:autoSpaceDE w:val="0"/>
        <w:autoSpaceDN w:val="0"/>
        <w:adjustRightInd w:val="0"/>
        <w:spacing w:after="0" w:line="240" w:lineRule="auto"/>
        <w:ind w:firstLine="720"/>
        <w:jc w:val="both"/>
        <w:rPr>
          <w:rFonts w:ascii="Times New Roman" w:hAnsi="Times New Roman"/>
          <w:sz w:val="26"/>
          <w:szCs w:val="26"/>
        </w:rPr>
      </w:pPr>
      <w:r w:rsidRPr="00630F47">
        <w:rPr>
          <w:rFonts w:ascii="Times New Roman" w:hAnsi="Times New Roman"/>
          <w:sz w:val="26"/>
          <w:szCs w:val="26"/>
        </w:rPr>
        <w:lastRenderedPageBreak/>
        <w:t xml:space="preserve">1) предоставление ежегодного оплачиваемого отпуска продолжительностью 30 календарных дней и дополнительного оплачиваемого отпуска продолжительностью 15 календарных дней. По желанию главы муниципального </w:t>
      </w:r>
      <w:r w:rsidR="00630F47">
        <w:rPr>
          <w:rFonts w:ascii="Times New Roman" w:hAnsi="Times New Roman"/>
          <w:sz w:val="26"/>
          <w:szCs w:val="26"/>
        </w:rPr>
        <w:t>округа</w:t>
      </w:r>
      <w:r w:rsidRPr="00630F47">
        <w:rPr>
          <w:rFonts w:ascii="Times New Roman" w:hAnsi="Times New Roman"/>
          <w:sz w:val="26"/>
          <w:szCs w:val="26"/>
        </w:rPr>
        <w:t xml:space="preserve"> оплачиваемый отпуск и дополнительный оплачиваемый отпуск могут предоставляться по частям, при этом продолжительность одной из частей предоставляемого отпуска не может быть менее 14 календарных дней;</w:t>
      </w:r>
    </w:p>
    <w:p w:rsidR="00B903E0" w:rsidRPr="00630F47" w:rsidRDefault="00B903E0" w:rsidP="00B903E0">
      <w:pPr>
        <w:autoSpaceDE w:val="0"/>
        <w:autoSpaceDN w:val="0"/>
        <w:adjustRightInd w:val="0"/>
        <w:spacing w:after="0" w:line="240" w:lineRule="auto"/>
        <w:ind w:firstLine="720"/>
        <w:jc w:val="both"/>
        <w:rPr>
          <w:rFonts w:ascii="Times New Roman" w:hAnsi="Times New Roman"/>
          <w:sz w:val="26"/>
          <w:szCs w:val="26"/>
        </w:rPr>
      </w:pPr>
      <w:r w:rsidRPr="00630F47">
        <w:rPr>
          <w:rFonts w:ascii="Times New Roman" w:hAnsi="Times New Roman"/>
          <w:sz w:val="26"/>
          <w:szCs w:val="26"/>
        </w:rPr>
        <w:t>2) предоставление бесплатной санаторно-курортной путевки с оплатой проезда к месту отдыха и обратно или соответствующей компенсации при предоставлении ежегодного оплачиваемого отпуска в порядке, установленном представительным органом;</w:t>
      </w:r>
    </w:p>
    <w:p w:rsidR="00B903E0" w:rsidRPr="00630F47" w:rsidRDefault="00B903E0" w:rsidP="00B903E0">
      <w:pPr>
        <w:autoSpaceDE w:val="0"/>
        <w:autoSpaceDN w:val="0"/>
        <w:adjustRightInd w:val="0"/>
        <w:spacing w:after="0" w:line="240" w:lineRule="auto"/>
        <w:ind w:firstLine="720"/>
        <w:jc w:val="both"/>
        <w:rPr>
          <w:rFonts w:ascii="Times New Roman" w:hAnsi="Times New Roman"/>
          <w:sz w:val="26"/>
          <w:szCs w:val="26"/>
        </w:rPr>
      </w:pPr>
      <w:r w:rsidRPr="00630F47">
        <w:rPr>
          <w:rFonts w:ascii="Times New Roman" w:hAnsi="Times New Roman"/>
          <w:sz w:val="26"/>
          <w:szCs w:val="26"/>
        </w:rPr>
        <w:t xml:space="preserve">3) медицинское обслуживание его и членов его семьи, предусмотренное для муниципальных служащих муниципальной службы в городе Москве (далее - муниципальные служащие), в том числе после выхода главы муниципального </w:t>
      </w:r>
      <w:r w:rsidR="00630F47" w:rsidRPr="00630F47">
        <w:rPr>
          <w:rFonts w:ascii="Times New Roman" w:hAnsi="Times New Roman"/>
          <w:sz w:val="26"/>
          <w:szCs w:val="26"/>
        </w:rPr>
        <w:t>округа</w:t>
      </w:r>
      <w:r w:rsidRPr="00630F47">
        <w:rPr>
          <w:rFonts w:ascii="Times New Roman" w:hAnsi="Times New Roman"/>
          <w:sz w:val="26"/>
          <w:szCs w:val="26"/>
        </w:rPr>
        <w:t xml:space="preserve"> на страховую пенсию по старости или страховую пенсию по инвалидности инвалидам I и II групп при наличии стажа муниципальной службы, дающего право на ежемесячную доплату к страховой пенсии по старости или страховой пенсии по инвалидности инвалидам I и II групп, в порядке, установленном представительным органом;</w:t>
      </w:r>
    </w:p>
    <w:p w:rsidR="00B903E0" w:rsidRPr="00630F47" w:rsidRDefault="00B903E0" w:rsidP="00B903E0">
      <w:pPr>
        <w:autoSpaceDE w:val="0"/>
        <w:autoSpaceDN w:val="0"/>
        <w:adjustRightInd w:val="0"/>
        <w:spacing w:after="0" w:line="240" w:lineRule="auto"/>
        <w:ind w:firstLine="720"/>
        <w:jc w:val="both"/>
        <w:rPr>
          <w:rFonts w:ascii="Times New Roman" w:hAnsi="Times New Roman"/>
          <w:sz w:val="26"/>
          <w:szCs w:val="26"/>
        </w:rPr>
      </w:pPr>
      <w:r w:rsidRPr="00630F47">
        <w:rPr>
          <w:rFonts w:ascii="Times New Roman" w:hAnsi="Times New Roman"/>
          <w:sz w:val="26"/>
          <w:szCs w:val="26"/>
        </w:rPr>
        <w:t>4) обязательное государственное страхование на случай причинения вреда жизни, здоровью и имуществу в связи с осуществлением им своих полномочий;</w:t>
      </w:r>
    </w:p>
    <w:p w:rsidR="00B903E0" w:rsidRPr="00630F47" w:rsidRDefault="00B903E0" w:rsidP="00B903E0">
      <w:pPr>
        <w:autoSpaceDE w:val="0"/>
        <w:autoSpaceDN w:val="0"/>
        <w:adjustRightInd w:val="0"/>
        <w:spacing w:after="0" w:line="240" w:lineRule="auto"/>
        <w:ind w:firstLine="720"/>
        <w:jc w:val="both"/>
        <w:rPr>
          <w:rFonts w:ascii="Times New Roman" w:hAnsi="Times New Roman"/>
          <w:sz w:val="26"/>
          <w:szCs w:val="26"/>
        </w:rPr>
      </w:pPr>
      <w:r w:rsidRPr="00630F47">
        <w:rPr>
          <w:rFonts w:ascii="Times New Roman" w:hAnsi="Times New Roman"/>
          <w:sz w:val="26"/>
          <w:szCs w:val="26"/>
        </w:rPr>
        <w:t>5) выплата единовременного денежного поощрения при достижении возраста 50 лет и далее через каждые пять лет в размере ежемесячного денежного вознаграждения;</w:t>
      </w:r>
    </w:p>
    <w:p w:rsidR="00B903E0" w:rsidRPr="00630F47" w:rsidRDefault="00B903E0" w:rsidP="00B903E0">
      <w:pPr>
        <w:autoSpaceDE w:val="0"/>
        <w:autoSpaceDN w:val="0"/>
        <w:adjustRightInd w:val="0"/>
        <w:spacing w:after="0" w:line="240" w:lineRule="auto"/>
        <w:ind w:firstLine="720"/>
        <w:jc w:val="both"/>
        <w:rPr>
          <w:rFonts w:ascii="Times New Roman" w:hAnsi="Times New Roman"/>
          <w:sz w:val="26"/>
          <w:szCs w:val="26"/>
        </w:rPr>
      </w:pPr>
      <w:r w:rsidRPr="00630F47">
        <w:rPr>
          <w:rFonts w:ascii="Times New Roman" w:hAnsi="Times New Roman"/>
          <w:sz w:val="26"/>
          <w:szCs w:val="26"/>
        </w:rPr>
        <w:t>6) выплата единовременного денежного поощрения при наличии общего трудового стажа 20 лет и далее через каждые пять лет в размере ежемесячного денежного вознаграждения;</w:t>
      </w:r>
    </w:p>
    <w:p w:rsidR="00B903E0" w:rsidRPr="00630F47" w:rsidRDefault="00B903E0" w:rsidP="00B903E0">
      <w:pPr>
        <w:autoSpaceDE w:val="0"/>
        <w:autoSpaceDN w:val="0"/>
        <w:adjustRightInd w:val="0"/>
        <w:spacing w:after="0" w:line="240" w:lineRule="auto"/>
        <w:ind w:firstLine="720"/>
        <w:jc w:val="both"/>
        <w:rPr>
          <w:rFonts w:ascii="Times New Roman" w:hAnsi="Times New Roman"/>
          <w:sz w:val="26"/>
          <w:szCs w:val="26"/>
        </w:rPr>
      </w:pPr>
      <w:r w:rsidRPr="00630F47">
        <w:rPr>
          <w:rFonts w:ascii="Times New Roman" w:hAnsi="Times New Roman"/>
          <w:sz w:val="26"/>
          <w:szCs w:val="26"/>
        </w:rPr>
        <w:t>7) выплата единовременного денежного вознаграждения в связи с выходом на страховую пенсию по старости или страховую пенсию по инвалидности инвалидам I и II групп с занимаемой должности при наличии права на получение страховой пенсии по старости или страховой пенсии по инвалидности инвалидам I и II групп в размере ежемесячного денежного вознаграждения в кратности к количеству полных лет за весь период занимаемой должности, замещения муниципальной должности в органах местного самоуправления, замещения должности государственной гражданской службы города Москвы, замещения государственной должности города Москвы, но не более чем за 10 лет на день освобождения от должности. Данная выплата производится один раз независимо от того, сколько раз он избирался депутатом, главой муниципального округа либо поступал на муниципальную службу, а также поступал на государственную гражданскую службу города Москвы или замещал государственную должность города Москвы;</w:t>
      </w:r>
    </w:p>
    <w:p w:rsidR="00B903E0" w:rsidRPr="00630F47" w:rsidRDefault="00B903E0" w:rsidP="00B903E0">
      <w:pPr>
        <w:autoSpaceDE w:val="0"/>
        <w:autoSpaceDN w:val="0"/>
        <w:adjustRightInd w:val="0"/>
        <w:spacing w:after="0" w:line="240" w:lineRule="auto"/>
        <w:ind w:firstLine="720"/>
        <w:jc w:val="both"/>
        <w:rPr>
          <w:rFonts w:ascii="Times New Roman" w:hAnsi="Times New Roman"/>
          <w:sz w:val="26"/>
          <w:szCs w:val="26"/>
        </w:rPr>
      </w:pPr>
      <w:r w:rsidRPr="00630F47">
        <w:rPr>
          <w:rFonts w:ascii="Times New Roman" w:hAnsi="Times New Roman"/>
          <w:sz w:val="26"/>
          <w:szCs w:val="26"/>
        </w:rPr>
        <w:t>8) обязательное государственное социальное страхование на случай заболевания или потери трудоспособности в период осуществления им своих полномочий;</w:t>
      </w:r>
    </w:p>
    <w:p w:rsidR="00B903E0" w:rsidRPr="00630F47" w:rsidRDefault="00B903E0" w:rsidP="00B903E0">
      <w:pPr>
        <w:autoSpaceDE w:val="0"/>
        <w:autoSpaceDN w:val="0"/>
        <w:adjustRightInd w:val="0"/>
        <w:spacing w:after="0" w:line="240" w:lineRule="auto"/>
        <w:ind w:firstLine="720"/>
        <w:jc w:val="both"/>
        <w:rPr>
          <w:rFonts w:ascii="Times New Roman" w:hAnsi="Times New Roman"/>
          <w:sz w:val="26"/>
          <w:szCs w:val="26"/>
        </w:rPr>
      </w:pPr>
      <w:r w:rsidRPr="00630F47">
        <w:rPr>
          <w:rFonts w:ascii="Times New Roman" w:hAnsi="Times New Roman"/>
          <w:sz w:val="26"/>
          <w:szCs w:val="26"/>
        </w:rPr>
        <w:t xml:space="preserve">9) пенсионное обеспечение, а в случае смерти главы муниципального </w:t>
      </w:r>
      <w:r w:rsidR="00630F47">
        <w:rPr>
          <w:rFonts w:ascii="Times New Roman" w:hAnsi="Times New Roman"/>
          <w:sz w:val="26"/>
          <w:szCs w:val="26"/>
        </w:rPr>
        <w:t>округа</w:t>
      </w:r>
      <w:r w:rsidRPr="00630F47">
        <w:rPr>
          <w:rFonts w:ascii="Times New Roman" w:hAnsi="Times New Roman"/>
          <w:sz w:val="26"/>
          <w:szCs w:val="26"/>
        </w:rPr>
        <w:t>, наступившей в связи с осуществлением им своих полномочий, - членов его семьи в порядке и на условиях, установленных федеральным законодательством;</w:t>
      </w:r>
    </w:p>
    <w:p w:rsidR="00B903E0" w:rsidRPr="00630F47" w:rsidRDefault="00B903E0" w:rsidP="00B903E0">
      <w:pPr>
        <w:autoSpaceDE w:val="0"/>
        <w:autoSpaceDN w:val="0"/>
        <w:adjustRightInd w:val="0"/>
        <w:spacing w:after="0" w:line="240" w:lineRule="auto"/>
        <w:ind w:firstLine="720"/>
        <w:jc w:val="both"/>
        <w:rPr>
          <w:rFonts w:ascii="Times New Roman" w:hAnsi="Times New Roman"/>
          <w:sz w:val="26"/>
          <w:szCs w:val="26"/>
        </w:rPr>
      </w:pPr>
      <w:r w:rsidRPr="00630F47">
        <w:rPr>
          <w:rFonts w:ascii="Times New Roman" w:hAnsi="Times New Roman"/>
          <w:sz w:val="26"/>
          <w:szCs w:val="26"/>
        </w:rPr>
        <w:t xml:space="preserve">10) ежемесячная доплата к пенсии, устанавливаемая к страховой пенсии по старости или страховой пенсии по инвалидности инвалидам I и II групп, </w:t>
      </w:r>
      <w:r w:rsidRPr="00630F47">
        <w:rPr>
          <w:rFonts w:ascii="Times New Roman" w:hAnsi="Times New Roman"/>
          <w:sz w:val="26"/>
          <w:szCs w:val="26"/>
        </w:rPr>
        <w:lastRenderedPageBreak/>
        <w:t xml:space="preserve">назначенной в соответствии с Федеральным законом декабря 2003 года N 400-ФЗ "О страховых пенсиях" либо досрочно назначенной в соответствии с Законом Российской Федерации от 19 апреля 1991 года N 1032-I "О занятости населения в Российской Федерации" (далее - доплата к пенсии). Доплата к пенсии устанавливается главе муниципального </w:t>
      </w:r>
      <w:r w:rsidR="008C0F26" w:rsidRPr="00630F47">
        <w:rPr>
          <w:rFonts w:ascii="Times New Roman" w:hAnsi="Times New Roman"/>
          <w:sz w:val="26"/>
          <w:szCs w:val="26"/>
        </w:rPr>
        <w:t>округа</w:t>
      </w:r>
      <w:r w:rsidRPr="00630F47">
        <w:rPr>
          <w:rFonts w:ascii="Times New Roman" w:hAnsi="Times New Roman"/>
          <w:sz w:val="26"/>
          <w:szCs w:val="26"/>
        </w:rPr>
        <w:t xml:space="preserve">, приобретшему право на страховую пенсию по старости или страховую пенсию по инвалидности инвалидам I и II групп в период осуществления своих полномочий и прекратившему их исполнение,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N 166-ФЗ "О государственном пенсионном обеспечении в Российской Федерации". При осуществлении полномочий главой муниципального </w:t>
      </w:r>
      <w:r w:rsidR="008C0F26" w:rsidRPr="00630F47">
        <w:rPr>
          <w:rFonts w:ascii="Times New Roman" w:hAnsi="Times New Roman"/>
          <w:sz w:val="26"/>
          <w:szCs w:val="26"/>
        </w:rPr>
        <w:t>округа</w:t>
      </w:r>
      <w:r w:rsidRPr="00630F47">
        <w:rPr>
          <w:rFonts w:ascii="Times New Roman" w:hAnsi="Times New Roman"/>
          <w:sz w:val="26"/>
          <w:szCs w:val="26"/>
        </w:rPr>
        <w:t xml:space="preserve"> от 1 года до 4 лет включительно доплата к пенсии устанавливается в таком размере, чтобы общая сумма страховой пенсии по старости или страховой пенсии по инвалидности инвалидам I и II групп и доплаты к пенсии составляла 80 процентов от 0,33 суммы ежемесячного денежного вознаграждения на день прекращения полномочий и размера соответствующей надбавки при наличии почетного звания Российской Федерации. При осуществлении полномочий депутатом, главой муниципального образования свыше 4 лет доплата к пенсии устанавливается в таком размере, чтобы общая сумма страховой пенсии по старости или страховой пенсии по инвалидности инвалидам I и II групп и доплаты к пенсии составляла 80 процентов от 0,36 суммы ежемесячного денежного вознаграждения на день прекращения полномочий и размера соответствующей надбавки при наличии почетного звания Российской Федерации. В случае установления страховой пенсии по инвалидности инвалидам I и II групп в период осуществления полномочий депутата, главы муниципального образования доплата к пенсии устанавливается в максимальном размере независимо от продолжительности осуществления им своих полномочий. Доплата к пенсии пересчитывается при увеличении в централизованном порядке ежемесячного денежного вознаграждения или изменении размера назначенной страховой пенсии по старости или страховой пенсии по инвалидности инвалидам I и II групп. Максимальный размер суммы страховой пенсии по старости или страховой пенсии по инвалидности инвалидам I и II групп и доплаты к пенсии депутата, главы муниципального округа не может превышать максимально возможного размера суммы страховой пенсии по старости или страховой пенсии по инвалидности инвалидам I и II групп и доплаты к пенсии главы управы района города Москвы, на территории которого создан муниципальный округ;</w:t>
      </w:r>
    </w:p>
    <w:p w:rsidR="00B903E0" w:rsidRPr="00630F47" w:rsidRDefault="00B903E0" w:rsidP="00B903E0">
      <w:pPr>
        <w:autoSpaceDE w:val="0"/>
        <w:autoSpaceDN w:val="0"/>
        <w:adjustRightInd w:val="0"/>
        <w:spacing w:after="0" w:line="240" w:lineRule="auto"/>
        <w:ind w:firstLine="720"/>
        <w:jc w:val="both"/>
        <w:rPr>
          <w:rFonts w:ascii="Times New Roman" w:hAnsi="Times New Roman"/>
          <w:sz w:val="26"/>
          <w:szCs w:val="26"/>
        </w:rPr>
      </w:pPr>
      <w:r w:rsidRPr="00630F47">
        <w:rPr>
          <w:rFonts w:ascii="Times New Roman" w:hAnsi="Times New Roman"/>
          <w:sz w:val="26"/>
          <w:szCs w:val="26"/>
        </w:rPr>
        <w:t>11) право на дополнительное профессиональное образование.</w:t>
      </w:r>
    </w:p>
    <w:p w:rsidR="00B903E0" w:rsidRPr="00630F47" w:rsidRDefault="00B903E0" w:rsidP="00B903E0">
      <w:pPr>
        <w:autoSpaceDE w:val="0"/>
        <w:autoSpaceDN w:val="0"/>
        <w:adjustRightInd w:val="0"/>
        <w:spacing w:after="0" w:line="240" w:lineRule="auto"/>
        <w:ind w:firstLine="720"/>
        <w:jc w:val="both"/>
        <w:rPr>
          <w:rFonts w:ascii="Times New Roman" w:hAnsi="Times New Roman"/>
          <w:sz w:val="26"/>
          <w:szCs w:val="26"/>
        </w:rPr>
      </w:pPr>
      <w:r w:rsidRPr="00630F47">
        <w:rPr>
          <w:rFonts w:ascii="Times New Roman" w:hAnsi="Times New Roman"/>
          <w:sz w:val="26"/>
          <w:szCs w:val="26"/>
        </w:rPr>
        <w:t xml:space="preserve">2. Членам семьи главы муниципального </w:t>
      </w:r>
      <w:r w:rsidR="008C0F26" w:rsidRPr="00630F47">
        <w:rPr>
          <w:rFonts w:ascii="Times New Roman" w:hAnsi="Times New Roman"/>
          <w:sz w:val="26"/>
          <w:szCs w:val="26"/>
        </w:rPr>
        <w:t>округа</w:t>
      </w:r>
      <w:r w:rsidRPr="00630F47">
        <w:rPr>
          <w:rFonts w:ascii="Times New Roman" w:hAnsi="Times New Roman"/>
          <w:sz w:val="26"/>
          <w:szCs w:val="26"/>
        </w:rPr>
        <w:t xml:space="preserve"> или лицам, осуществляющим его похороны, возмещаются расходы на ритуальные услуги в порядке и на условиях, установленных для государственных гражданских служащих города Москвы.</w:t>
      </w:r>
    </w:p>
    <w:p w:rsidR="00B903E0" w:rsidRPr="00630F47" w:rsidRDefault="00B903E0" w:rsidP="00B903E0">
      <w:pPr>
        <w:autoSpaceDE w:val="0"/>
        <w:autoSpaceDN w:val="0"/>
        <w:adjustRightInd w:val="0"/>
        <w:spacing w:after="0" w:line="240" w:lineRule="auto"/>
        <w:ind w:firstLine="720"/>
        <w:jc w:val="both"/>
        <w:rPr>
          <w:rFonts w:ascii="Times New Roman" w:hAnsi="Times New Roman"/>
          <w:sz w:val="26"/>
          <w:szCs w:val="26"/>
        </w:rPr>
      </w:pPr>
      <w:r w:rsidRPr="00630F47">
        <w:rPr>
          <w:rFonts w:ascii="Times New Roman" w:hAnsi="Times New Roman"/>
          <w:sz w:val="26"/>
          <w:szCs w:val="26"/>
        </w:rPr>
        <w:t xml:space="preserve">3. Период осуществления главой муниципального </w:t>
      </w:r>
      <w:r w:rsidR="008C0F26" w:rsidRPr="00630F47">
        <w:rPr>
          <w:rFonts w:ascii="Times New Roman" w:hAnsi="Times New Roman"/>
          <w:sz w:val="26"/>
          <w:szCs w:val="26"/>
        </w:rPr>
        <w:t>округа</w:t>
      </w:r>
      <w:r w:rsidRPr="00630F47">
        <w:rPr>
          <w:rFonts w:ascii="Times New Roman" w:hAnsi="Times New Roman"/>
          <w:sz w:val="26"/>
          <w:szCs w:val="26"/>
        </w:rPr>
        <w:t xml:space="preserve"> своих полномочий в органе местного самоуправления на постоянной основе засчитывается в общий и непрерывный трудовой стаж, а также в стаж муниципальной или государственной гражданской службы в соответствии с федеральными законами и законами города Москвы.</w:t>
      </w:r>
    </w:p>
    <w:p w:rsidR="00B903E0" w:rsidRPr="00630F47" w:rsidRDefault="00B903E0" w:rsidP="00B903E0">
      <w:pPr>
        <w:autoSpaceDE w:val="0"/>
        <w:autoSpaceDN w:val="0"/>
        <w:adjustRightInd w:val="0"/>
        <w:spacing w:after="0" w:line="240" w:lineRule="auto"/>
        <w:ind w:firstLine="720"/>
        <w:jc w:val="both"/>
        <w:rPr>
          <w:rFonts w:ascii="Times New Roman" w:hAnsi="Times New Roman"/>
          <w:sz w:val="26"/>
          <w:szCs w:val="26"/>
        </w:rPr>
      </w:pPr>
      <w:r w:rsidRPr="00630F47">
        <w:rPr>
          <w:rFonts w:ascii="Times New Roman" w:hAnsi="Times New Roman"/>
          <w:sz w:val="26"/>
          <w:szCs w:val="26"/>
        </w:rPr>
        <w:lastRenderedPageBreak/>
        <w:t>4. Гарантии, предусмотренные пунктами 4 и 7 части 1 настоящей статьи, предоставляются в порядке и на условиях, установленных для муниципальных служащих в городе Москве.</w:t>
      </w:r>
    </w:p>
    <w:p w:rsidR="00B903E0" w:rsidRPr="00630F47" w:rsidRDefault="00B903E0" w:rsidP="00B903E0">
      <w:pPr>
        <w:autoSpaceDE w:val="0"/>
        <w:autoSpaceDN w:val="0"/>
        <w:adjustRightInd w:val="0"/>
        <w:spacing w:after="0" w:line="240" w:lineRule="auto"/>
        <w:ind w:firstLine="720"/>
        <w:jc w:val="both"/>
        <w:rPr>
          <w:rFonts w:ascii="Times New Roman" w:hAnsi="Times New Roman"/>
          <w:sz w:val="26"/>
          <w:szCs w:val="26"/>
        </w:rPr>
      </w:pPr>
      <w:r w:rsidRPr="00630F47">
        <w:rPr>
          <w:rFonts w:ascii="Times New Roman" w:hAnsi="Times New Roman"/>
          <w:sz w:val="26"/>
          <w:szCs w:val="26"/>
        </w:rPr>
        <w:t xml:space="preserve">5. За главой муниципального </w:t>
      </w:r>
      <w:r w:rsidR="00D6663B" w:rsidRPr="00630F47">
        <w:rPr>
          <w:rFonts w:ascii="Times New Roman" w:hAnsi="Times New Roman"/>
          <w:sz w:val="26"/>
          <w:szCs w:val="26"/>
        </w:rPr>
        <w:t>округа</w:t>
      </w:r>
      <w:r w:rsidRPr="00630F47">
        <w:rPr>
          <w:rFonts w:ascii="Times New Roman" w:hAnsi="Times New Roman"/>
          <w:sz w:val="26"/>
          <w:szCs w:val="26"/>
        </w:rPr>
        <w:t>, приобретшим право на страховую пенсию по старости или страховую пенсию по инвалидности инвалидам I и II групп в период осуществления своих полномочий и прекратившим их исполнение, сохраняются гарантии, предусмотренные пунктами 2 и 3 части 1 настоящей статьи, при наличии права на доплату к пенсии.</w:t>
      </w:r>
    </w:p>
    <w:p w:rsidR="00B903E0" w:rsidRPr="00630F47" w:rsidRDefault="00B903E0" w:rsidP="00B903E0">
      <w:pPr>
        <w:autoSpaceDE w:val="0"/>
        <w:autoSpaceDN w:val="0"/>
        <w:adjustRightInd w:val="0"/>
        <w:spacing w:after="0" w:line="240" w:lineRule="auto"/>
        <w:ind w:firstLine="720"/>
        <w:jc w:val="both"/>
        <w:rPr>
          <w:rFonts w:ascii="Times New Roman" w:hAnsi="Times New Roman"/>
          <w:sz w:val="26"/>
          <w:szCs w:val="26"/>
        </w:rPr>
      </w:pPr>
      <w:r w:rsidRPr="00630F47">
        <w:rPr>
          <w:rFonts w:ascii="Times New Roman" w:hAnsi="Times New Roman"/>
          <w:sz w:val="26"/>
          <w:szCs w:val="26"/>
        </w:rPr>
        <w:t xml:space="preserve">6. Под членами семьи главы муниципального </w:t>
      </w:r>
      <w:r w:rsidR="001D10AF" w:rsidRPr="00630F47">
        <w:rPr>
          <w:rFonts w:ascii="Times New Roman" w:hAnsi="Times New Roman"/>
          <w:sz w:val="26"/>
          <w:szCs w:val="26"/>
        </w:rPr>
        <w:t xml:space="preserve">округа </w:t>
      </w:r>
      <w:r w:rsidRPr="00630F47">
        <w:rPr>
          <w:rFonts w:ascii="Times New Roman" w:hAnsi="Times New Roman"/>
          <w:sz w:val="26"/>
          <w:szCs w:val="26"/>
        </w:rPr>
        <w:t>в настоящей статье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B903E0" w:rsidRPr="00630F47" w:rsidRDefault="00B903E0" w:rsidP="001D10AF">
      <w:pPr>
        <w:autoSpaceDE w:val="0"/>
        <w:autoSpaceDN w:val="0"/>
        <w:adjustRightInd w:val="0"/>
        <w:spacing w:after="0" w:line="240" w:lineRule="auto"/>
        <w:ind w:firstLine="720"/>
        <w:jc w:val="both"/>
        <w:rPr>
          <w:rFonts w:ascii="Times New Roman" w:hAnsi="Times New Roman"/>
          <w:sz w:val="26"/>
          <w:szCs w:val="26"/>
        </w:rPr>
      </w:pPr>
      <w:r w:rsidRPr="00630F47">
        <w:rPr>
          <w:rFonts w:ascii="Times New Roman" w:hAnsi="Times New Roman"/>
          <w:sz w:val="26"/>
          <w:szCs w:val="26"/>
        </w:rPr>
        <w:t xml:space="preserve">7. Гарантии для главы муниципального </w:t>
      </w:r>
      <w:r w:rsidR="001D10AF" w:rsidRPr="00630F47">
        <w:rPr>
          <w:rFonts w:ascii="Times New Roman" w:hAnsi="Times New Roman"/>
          <w:sz w:val="26"/>
          <w:szCs w:val="26"/>
        </w:rPr>
        <w:t>округа</w:t>
      </w:r>
      <w:r w:rsidRPr="00630F47">
        <w:rPr>
          <w:rFonts w:ascii="Times New Roman" w:hAnsi="Times New Roman"/>
          <w:sz w:val="26"/>
          <w:szCs w:val="26"/>
        </w:rPr>
        <w:t>, предусмотренные пунктами 2 и 3 части 1 настоящей статьи, предоставляются в объеме, не превышающем объем соответствующих гарантий, установленных для муниципальных служащих в городе Москве.</w:t>
      </w:r>
    </w:p>
    <w:p w:rsidR="00AD1363" w:rsidRPr="00630F47" w:rsidRDefault="00AD1363" w:rsidP="001D10AF">
      <w:pPr>
        <w:autoSpaceDE w:val="0"/>
        <w:autoSpaceDN w:val="0"/>
        <w:adjustRightInd w:val="0"/>
        <w:spacing w:after="0" w:line="240" w:lineRule="auto"/>
        <w:ind w:firstLine="720"/>
        <w:jc w:val="both"/>
        <w:rPr>
          <w:rFonts w:ascii="Times New Roman" w:hAnsi="Times New Roman"/>
          <w:sz w:val="26"/>
          <w:szCs w:val="26"/>
        </w:rPr>
      </w:pPr>
      <w:r w:rsidRPr="00630F47">
        <w:rPr>
          <w:rFonts w:ascii="Times New Roman" w:hAnsi="Times New Roman"/>
          <w:sz w:val="26"/>
          <w:szCs w:val="26"/>
        </w:rPr>
        <w:t>8. Финансовое обеспечение гарантий осуществления полномочий главы муниципального округа осуществляется исключительно за счет средств бюджета муниципального округа Северное Медведково.</w:t>
      </w:r>
    </w:p>
    <w:p w:rsidR="004B7501" w:rsidRPr="00630F47" w:rsidRDefault="001D10AF" w:rsidP="001D10AF">
      <w:pPr>
        <w:spacing w:after="0" w:line="240" w:lineRule="auto"/>
        <w:rPr>
          <w:rFonts w:ascii="Times New Roman" w:hAnsi="Times New Roman"/>
          <w:color w:val="FF0000"/>
          <w:sz w:val="26"/>
          <w:szCs w:val="26"/>
        </w:rPr>
      </w:pPr>
      <w:r w:rsidRPr="00630F47">
        <w:rPr>
          <w:rFonts w:ascii="Times New Roman" w:hAnsi="Times New Roman"/>
          <w:sz w:val="26"/>
          <w:szCs w:val="26"/>
        </w:rPr>
        <w:t xml:space="preserve"> </w:t>
      </w:r>
    </w:p>
    <w:p w:rsidR="001D10AF" w:rsidRPr="00630F47" w:rsidRDefault="00630F47" w:rsidP="001D10AF">
      <w:pPr>
        <w:pStyle w:val="1"/>
        <w:spacing w:before="0" w:after="0"/>
        <w:rPr>
          <w:rFonts w:ascii="Times New Roman" w:hAnsi="Times New Roman" w:cs="Times New Roman"/>
          <w:color w:val="auto"/>
          <w:sz w:val="26"/>
          <w:szCs w:val="26"/>
        </w:rPr>
      </w:pPr>
      <w:r>
        <w:rPr>
          <w:rFonts w:ascii="Times New Roman" w:hAnsi="Times New Roman" w:cs="Times New Roman"/>
          <w:color w:val="auto"/>
          <w:sz w:val="26"/>
          <w:szCs w:val="26"/>
        </w:rPr>
        <w:t>4</w:t>
      </w:r>
      <w:r w:rsidR="001D10AF" w:rsidRPr="00630F47">
        <w:rPr>
          <w:rFonts w:ascii="Times New Roman" w:hAnsi="Times New Roman" w:cs="Times New Roman"/>
          <w:color w:val="auto"/>
          <w:sz w:val="26"/>
          <w:szCs w:val="26"/>
        </w:rPr>
        <w:t>. Поощрение главы муниципального округа</w:t>
      </w:r>
    </w:p>
    <w:p w:rsidR="00AD1363" w:rsidRPr="00630F47" w:rsidRDefault="006213C7" w:rsidP="00AD1363">
      <w:pPr>
        <w:autoSpaceDE w:val="0"/>
        <w:autoSpaceDN w:val="0"/>
        <w:adjustRightInd w:val="0"/>
        <w:spacing w:after="0" w:line="240" w:lineRule="auto"/>
        <w:ind w:firstLine="720"/>
        <w:jc w:val="both"/>
        <w:rPr>
          <w:rFonts w:ascii="Times New Roman" w:hAnsi="Times New Roman"/>
          <w:sz w:val="26"/>
          <w:szCs w:val="26"/>
        </w:rPr>
      </w:pPr>
      <w:r w:rsidRPr="00630F47">
        <w:rPr>
          <w:rFonts w:ascii="Times New Roman" w:hAnsi="Times New Roman"/>
          <w:sz w:val="26"/>
          <w:szCs w:val="26"/>
        </w:rPr>
        <w:t xml:space="preserve">1. </w:t>
      </w:r>
      <w:r w:rsidR="001D10AF" w:rsidRPr="00630F47">
        <w:rPr>
          <w:rFonts w:ascii="Times New Roman" w:hAnsi="Times New Roman"/>
          <w:sz w:val="26"/>
          <w:szCs w:val="26"/>
        </w:rPr>
        <w:t xml:space="preserve">Решение о поощрении главы </w:t>
      </w:r>
      <w:r w:rsidRPr="00630F47">
        <w:rPr>
          <w:rFonts w:ascii="Times New Roman" w:hAnsi="Times New Roman"/>
          <w:sz w:val="26"/>
          <w:szCs w:val="26"/>
        </w:rPr>
        <w:t>муниципального округа</w:t>
      </w:r>
      <w:r w:rsidR="001D10AF" w:rsidRPr="00630F47">
        <w:rPr>
          <w:rFonts w:ascii="Times New Roman" w:hAnsi="Times New Roman"/>
          <w:sz w:val="26"/>
          <w:szCs w:val="26"/>
        </w:rPr>
        <w:t xml:space="preserve"> </w:t>
      </w:r>
      <w:r w:rsidR="00D657F4" w:rsidRPr="00FC1105">
        <w:rPr>
          <w:rFonts w:ascii="Times New Roman" w:hAnsi="Times New Roman"/>
          <w:sz w:val="26"/>
          <w:szCs w:val="26"/>
        </w:rPr>
        <w:t xml:space="preserve">ежеквартально </w:t>
      </w:r>
      <w:r w:rsidR="001D10AF" w:rsidRPr="00630F47">
        <w:rPr>
          <w:rFonts w:ascii="Times New Roman" w:hAnsi="Times New Roman"/>
          <w:sz w:val="26"/>
          <w:szCs w:val="26"/>
        </w:rPr>
        <w:t>принимает представительный орган (Совет депутатов).</w:t>
      </w:r>
    </w:p>
    <w:p w:rsidR="001D10AF" w:rsidRPr="00630F47" w:rsidRDefault="00FC1105" w:rsidP="00273A6C">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2</w:t>
      </w:r>
      <w:r w:rsidR="00AD1363" w:rsidRPr="00630F47">
        <w:rPr>
          <w:rFonts w:ascii="Times New Roman" w:hAnsi="Times New Roman"/>
          <w:sz w:val="26"/>
          <w:szCs w:val="26"/>
        </w:rPr>
        <w:t xml:space="preserve">. </w:t>
      </w:r>
      <w:r w:rsidR="001D10AF" w:rsidRPr="00630F47">
        <w:rPr>
          <w:rFonts w:ascii="Times New Roman" w:hAnsi="Times New Roman"/>
          <w:sz w:val="26"/>
          <w:szCs w:val="26"/>
        </w:rPr>
        <w:t xml:space="preserve">В отношении главы </w:t>
      </w:r>
      <w:r w:rsidR="006213C7" w:rsidRPr="00630F47">
        <w:rPr>
          <w:rFonts w:ascii="Times New Roman" w:hAnsi="Times New Roman"/>
          <w:sz w:val="26"/>
          <w:szCs w:val="26"/>
        </w:rPr>
        <w:t>муниципального округа</w:t>
      </w:r>
      <w:r w:rsidR="001D10AF" w:rsidRPr="00630F47">
        <w:rPr>
          <w:rFonts w:ascii="Times New Roman" w:hAnsi="Times New Roman"/>
          <w:sz w:val="26"/>
          <w:szCs w:val="26"/>
        </w:rPr>
        <w:t xml:space="preserve"> применяются виды поощрений, установленные для муниципальных служащих в городе Москве</w:t>
      </w:r>
      <w:r w:rsidR="00273A6C" w:rsidRPr="00630F47">
        <w:rPr>
          <w:rFonts w:ascii="Times New Roman" w:hAnsi="Times New Roman"/>
          <w:sz w:val="26"/>
          <w:szCs w:val="26"/>
        </w:rPr>
        <w:t>:</w:t>
      </w:r>
    </w:p>
    <w:p w:rsidR="001D10AF" w:rsidRPr="00630F47" w:rsidRDefault="00273A6C" w:rsidP="00273A6C">
      <w:pPr>
        <w:pStyle w:val="a8"/>
        <w:ind w:left="720"/>
        <w:jc w:val="both"/>
        <w:rPr>
          <w:sz w:val="26"/>
          <w:szCs w:val="26"/>
        </w:rPr>
      </w:pPr>
      <w:r w:rsidRPr="00630F47">
        <w:rPr>
          <w:sz w:val="26"/>
          <w:szCs w:val="26"/>
        </w:rPr>
        <w:t>1) о</w:t>
      </w:r>
      <w:r w:rsidR="001D10AF" w:rsidRPr="00630F47">
        <w:rPr>
          <w:sz w:val="26"/>
          <w:szCs w:val="26"/>
        </w:rPr>
        <w:t>бъявление благодарности с выплатой единовременного денежного поощрения;</w:t>
      </w:r>
    </w:p>
    <w:p w:rsidR="001D10AF" w:rsidRPr="00630F47" w:rsidRDefault="00273A6C" w:rsidP="00273A6C">
      <w:pPr>
        <w:pStyle w:val="a8"/>
        <w:ind w:left="720"/>
        <w:jc w:val="both"/>
        <w:rPr>
          <w:sz w:val="26"/>
          <w:szCs w:val="26"/>
        </w:rPr>
      </w:pPr>
      <w:r w:rsidRPr="00630F47">
        <w:rPr>
          <w:sz w:val="26"/>
          <w:szCs w:val="26"/>
        </w:rPr>
        <w:t>2) н</w:t>
      </w:r>
      <w:r w:rsidR="001D10AF" w:rsidRPr="00630F47">
        <w:rPr>
          <w:sz w:val="26"/>
          <w:szCs w:val="26"/>
        </w:rPr>
        <w:t>аграждение Грамотой аппарата Совета депутатов муниципального округа Северное Медведково с выплатой единовременного денежного поощрения или вручением ценного подарка;</w:t>
      </w:r>
    </w:p>
    <w:p w:rsidR="001D10AF" w:rsidRPr="00630F47" w:rsidRDefault="00273A6C" w:rsidP="00273A6C">
      <w:pPr>
        <w:pStyle w:val="a8"/>
        <w:ind w:left="720"/>
        <w:jc w:val="both"/>
        <w:rPr>
          <w:sz w:val="26"/>
          <w:szCs w:val="26"/>
        </w:rPr>
      </w:pPr>
      <w:r w:rsidRPr="00630F47">
        <w:rPr>
          <w:sz w:val="26"/>
          <w:szCs w:val="26"/>
        </w:rPr>
        <w:t>3) н</w:t>
      </w:r>
      <w:r w:rsidR="001D10AF" w:rsidRPr="00630F47">
        <w:rPr>
          <w:sz w:val="26"/>
          <w:szCs w:val="26"/>
        </w:rPr>
        <w:t xml:space="preserve">аграждение Почетной грамотой муниципального округа Северное Медведково. </w:t>
      </w:r>
    </w:p>
    <w:p w:rsidR="006C0695" w:rsidRPr="00FC1105" w:rsidRDefault="00FC1105" w:rsidP="006C0695">
      <w:pPr>
        <w:pStyle w:val="2"/>
        <w:spacing w:line="230" w:lineRule="auto"/>
        <w:ind w:firstLine="709"/>
        <w:rPr>
          <w:rFonts w:ascii="Times New Roman" w:hAnsi="Times New Roman" w:cs="Times New Roman"/>
          <w:color w:val="000000"/>
          <w:sz w:val="26"/>
          <w:szCs w:val="26"/>
        </w:rPr>
      </w:pPr>
      <w:r w:rsidRPr="00FC1105">
        <w:rPr>
          <w:rFonts w:ascii="Times New Roman" w:hAnsi="Times New Roman" w:cs="Times New Roman"/>
          <w:color w:val="000000"/>
          <w:sz w:val="26"/>
          <w:szCs w:val="26"/>
        </w:rPr>
        <w:t>3</w:t>
      </w:r>
      <w:r w:rsidR="006C0695" w:rsidRPr="00FC1105">
        <w:rPr>
          <w:rFonts w:ascii="Times New Roman" w:hAnsi="Times New Roman" w:cs="Times New Roman"/>
          <w:color w:val="000000"/>
          <w:sz w:val="26"/>
          <w:szCs w:val="26"/>
        </w:rPr>
        <w:t xml:space="preserve">. Размер </w:t>
      </w:r>
      <w:r w:rsidRPr="00FC1105">
        <w:rPr>
          <w:rFonts w:ascii="Times New Roman" w:hAnsi="Times New Roman" w:cs="Times New Roman"/>
          <w:color w:val="000000"/>
          <w:sz w:val="26"/>
          <w:szCs w:val="26"/>
        </w:rPr>
        <w:t>поощрения</w:t>
      </w:r>
      <w:r w:rsidR="006C0695" w:rsidRPr="00FC1105">
        <w:rPr>
          <w:rFonts w:ascii="Times New Roman" w:hAnsi="Times New Roman" w:cs="Times New Roman"/>
          <w:color w:val="000000"/>
          <w:sz w:val="26"/>
          <w:szCs w:val="26"/>
        </w:rPr>
        <w:t xml:space="preserve"> устанавливается, независимо от проработанного времени, в абсолютном размере (рублях) или в процентах </w:t>
      </w:r>
      <w:r w:rsidR="00D657F4">
        <w:rPr>
          <w:rFonts w:ascii="Times New Roman" w:hAnsi="Times New Roman" w:cs="Times New Roman"/>
          <w:color w:val="000000"/>
          <w:sz w:val="26"/>
          <w:szCs w:val="26"/>
        </w:rPr>
        <w:t xml:space="preserve">от </w:t>
      </w:r>
      <w:r w:rsidR="00D657F4" w:rsidRPr="00EB19E6">
        <w:rPr>
          <w:rFonts w:ascii="Times New Roman" w:hAnsi="Times New Roman"/>
          <w:sz w:val="26"/>
          <w:szCs w:val="26"/>
        </w:rPr>
        <w:t>денежного вознаграждения</w:t>
      </w:r>
      <w:r w:rsidR="006C0695" w:rsidRPr="00FC1105">
        <w:rPr>
          <w:rFonts w:ascii="Times New Roman" w:hAnsi="Times New Roman" w:cs="Times New Roman"/>
          <w:color w:val="000000"/>
          <w:sz w:val="26"/>
          <w:szCs w:val="26"/>
        </w:rPr>
        <w:t xml:space="preserve">. </w:t>
      </w:r>
    </w:p>
    <w:p w:rsidR="006C0695" w:rsidRPr="00FC1105" w:rsidRDefault="00FC1105" w:rsidP="006C0695">
      <w:pPr>
        <w:pStyle w:val="ConsPlusNormal"/>
        <w:ind w:firstLine="709"/>
        <w:jc w:val="both"/>
        <w:rPr>
          <w:rFonts w:ascii="Times New Roman" w:hAnsi="Times New Roman" w:cs="Times New Roman"/>
          <w:sz w:val="26"/>
          <w:szCs w:val="26"/>
        </w:rPr>
      </w:pPr>
      <w:r w:rsidRPr="00FC1105">
        <w:rPr>
          <w:rFonts w:ascii="Times New Roman" w:hAnsi="Times New Roman" w:cs="Times New Roman"/>
          <w:sz w:val="26"/>
          <w:szCs w:val="26"/>
        </w:rPr>
        <w:t>4. Поощрение</w:t>
      </w:r>
      <w:r w:rsidR="006C0695" w:rsidRPr="00FC1105">
        <w:rPr>
          <w:rFonts w:ascii="Times New Roman" w:hAnsi="Times New Roman" w:cs="Times New Roman"/>
          <w:sz w:val="26"/>
          <w:szCs w:val="26"/>
        </w:rPr>
        <w:t xml:space="preserve"> </w:t>
      </w:r>
      <w:r w:rsidRPr="00FC1105">
        <w:rPr>
          <w:rFonts w:ascii="Times New Roman" w:hAnsi="Times New Roman" w:cs="Times New Roman"/>
          <w:sz w:val="26"/>
          <w:szCs w:val="26"/>
        </w:rPr>
        <w:t xml:space="preserve">главы муниципального округа </w:t>
      </w:r>
      <w:r w:rsidR="006C0695" w:rsidRPr="00FC1105">
        <w:rPr>
          <w:rFonts w:ascii="Times New Roman" w:hAnsi="Times New Roman" w:cs="Times New Roman"/>
          <w:sz w:val="26"/>
          <w:szCs w:val="26"/>
        </w:rPr>
        <w:t>производится по итогам профессиональной служебной деятельности, связанной с выполнением задач и обеспечением полномочий, возложенных на органы местного самоуправления, а также в целях повышения материальной заинтересованности в добросовестном и качественном исполнении должностных (служебных) обязанностей, повышения уровня ответственности за их выполнение.</w:t>
      </w:r>
    </w:p>
    <w:p w:rsidR="006C0695" w:rsidRPr="00FC1105" w:rsidRDefault="00FC1105" w:rsidP="006C0695">
      <w:pPr>
        <w:pStyle w:val="2"/>
        <w:spacing w:line="230" w:lineRule="auto"/>
        <w:ind w:firstLine="709"/>
        <w:rPr>
          <w:rFonts w:ascii="Times New Roman" w:hAnsi="Times New Roman" w:cs="Times New Roman"/>
          <w:color w:val="000000"/>
          <w:sz w:val="26"/>
          <w:szCs w:val="26"/>
        </w:rPr>
      </w:pPr>
      <w:r w:rsidRPr="00FC1105">
        <w:rPr>
          <w:rFonts w:ascii="Times New Roman" w:hAnsi="Times New Roman" w:cs="Times New Roman"/>
          <w:sz w:val="26"/>
          <w:szCs w:val="26"/>
        </w:rPr>
        <w:t>5</w:t>
      </w:r>
      <w:r w:rsidR="006C0695" w:rsidRPr="00FC1105">
        <w:rPr>
          <w:rFonts w:ascii="Times New Roman" w:hAnsi="Times New Roman" w:cs="Times New Roman"/>
          <w:sz w:val="26"/>
          <w:szCs w:val="26"/>
        </w:rPr>
        <w:t>. </w:t>
      </w:r>
      <w:r w:rsidR="002A239C" w:rsidRPr="00630F47">
        <w:rPr>
          <w:rFonts w:ascii="Times New Roman" w:hAnsi="Times New Roman" w:cs="Times New Roman"/>
          <w:sz w:val="26"/>
          <w:szCs w:val="26"/>
        </w:rPr>
        <w:t>Поощрение</w:t>
      </w:r>
      <w:r w:rsidR="006C0695" w:rsidRPr="00FC1105">
        <w:rPr>
          <w:rFonts w:ascii="Times New Roman" w:hAnsi="Times New Roman" w:cs="Times New Roman"/>
          <w:sz w:val="26"/>
          <w:szCs w:val="26"/>
        </w:rPr>
        <w:t xml:space="preserve"> </w:t>
      </w:r>
      <w:r w:rsidRPr="00FC1105">
        <w:rPr>
          <w:rFonts w:ascii="Times New Roman" w:hAnsi="Times New Roman" w:cs="Times New Roman"/>
          <w:sz w:val="26"/>
          <w:szCs w:val="26"/>
        </w:rPr>
        <w:t xml:space="preserve">главы муниципального округа </w:t>
      </w:r>
      <w:r w:rsidR="006C0695" w:rsidRPr="00FC1105">
        <w:rPr>
          <w:rFonts w:ascii="Times New Roman" w:hAnsi="Times New Roman" w:cs="Times New Roman"/>
          <w:sz w:val="26"/>
          <w:szCs w:val="26"/>
        </w:rPr>
        <w:t xml:space="preserve">производится за счет средств, предусмотренных на указанные цели при формировании фонда оплаты труда, а также за счет экономии расходов на оплату труда </w:t>
      </w:r>
      <w:r w:rsidRPr="00FC1105">
        <w:rPr>
          <w:rFonts w:ascii="Times New Roman" w:hAnsi="Times New Roman" w:cs="Times New Roman"/>
          <w:sz w:val="26"/>
          <w:szCs w:val="26"/>
        </w:rPr>
        <w:t>главы муниципального округа</w:t>
      </w:r>
      <w:r w:rsidR="006C0695" w:rsidRPr="00FC1105">
        <w:rPr>
          <w:rFonts w:ascii="Times New Roman" w:hAnsi="Times New Roman" w:cs="Times New Roman"/>
          <w:sz w:val="26"/>
          <w:szCs w:val="26"/>
        </w:rPr>
        <w:t xml:space="preserve">, начислений на выплаты по оплате труда, а также иных выплат </w:t>
      </w:r>
      <w:r w:rsidRPr="00FC1105">
        <w:rPr>
          <w:rFonts w:ascii="Times New Roman" w:hAnsi="Times New Roman" w:cs="Times New Roman"/>
          <w:sz w:val="26"/>
          <w:szCs w:val="26"/>
        </w:rPr>
        <w:t>главе муниципального округа</w:t>
      </w:r>
      <w:r w:rsidR="006C0695" w:rsidRPr="00FC1105">
        <w:rPr>
          <w:rFonts w:ascii="Times New Roman" w:hAnsi="Times New Roman" w:cs="Times New Roman"/>
          <w:sz w:val="26"/>
          <w:szCs w:val="26"/>
        </w:rPr>
        <w:t xml:space="preserve">, не входящих в состав денежного </w:t>
      </w:r>
      <w:r w:rsidRPr="00FC1105">
        <w:rPr>
          <w:rFonts w:ascii="Times New Roman" w:hAnsi="Times New Roman" w:cs="Times New Roman"/>
          <w:sz w:val="26"/>
          <w:szCs w:val="26"/>
        </w:rPr>
        <w:t>вознаграждения</w:t>
      </w:r>
      <w:r w:rsidR="006C0695" w:rsidRPr="00FC1105">
        <w:rPr>
          <w:rFonts w:ascii="Times New Roman" w:hAnsi="Times New Roman" w:cs="Times New Roman"/>
          <w:sz w:val="26"/>
          <w:szCs w:val="26"/>
        </w:rPr>
        <w:t>.</w:t>
      </w:r>
    </w:p>
    <w:p w:rsidR="002A5DEB" w:rsidRDefault="00FC1105" w:rsidP="00E654F1">
      <w:pPr>
        <w:pStyle w:val="2"/>
        <w:spacing w:line="230" w:lineRule="auto"/>
        <w:ind w:firstLine="709"/>
      </w:pPr>
      <w:r w:rsidRPr="00FC1105">
        <w:rPr>
          <w:rFonts w:ascii="Times New Roman" w:hAnsi="Times New Roman" w:cs="Times New Roman"/>
          <w:sz w:val="26"/>
          <w:szCs w:val="26"/>
        </w:rPr>
        <w:lastRenderedPageBreak/>
        <w:t>6</w:t>
      </w:r>
      <w:r w:rsidR="006C0695" w:rsidRPr="00FC1105">
        <w:rPr>
          <w:rFonts w:ascii="Times New Roman" w:hAnsi="Times New Roman" w:cs="Times New Roman"/>
          <w:sz w:val="26"/>
          <w:szCs w:val="26"/>
        </w:rPr>
        <w:t xml:space="preserve">. </w:t>
      </w:r>
      <w:r w:rsidR="00E654F1">
        <w:rPr>
          <w:rFonts w:ascii="Times New Roman" w:hAnsi="Times New Roman" w:cs="Times New Roman"/>
          <w:sz w:val="26"/>
          <w:szCs w:val="26"/>
        </w:rPr>
        <w:t>Выплата поощрения</w:t>
      </w:r>
      <w:r w:rsidR="006C0695" w:rsidRPr="00FC1105">
        <w:rPr>
          <w:rFonts w:ascii="Times New Roman" w:hAnsi="Times New Roman" w:cs="Times New Roman"/>
          <w:sz w:val="26"/>
          <w:szCs w:val="26"/>
        </w:rPr>
        <w:t xml:space="preserve"> </w:t>
      </w:r>
      <w:r w:rsidRPr="00FC1105">
        <w:rPr>
          <w:rFonts w:ascii="Times New Roman" w:hAnsi="Times New Roman" w:cs="Times New Roman"/>
          <w:sz w:val="26"/>
          <w:szCs w:val="26"/>
        </w:rPr>
        <w:t xml:space="preserve">главы муниципального округа </w:t>
      </w:r>
      <w:r w:rsidR="006C0695" w:rsidRPr="00FC1105">
        <w:rPr>
          <w:rFonts w:ascii="Times New Roman" w:hAnsi="Times New Roman" w:cs="Times New Roman"/>
          <w:sz w:val="26"/>
          <w:szCs w:val="26"/>
        </w:rPr>
        <w:t xml:space="preserve">осуществляется на основании </w:t>
      </w:r>
      <w:r w:rsidR="006C0695" w:rsidRPr="00E43649">
        <w:rPr>
          <w:rFonts w:ascii="Times New Roman" w:hAnsi="Times New Roman" w:cs="Times New Roman"/>
          <w:sz w:val="26"/>
          <w:szCs w:val="26"/>
        </w:rPr>
        <w:t>распоряжения аппарата</w:t>
      </w:r>
      <w:r w:rsidR="006C0695" w:rsidRPr="00FC1105">
        <w:rPr>
          <w:rFonts w:ascii="Times New Roman" w:hAnsi="Times New Roman" w:cs="Times New Roman"/>
          <w:sz w:val="26"/>
          <w:szCs w:val="26"/>
        </w:rPr>
        <w:t xml:space="preserve"> Совета депутатов с указанием в нем размера </w:t>
      </w:r>
      <w:r w:rsidR="002A239C">
        <w:rPr>
          <w:rFonts w:ascii="Times New Roman" w:hAnsi="Times New Roman" w:cs="Times New Roman"/>
          <w:sz w:val="26"/>
          <w:szCs w:val="26"/>
        </w:rPr>
        <w:t>поощрения</w:t>
      </w:r>
      <w:r w:rsidR="006C0695" w:rsidRPr="00FC1105">
        <w:rPr>
          <w:rFonts w:ascii="Times New Roman" w:hAnsi="Times New Roman" w:cs="Times New Roman"/>
          <w:sz w:val="26"/>
          <w:szCs w:val="26"/>
        </w:rPr>
        <w:t xml:space="preserve">. </w:t>
      </w:r>
    </w:p>
    <w:sectPr w:rsidR="002A5DEB" w:rsidSect="00E654F1">
      <w:headerReference w:type="even" r:id="rId7"/>
      <w:headerReference w:type="default" r:id="rId8"/>
      <w:footerReference w:type="even" r:id="rId9"/>
      <w:footerReference w:type="default" r:id="rId10"/>
      <w:pgSz w:w="11900" w:h="16800"/>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B13" w:rsidRDefault="00F75B13" w:rsidP="00273A6C">
      <w:pPr>
        <w:spacing w:after="0" w:line="240" w:lineRule="auto"/>
      </w:pPr>
      <w:r>
        <w:separator/>
      </w:r>
    </w:p>
  </w:endnote>
  <w:endnote w:type="continuationSeparator" w:id="0">
    <w:p w:rsidR="00F75B13" w:rsidRDefault="00F75B13" w:rsidP="002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Ўм§А?§ЮЎм?-??Ўм§А?§ЮЎм???Ўм§А"/>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8BA" w:rsidRDefault="00C528BA" w:rsidP="004E7B0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528BA" w:rsidRDefault="00C528BA" w:rsidP="009B3B1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8BA" w:rsidRDefault="00C528BA" w:rsidP="009B3B1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B13" w:rsidRDefault="00F75B13" w:rsidP="00273A6C">
      <w:pPr>
        <w:spacing w:after="0" w:line="240" w:lineRule="auto"/>
      </w:pPr>
      <w:r>
        <w:separator/>
      </w:r>
    </w:p>
  </w:footnote>
  <w:footnote w:type="continuationSeparator" w:id="0">
    <w:p w:rsidR="00F75B13" w:rsidRDefault="00F75B13" w:rsidP="002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8BA" w:rsidRDefault="00C528BA" w:rsidP="004E66B8">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528BA" w:rsidRDefault="00C528B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F1" w:rsidRDefault="00E654F1">
    <w:pPr>
      <w:pStyle w:val="ac"/>
      <w:jc w:val="center"/>
    </w:pPr>
    <w:r>
      <w:fldChar w:fldCharType="begin"/>
    </w:r>
    <w:r>
      <w:instrText>PAGE   \* MERGEFORMAT</w:instrText>
    </w:r>
    <w:r>
      <w:fldChar w:fldCharType="separate"/>
    </w:r>
    <w:r w:rsidR="006244AB">
      <w:rPr>
        <w:noProof/>
      </w:rPr>
      <w:t>6</w:t>
    </w:r>
    <w:r>
      <w:fldChar w:fldCharType="end"/>
    </w:r>
  </w:p>
  <w:p w:rsidR="00E654F1" w:rsidRDefault="00E654F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0A3"/>
    <w:multiLevelType w:val="hybridMultilevel"/>
    <w:tmpl w:val="12524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F31EF4"/>
    <w:multiLevelType w:val="hybridMultilevel"/>
    <w:tmpl w:val="736A2E4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074228B5"/>
    <w:multiLevelType w:val="hybridMultilevel"/>
    <w:tmpl w:val="B1E649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8280592"/>
    <w:multiLevelType w:val="hybridMultilevel"/>
    <w:tmpl w:val="E11476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C5A552C"/>
    <w:multiLevelType w:val="hybridMultilevel"/>
    <w:tmpl w:val="82A45E60"/>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EB"/>
    <w:rsid w:val="00030B49"/>
    <w:rsid w:val="00037A48"/>
    <w:rsid w:val="001C2878"/>
    <w:rsid w:val="001D10AF"/>
    <w:rsid w:val="00273A6C"/>
    <w:rsid w:val="002A239C"/>
    <w:rsid w:val="002A5DEB"/>
    <w:rsid w:val="002C6CBF"/>
    <w:rsid w:val="002D51B9"/>
    <w:rsid w:val="00300A58"/>
    <w:rsid w:val="004246C8"/>
    <w:rsid w:val="00430F55"/>
    <w:rsid w:val="004B7501"/>
    <w:rsid w:val="004E66B8"/>
    <w:rsid w:val="004E7B08"/>
    <w:rsid w:val="005B59B5"/>
    <w:rsid w:val="006213C7"/>
    <w:rsid w:val="006244AB"/>
    <w:rsid w:val="00630F47"/>
    <w:rsid w:val="006344B5"/>
    <w:rsid w:val="006C0695"/>
    <w:rsid w:val="0078425C"/>
    <w:rsid w:val="00835D9F"/>
    <w:rsid w:val="008C0F26"/>
    <w:rsid w:val="009B3B17"/>
    <w:rsid w:val="00A310A8"/>
    <w:rsid w:val="00AD1363"/>
    <w:rsid w:val="00B07F14"/>
    <w:rsid w:val="00B903E0"/>
    <w:rsid w:val="00B94F5A"/>
    <w:rsid w:val="00C527A9"/>
    <w:rsid w:val="00C528BA"/>
    <w:rsid w:val="00C601E4"/>
    <w:rsid w:val="00CF50DD"/>
    <w:rsid w:val="00D14296"/>
    <w:rsid w:val="00D657F4"/>
    <w:rsid w:val="00D6663B"/>
    <w:rsid w:val="00D76ED1"/>
    <w:rsid w:val="00E43649"/>
    <w:rsid w:val="00E654F1"/>
    <w:rsid w:val="00E76A63"/>
    <w:rsid w:val="00EB19E6"/>
    <w:rsid w:val="00F13A21"/>
    <w:rsid w:val="00F75B13"/>
    <w:rsid w:val="00FC1105"/>
    <w:rsid w:val="00FC6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FD129F-D594-472E-BF40-435EFACB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B7501"/>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B7501"/>
    <w:rPr>
      <w:rFonts w:ascii="Times New Roman CYR" w:hAnsi="Times New Roman CYR" w:cs="Times New Roman CYR"/>
      <w:b/>
      <w:bCs/>
      <w:color w:val="26282F"/>
      <w:sz w:val="24"/>
      <w:szCs w:val="24"/>
    </w:rPr>
  </w:style>
  <w:style w:type="character" w:customStyle="1" w:styleId="a3">
    <w:name w:val="Цветовое выделение"/>
    <w:uiPriority w:val="99"/>
    <w:rsid w:val="002A5DEB"/>
    <w:rPr>
      <w:b/>
      <w:color w:val="26282F"/>
    </w:rPr>
  </w:style>
  <w:style w:type="character" w:customStyle="1" w:styleId="a4">
    <w:name w:val="Гипертекстовая ссылка"/>
    <w:uiPriority w:val="99"/>
    <w:rsid w:val="002A5DEB"/>
    <w:rPr>
      <w:color w:val="106BBE"/>
    </w:rPr>
  </w:style>
  <w:style w:type="paragraph" w:customStyle="1" w:styleId="a5">
    <w:name w:val="Заголовок статьи"/>
    <w:basedOn w:val="a"/>
    <w:next w:val="a"/>
    <w:uiPriority w:val="99"/>
    <w:rsid w:val="002A5DEB"/>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2A5DE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2A5DEB"/>
    <w:rPr>
      <w:i/>
      <w:iCs/>
    </w:rPr>
  </w:style>
  <w:style w:type="paragraph" w:styleId="a8">
    <w:name w:val="No Spacing"/>
    <w:uiPriority w:val="1"/>
    <w:qFormat/>
    <w:rsid w:val="001D10AF"/>
    <w:pPr>
      <w:spacing w:after="0" w:line="240" w:lineRule="auto"/>
    </w:pPr>
    <w:rPr>
      <w:rFonts w:ascii="Times New Roman" w:hAnsi="Times New Roman"/>
      <w:sz w:val="24"/>
      <w:szCs w:val="24"/>
    </w:rPr>
  </w:style>
  <w:style w:type="paragraph" w:styleId="a9">
    <w:name w:val="footer"/>
    <w:basedOn w:val="a"/>
    <w:link w:val="aa"/>
    <w:uiPriority w:val="99"/>
    <w:rsid w:val="00273A6C"/>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locked/>
    <w:rsid w:val="00273A6C"/>
    <w:rPr>
      <w:rFonts w:ascii="Times New Roman" w:hAnsi="Times New Roman" w:cs="Times New Roman"/>
      <w:sz w:val="24"/>
      <w:szCs w:val="24"/>
    </w:rPr>
  </w:style>
  <w:style w:type="character" w:styleId="ab">
    <w:name w:val="page number"/>
    <w:basedOn w:val="a0"/>
    <w:uiPriority w:val="99"/>
    <w:rsid w:val="00273A6C"/>
    <w:rPr>
      <w:rFonts w:cs="Times New Roman"/>
    </w:rPr>
  </w:style>
  <w:style w:type="paragraph" w:styleId="ac">
    <w:name w:val="header"/>
    <w:basedOn w:val="a"/>
    <w:link w:val="ad"/>
    <w:uiPriority w:val="99"/>
    <w:rsid w:val="00273A6C"/>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uiPriority w:val="99"/>
    <w:locked/>
    <w:rsid w:val="00273A6C"/>
    <w:rPr>
      <w:rFonts w:ascii="Times New Roman" w:hAnsi="Times New Roman" w:cs="Times New Roman"/>
      <w:sz w:val="24"/>
      <w:szCs w:val="24"/>
    </w:rPr>
  </w:style>
  <w:style w:type="paragraph" w:styleId="2">
    <w:name w:val="Body Text 2"/>
    <w:basedOn w:val="a"/>
    <w:link w:val="20"/>
    <w:uiPriority w:val="99"/>
    <w:rsid w:val="00037A48"/>
    <w:pPr>
      <w:widowControl w:val="0"/>
      <w:autoSpaceDE w:val="0"/>
      <w:autoSpaceDN w:val="0"/>
      <w:adjustRightInd w:val="0"/>
      <w:spacing w:after="0" w:line="240" w:lineRule="auto"/>
      <w:ind w:firstLine="851"/>
      <w:jc w:val="both"/>
    </w:pPr>
    <w:rPr>
      <w:rFonts w:ascii="Courier New" w:hAnsi="Courier New" w:cs="Courier New"/>
      <w:sz w:val="28"/>
      <w:szCs w:val="28"/>
    </w:rPr>
  </w:style>
  <w:style w:type="character" w:customStyle="1" w:styleId="20">
    <w:name w:val="Основной текст 2 Знак"/>
    <w:basedOn w:val="a0"/>
    <w:link w:val="2"/>
    <w:uiPriority w:val="99"/>
    <w:locked/>
    <w:rsid w:val="00037A48"/>
    <w:rPr>
      <w:rFonts w:ascii="Courier New" w:hAnsi="Courier New" w:cs="Courier New"/>
      <w:sz w:val="28"/>
      <w:szCs w:val="28"/>
    </w:rPr>
  </w:style>
  <w:style w:type="paragraph" w:customStyle="1" w:styleId="ConsPlusNormal">
    <w:name w:val="ConsPlusNormal"/>
    <w:rsid w:val="006C0695"/>
    <w:pPr>
      <w:widowControl w:val="0"/>
      <w:autoSpaceDE w:val="0"/>
      <w:autoSpaceDN w:val="0"/>
      <w:adjustRightInd w:val="0"/>
      <w:spacing w:after="0" w:line="240" w:lineRule="auto"/>
      <w:ind w:firstLine="720"/>
    </w:pPr>
    <w:rPr>
      <w:rFonts w:ascii="Arial" w:eastAsia="SimSun" w:hAnsi="Arial" w:cs="Arial"/>
      <w:sz w:val="20"/>
      <w:szCs w:val="20"/>
    </w:rPr>
  </w:style>
  <w:style w:type="paragraph" w:styleId="ae">
    <w:name w:val="Balloon Text"/>
    <w:basedOn w:val="a"/>
    <w:link w:val="af"/>
    <w:uiPriority w:val="99"/>
    <w:semiHidden/>
    <w:unhideWhenUsed/>
    <w:rsid w:val="00D657F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D65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1920</Words>
  <Characters>10945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2018-08-22T10:43:00Z</cp:lastPrinted>
  <dcterms:created xsi:type="dcterms:W3CDTF">2018-08-22T14:27:00Z</dcterms:created>
  <dcterms:modified xsi:type="dcterms:W3CDTF">2018-08-22T14:27:00Z</dcterms:modified>
</cp:coreProperties>
</file>