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A551A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A551A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A551A">
        <w:rPr>
          <w:rFonts w:ascii="Times New Roman" w:hAnsi="Times New Roman"/>
          <w:b/>
          <w:sz w:val="26"/>
          <w:szCs w:val="26"/>
        </w:rPr>
        <w:t>СЕВЕРНОЕ МЕДВЕДКОВО</w:t>
      </w: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A551A">
        <w:rPr>
          <w:rFonts w:ascii="Times New Roman" w:hAnsi="Times New Roman"/>
          <w:b/>
          <w:sz w:val="26"/>
          <w:szCs w:val="26"/>
        </w:rPr>
        <w:t>РЕШЕНИЕ</w:t>
      </w:r>
    </w:p>
    <w:p w:rsidR="0039094E" w:rsidRPr="00EA551A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9094E" w:rsidRPr="00EA551A" w:rsidRDefault="003F0025" w:rsidP="0039094E">
      <w:pPr>
        <w:spacing w:after="0"/>
        <w:rPr>
          <w:rFonts w:ascii="Times New Roman" w:hAnsi="Times New Roman"/>
          <w:b/>
          <w:sz w:val="26"/>
          <w:szCs w:val="26"/>
        </w:rPr>
      </w:pPr>
      <w:r w:rsidRPr="00EA551A">
        <w:rPr>
          <w:rFonts w:ascii="Times New Roman" w:hAnsi="Times New Roman"/>
          <w:b/>
          <w:sz w:val="26"/>
          <w:szCs w:val="26"/>
        </w:rPr>
        <w:t>22.02.2018</w:t>
      </w:r>
      <w:r w:rsidR="0039094E" w:rsidRPr="00EA551A">
        <w:rPr>
          <w:rFonts w:ascii="Times New Roman" w:hAnsi="Times New Roman"/>
          <w:b/>
          <w:sz w:val="26"/>
          <w:szCs w:val="26"/>
        </w:rPr>
        <w:t xml:space="preserve">                       № </w:t>
      </w:r>
      <w:r w:rsidR="00E011F0" w:rsidRPr="00EA551A">
        <w:rPr>
          <w:rFonts w:ascii="Times New Roman" w:hAnsi="Times New Roman"/>
          <w:b/>
          <w:sz w:val="26"/>
          <w:szCs w:val="26"/>
        </w:rPr>
        <w:t>2/11</w:t>
      </w:r>
      <w:r w:rsidR="0039094E" w:rsidRPr="00EA551A">
        <w:rPr>
          <w:rFonts w:ascii="Times New Roman" w:hAnsi="Times New Roman"/>
          <w:b/>
          <w:sz w:val="26"/>
          <w:szCs w:val="26"/>
        </w:rPr>
        <w:t>-СД</w:t>
      </w:r>
    </w:p>
    <w:p w:rsidR="0039094E" w:rsidRPr="00EA551A" w:rsidRDefault="0039094E" w:rsidP="0039094E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697" w:rsidRPr="00EA551A" w:rsidTr="0039094E">
        <w:trPr>
          <w:trHeight w:val="1500"/>
        </w:trPr>
        <w:tc>
          <w:tcPr>
            <w:tcW w:w="4672" w:type="dxa"/>
            <w:shd w:val="clear" w:color="auto" w:fill="auto"/>
          </w:tcPr>
          <w:p w:rsidR="0039094E" w:rsidRPr="00EA551A" w:rsidRDefault="0039094E" w:rsidP="00101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551A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10185F" w:rsidRPr="00EA551A">
              <w:rPr>
                <w:rFonts w:ascii="Times New Roman" w:hAnsi="Times New Roman"/>
                <w:b/>
                <w:sz w:val="26"/>
                <w:szCs w:val="26"/>
              </w:rPr>
              <w:t>внесении изменений в решение Совета депутатов муниципального округа Северное Мед</w:t>
            </w:r>
            <w:r w:rsidR="00E011F0" w:rsidRPr="00EA551A">
              <w:rPr>
                <w:rFonts w:ascii="Times New Roman" w:hAnsi="Times New Roman"/>
                <w:b/>
                <w:sz w:val="26"/>
                <w:szCs w:val="26"/>
              </w:rPr>
              <w:t>ведково от 14.11.2017 года № 3/7</w:t>
            </w:r>
            <w:r w:rsidR="0010185F" w:rsidRPr="00EA551A">
              <w:rPr>
                <w:rFonts w:ascii="Times New Roman" w:hAnsi="Times New Roman"/>
                <w:b/>
                <w:sz w:val="26"/>
                <w:szCs w:val="26"/>
              </w:rPr>
              <w:t>-СД</w:t>
            </w:r>
          </w:p>
        </w:tc>
        <w:tc>
          <w:tcPr>
            <w:tcW w:w="4673" w:type="dxa"/>
            <w:shd w:val="clear" w:color="auto" w:fill="auto"/>
          </w:tcPr>
          <w:p w:rsidR="0039094E" w:rsidRPr="00EA551A" w:rsidRDefault="0039094E" w:rsidP="003F00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9094E" w:rsidRPr="00EA551A" w:rsidRDefault="0039094E" w:rsidP="0039094E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551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  <w:r w:rsidR="00E011F0" w:rsidRPr="00EA551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Постановлением Правительства Москвы от 13 сентября 2012 г. N 484-ПП "О дополнительных мероприятиях по социально-экономическому развитию районов города Москвы",  принимая во внимание обращение главы управы района Северное Медведково от </w:t>
      </w:r>
      <w:r w:rsidR="008256C0" w:rsidRPr="00EA551A">
        <w:rPr>
          <w:rFonts w:ascii="Times New Roman" w:hAnsi="Times New Roman" w:cs="Times New Roman"/>
          <w:b w:val="0"/>
          <w:color w:val="auto"/>
          <w:sz w:val="26"/>
          <w:szCs w:val="26"/>
        </w:rPr>
        <w:t>19.02.2018</w:t>
      </w:r>
      <w:r w:rsidR="00E011F0" w:rsidRPr="00EA551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№3/6-СД </w:t>
      </w:r>
      <w:r w:rsidR="00E011F0" w:rsidRPr="00EA551A">
        <w:rPr>
          <w:rFonts w:ascii="Times New Roman" w:hAnsi="Times New Roman" w:cs="Times New Roman"/>
          <w:b w:val="0"/>
          <w:sz w:val="26"/>
          <w:szCs w:val="26"/>
        </w:rPr>
        <w:t>и согласование главой управы проекта решения</w:t>
      </w:r>
      <w:r w:rsidRPr="00EA551A">
        <w:rPr>
          <w:rFonts w:ascii="Times New Roman" w:hAnsi="Times New Roman"/>
          <w:b w:val="0"/>
          <w:color w:val="auto"/>
          <w:sz w:val="26"/>
          <w:szCs w:val="26"/>
        </w:rPr>
        <w:t xml:space="preserve"> Совет депутатов муниципального округа Северное Медведково решил: </w:t>
      </w:r>
    </w:p>
    <w:p w:rsidR="003F0025" w:rsidRPr="00EA551A" w:rsidRDefault="00A50C4A" w:rsidP="00A50C4A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551A">
        <w:rPr>
          <w:rFonts w:ascii="Times New Roman" w:hAnsi="Times New Roman"/>
          <w:sz w:val="26"/>
          <w:szCs w:val="26"/>
        </w:rPr>
        <w:t>Внести изменения в решение Совета депутатов муниципального округа Северное Мед</w:t>
      </w:r>
      <w:r w:rsidR="008256C0" w:rsidRPr="00EA551A">
        <w:rPr>
          <w:rFonts w:ascii="Times New Roman" w:hAnsi="Times New Roman"/>
          <w:sz w:val="26"/>
          <w:szCs w:val="26"/>
        </w:rPr>
        <w:t>ведково от 14.11.2017 года №</w:t>
      </w:r>
      <w:r w:rsidR="00E011F0" w:rsidRPr="00EA551A">
        <w:rPr>
          <w:rFonts w:ascii="Times New Roman" w:hAnsi="Times New Roman"/>
          <w:sz w:val="26"/>
          <w:szCs w:val="26"/>
        </w:rPr>
        <w:t>3/7</w:t>
      </w:r>
      <w:r w:rsidRPr="00EA551A">
        <w:rPr>
          <w:rFonts w:ascii="Times New Roman" w:hAnsi="Times New Roman"/>
          <w:sz w:val="26"/>
          <w:szCs w:val="26"/>
        </w:rPr>
        <w:t>-СД «</w:t>
      </w:r>
      <w:r w:rsidR="00E011F0" w:rsidRPr="00EA551A">
        <w:rPr>
          <w:rFonts w:ascii="Times New Roman" w:hAnsi="Times New Roman" w:cs="Times New Roman"/>
          <w:sz w:val="26"/>
          <w:szCs w:val="26"/>
        </w:rPr>
        <w:t>О проведении дополнительных мероприятий по социально-экономическому развитию района Северное Медведково в 2018 г</w:t>
      </w:r>
      <w:r w:rsidR="008256C0" w:rsidRPr="00EA551A">
        <w:rPr>
          <w:rFonts w:ascii="Times New Roman" w:hAnsi="Times New Roman" w:cs="Times New Roman"/>
          <w:sz w:val="26"/>
          <w:szCs w:val="26"/>
        </w:rPr>
        <w:t>.</w:t>
      </w:r>
      <w:r w:rsidRPr="00EA551A">
        <w:rPr>
          <w:rFonts w:ascii="Times New Roman" w:hAnsi="Times New Roman"/>
          <w:sz w:val="26"/>
          <w:szCs w:val="26"/>
        </w:rPr>
        <w:t>»</w:t>
      </w:r>
      <w:r w:rsidR="003F0025" w:rsidRPr="00EA551A">
        <w:rPr>
          <w:rFonts w:ascii="Times New Roman" w:hAnsi="Times New Roman"/>
          <w:sz w:val="26"/>
          <w:szCs w:val="26"/>
        </w:rPr>
        <w:t>:</w:t>
      </w:r>
    </w:p>
    <w:p w:rsidR="003F0025" w:rsidRPr="00EA551A" w:rsidRDefault="00A50C4A" w:rsidP="003F002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551A">
        <w:rPr>
          <w:rFonts w:ascii="Times New Roman" w:hAnsi="Times New Roman"/>
          <w:sz w:val="26"/>
          <w:szCs w:val="26"/>
        </w:rPr>
        <w:t xml:space="preserve"> изл</w:t>
      </w:r>
      <w:r w:rsidR="003F0025" w:rsidRPr="00EA551A">
        <w:rPr>
          <w:rFonts w:ascii="Times New Roman" w:hAnsi="Times New Roman"/>
          <w:sz w:val="26"/>
          <w:szCs w:val="26"/>
        </w:rPr>
        <w:t>ожить</w:t>
      </w:r>
      <w:r w:rsidRPr="00EA551A">
        <w:rPr>
          <w:rFonts w:ascii="Times New Roman" w:hAnsi="Times New Roman"/>
          <w:sz w:val="26"/>
          <w:szCs w:val="26"/>
        </w:rPr>
        <w:t xml:space="preserve"> приложение 1 к решению в редакции согласно приложению</w:t>
      </w:r>
      <w:r w:rsidR="003F0025" w:rsidRPr="00EA551A">
        <w:rPr>
          <w:rFonts w:ascii="Times New Roman" w:hAnsi="Times New Roman"/>
          <w:sz w:val="26"/>
          <w:szCs w:val="26"/>
        </w:rPr>
        <w:t xml:space="preserve"> 1</w:t>
      </w:r>
      <w:r w:rsidRPr="00EA551A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3F0025" w:rsidRPr="00EA551A">
        <w:rPr>
          <w:rFonts w:ascii="Times New Roman" w:hAnsi="Times New Roman"/>
          <w:sz w:val="26"/>
          <w:szCs w:val="26"/>
        </w:rPr>
        <w:t>;</w:t>
      </w:r>
    </w:p>
    <w:p w:rsidR="00A50C4A" w:rsidRPr="00EA551A" w:rsidRDefault="00A50C4A" w:rsidP="003F002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551A">
        <w:rPr>
          <w:rFonts w:ascii="Times New Roman" w:hAnsi="Times New Roman"/>
          <w:sz w:val="26"/>
          <w:szCs w:val="26"/>
        </w:rPr>
        <w:t xml:space="preserve"> </w:t>
      </w:r>
      <w:r w:rsidR="003F0025" w:rsidRPr="00EA551A">
        <w:rPr>
          <w:rFonts w:ascii="Times New Roman" w:hAnsi="Times New Roman"/>
          <w:sz w:val="26"/>
          <w:szCs w:val="26"/>
        </w:rPr>
        <w:t>изложить приложение 2 к решению в редакции согласно приложению 2 к настоящему решению.</w:t>
      </w:r>
    </w:p>
    <w:p w:rsidR="00EA551A" w:rsidRPr="00EA551A" w:rsidRDefault="0039094E" w:rsidP="00491411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551A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информационно-телекоммуникационной сети «Интернет».</w:t>
      </w:r>
    </w:p>
    <w:p w:rsidR="00D36FF8" w:rsidRDefault="00202446" w:rsidP="00D36FF8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551A">
        <w:rPr>
          <w:rFonts w:ascii="Times New Roman" w:hAnsi="Times New Roman"/>
          <w:sz w:val="26"/>
          <w:szCs w:val="26"/>
        </w:rPr>
        <w:t xml:space="preserve">3. </w:t>
      </w:r>
      <w:r w:rsidR="0039094E" w:rsidRPr="00EA551A">
        <w:rPr>
          <w:rFonts w:ascii="Times New Roman" w:hAnsi="Times New Roman"/>
          <w:sz w:val="26"/>
          <w:szCs w:val="26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39094E" w:rsidRPr="00D36FF8" w:rsidRDefault="0039094E" w:rsidP="00D36FF8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6FF8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D36FF8" w:rsidRPr="00D36FF8" w:rsidRDefault="00D36FF8" w:rsidP="00D36FF8">
      <w:pPr>
        <w:pStyle w:val="a7"/>
        <w:spacing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697" w:rsidRPr="00EA551A" w:rsidTr="003F0025">
        <w:tc>
          <w:tcPr>
            <w:tcW w:w="4672" w:type="dxa"/>
            <w:shd w:val="clear" w:color="auto" w:fill="auto"/>
          </w:tcPr>
          <w:p w:rsidR="0039094E" w:rsidRPr="00EA551A" w:rsidRDefault="0039094E" w:rsidP="003F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551A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39094E" w:rsidRPr="00EA551A" w:rsidRDefault="0039094E" w:rsidP="003F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551A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Т.Н. Денисова</w:t>
            </w:r>
          </w:p>
        </w:tc>
      </w:tr>
    </w:tbl>
    <w:p w:rsidR="0039094E" w:rsidRPr="00C47697" w:rsidRDefault="0039094E">
      <w:pPr>
        <w:sectPr w:rsidR="0039094E" w:rsidRPr="00C47697" w:rsidSect="003909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094E" w:rsidRPr="00C47697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C4769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3F0025">
        <w:rPr>
          <w:rFonts w:ascii="Times New Roman" w:hAnsi="Times New Roman"/>
          <w:sz w:val="26"/>
          <w:szCs w:val="26"/>
        </w:rPr>
        <w:t>1</w:t>
      </w:r>
    </w:p>
    <w:p w:rsidR="0039094E" w:rsidRPr="00C47697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C47697">
        <w:rPr>
          <w:rFonts w:ascii="Times New Roman" w:hAnsi="Times New Roman"/>
          <w:sz w:val="26"/>
          <w:szCs w:val="26"/>
        </w:rPr>
        <w:t>к решению Совета депутатов муниципального округа Северное Медведково</w:t>
      </w:r>
    </w:p>
    <w:p w:rsidR="0039094E" w:rsidRPr="00C47697" w:rsidRDefault="0039094E" w:rsidP="00202446">
      <w:pPr>
        <w:ind w:left="9356"/>
        <w:jc w:val="both"/>
      </w:pPr>
      <w:r w:rsidRPr="00C47697">
        <w:rPr>
          <w:rFonts w:ascii="Times New Roman" w:hAnsi="Times New Roman"/>
          <w:sz w:val="26"/>
          <w:szCs w:val="26"/>
        </w:rPr>
        <w:t xml:space="preserve">от </w:t>
      </w:r>
      <w:r w:rsidR="003F0025">
        <w:rPr>
          <w:rFonts w:ascii="Times New Roman" w:hAnsi="Times New Roman"/>
          <w:sz w:val="26"/>
          <w:szCs w:val="26"/>
        </w:rPr>
        <w:t>22.02</w:t>
      </w:r>
      <w:r w:rsidRPr="00C47697">
        <w:rPr>
          <w:rFonts w:ascii="Times New Roman" w:hAnsi="Times New Roman"/>
          <w:sz w:val="26"/>
          <w:szCs w:val="26"/>
        </w:rPr>
        <w:t>.20</w:t>
      </w:r>
      <w:r w:rsidR="008D2E79">
        <w:rPr>
          <w:rFonts w:ascii="Times New Roman" w:hAnsi="Times New Roman"/>
          <w:sz w:val="26"/>
          <w:szCs w:val="26"/>
        </w:rPr>
        <w:t>18 года № 2/11</w:t>
      </w:r>
      <w:r w:rsidRPr="00C47697">
        <w:rPr>
          <w:rFonts w:ascii="Times New Roman" w:hAnsi="Times New Roman"/>
          <w:sz w:val="26"/>
          <w:szCs w:val="26"/>
        </w:rPr>
        <w:t>-СД</w:t>
      </w:r>
    </w:p>
    <w:p w:rsidR="00A50C4A" w:rsidRPr="00C54862" w:rsidRDefault="008D2E79" w:rsidP="008D2E79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54862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 дворовых территорий района Северное Медведково города Москвы в 2018 году</w:t>
      </w:r>
    </w:p>
    <w:tbl>
      <w:tblPr>
        <w:tblStyle w:val="a8"/>
        <w:tblW w:w="15314" w:type="dxa"/>
        <w:tblInd w:w="-318" w:type="dxa"/>
        <w:tblLook w:val="04A0" w:firstRow="1" w:lastRow="0" w:firstColumn="1" w:lastColumn="0" w:noHBand="0" w:noVBand="1"/>
      </w:tblPr>
      <w:tblGrid>
        <w:gridCol w:w="616"/>
        <w:gridCol w:w="3212"/>
        <w:gridCol w:w="2071"/>
        <w:gridCol w:w="5446"/>
        <w:gridCol w:w="993"/>
        <w:gridCol w:w="1475"/>
        <w:gridCol w:w="1501"/>
      </w:tblGrid>
      <w:tr w:rsidR="005711FC" w:rsidRPr="00C54862" w:rsidTr="00C54862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Конкретные мероприятия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Объем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Затраты</w:t>
            </w:r>
          </w:p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</w:tr>
      <w:tr w:rsidR="005711FC" w:rsidRPr="00C54862" w:rsidTr="00C54862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Широкая ул. д.9к1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Ремонт АБП (проезжая часть)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2176,350</w:t>
            </w:r>
          </w:p>
        </w:tc>
      </w:tr>
      <w:tr w:rsidR="005711FC" w:rsidRPr="00C54862" w:rsidTr="00C548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511,748</w:t>
            </w:r>
          </w:p>
        </w:tc>
      </w:tr>
      <w:tr w:rsidR="005711FC" w:rsidRPr="00C54862" w:rsidTr="00C548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231,516</w:t>
            </w:r>
          </w:p>
        </w:tc>
      </w:tr>
      <w:tr w:rsidR="005711FC" w:rsidRPr="00C54862" w:rsidTr="00C548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резинового на детской площадке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822,811</w:t>
            </w:r>
          </w:p>
        </w:tc>
      </w:tr>
      <w:tr w:rsidR="005711FC" w:rsidRPr="00C54862" w:rsidTr="00C548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Замена МАФ (Монтаж)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1039,556</w:t>
            </w:r>
          </w:p>
        </w:tc>
      </w:tr>
      <w:tr w:rsidR="005711FC" w:rsidRPr="00C54862" w:rsidTr="00C548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Модернизация контейнерной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80,635</w:t>
            </w:r>
          </w:p>
        </w:tc>
      </w:tr>
      <w:tr w:rsidR="005711FC" w:rsidRPr="00C54862" w:rsidTr="00C548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Устройство ограждения спортивной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72,00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461,384</w:t>
            </w:r>
          </w:p>
        </w:tc>
      </w:tr>
      <w:tr w:rsidR="005711FC" w:rsidRPr="00C54862" w:rsidTr="00C548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711FC" w:rsidRPr="00C54862" w:rsidRDefault="005711FC" w:rsidP="003449B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711FC" w:rsidRPr="00C54862" w:rsidRDefault="005711FC" w:rsidP="00344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5 324,0</w:t>
            </w:r>
          </w:p>
        </w:tc>
      </w:tr>
      <w:tr w:rsidR="005711FC" w:rsidRPr="00C54862" w:rsidTr="00C54862">
        <w:trPr>
          <w:trHeight w:val="2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FC" w:rsidRPr="00C54862" w:rsidRDefault="005711FC" w:rsidP="003449B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Широкая ул., д. 3 корп. 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5711FC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FC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Широкая ул., д.5 корп.1,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Широкая ул. д.5 корп.2,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Широкая ул. д.16,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Широкая ул. д.25/24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jc w:val="center"/>
              <w:rPr>
                <w:rFonts w:ascii="Times New Roman" w:hAnsi="Times New Roman" w:cs="Times New Roman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Осташковская д.30,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jc w:val="center"/>
              <w:rPr>
                <w:rFonts w:ascii="Times New Roman" w:hAnsi="Times New Roman" w:cs="Times New Roman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280,00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Грекова ул. д.8,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д.1 к.1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д.2 к.1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проезд д.28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Северодвинская ул. д.9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Шокальского проезд д.32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C54862" w:rsidRPr="00C54862" w:rsidTr="00C54862">
        <w:trPr>
          <w:trHeight w:val="3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62" w:rsidRPr="00C54862" w:rsidRDefault="00C54862" w:rsidP="003449B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Полярная ул. д.32 корп.3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C54862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Реконструкция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62" w:rsidRPr="00C54862" w:rsidRDefault="00C54862" w:rsidP="00B941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C54862" w:rsidRPr="00C54862" w:rsidTr="00C54862">
        <w:tc>
          <w:tcPr>
            <w:tcW w:w="1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54862" w:rsidRPr="00C54862" w:rsidRDefault="00C54862" w:rsidP="003449B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3 280,0</w:t>
            </w:r>
          </w:p>
        </w:tc>
      </w:tr>
      <w:tr w:rsidR="00C54862" w:rsidRPr="00C54862" w:rsidTr="00C54862">
        <w:tc>
          <w:tcPr>
            <w:tcW w:w="13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54862" w:rsidRPr="00C54862" w:rsidRDefault="00C54862" w:rsidP="003449B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району: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54862" w:rsidRPr="00C54862" w:rsidRDefault="00C54862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62">
              <w:rPr>
                <w:rFonts w:ascii="Times New Roman" w:hAnsi="Times New Roman" w:cs="Times New Roman"/>
                <w:b/>
                <w:sz w:val="26"/>
                <w:szCs w:val="26"/>
              </w:rPr>
              <w:t>8 604,0</w:t>
            </w:r>
          </w:p>
        </w:tc>
      </w:tr>
    </w:tbl>
    <w:p w:rsidR="003F0025" w:rsidRPr="00C54862" w:rsidRDefault="003F0025" w:rsidP="00A50C4A">
      <w:pPr>
        <w:jc w:val="center"/>
        <w:rPr>
          <w:rFonts w:ascii="Times New Roman" w:hAnsi="Times New Roman" w:cs="Times New Roman"/>
          <w:b/>
          <w:szCs w:val="28"/>
        </w:rPr>
      </w:pPr>
    </w:p>
    <w:p w:rsidR="003F0025" w:rsidRPr="00C54862" w:rsidRDefault="003F0025" w:rsidP="00A50C4A">
      <w:pPr>
        <w:jc w:val="center"/>
        <w:rPr>
          <w:rFonts w:ascii="Times New Roman" w:hAnsi="Times New Roman" w:cs="Times New Roman"/>
          <w:b/>
        </w:rPr>
      </w:pPr>
    </w:p>
    <w:p w:rsidR="00CB13D7" w:rsidRDefault="00CB13D7">
      <w:r>
        <w:br w:type="page"/>
      </w:r>
    </w:p>
    <w:p w:rsidR="00CB13D7" w:rsidRPr="005711FC" w:rsidRDefault="00CB13D7" w:rsidP="00CB13D7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5711FC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CB13D7" w:rsidRPr="005711FC" w:rsidRDefault="00CB13D7" w:rsidP="00CB13D7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5711FC">
        <w:rPr>
          <w:rFonts w:ascii="Times New Roman" w:hAnsi="Times New Roman"/>
          <w:sz w:val="26"/>
          <w:szCs w:val="26"/>
        </w:rPr>
        <w:t>к решению Совета депутатов муниципального округа Северное Медведково</w:t>
      </w:r>
    </w:p>
    <w:p w:rsidR="00CB13D7" w:rsidRPr="005711FC" w:rsidRDefault="00CB13D7" w:rsidP="00CB13D7">
      <w:pPr>
        <w:ind w:left="9356"/>
        <w:jc w:val="both"/>
      </w:pPr>
      <w:r w:rsidRPr="005711FC">
        <w:rPr>
          <w:rFonts w:ascii="Times New Roman" w:hAnsi="Times New Roman"/>
          <w:sz w:val="26"/>
          <w:szCs w:val="26"/>
        </w:rPr>
        <w:t>от 22.02.20</w:t>
      </w:r>
      <w:r w:rsidR="005711FC" w:rsidRPr="005711FC">
        <w:rPr>
          <w:rFonts w:ascii="Times New Roman" w:hAnsi="Times New Roman"/>
          <w:sz w:val="26"/>
          <w:szCs w:val="26"/>
        </w:rPr>
        <w:t>18 года № 2/11</w:t>
      </w:r>
      <w:r w:rsidRPr="005711FC">
        <w:rPr>
          <w:rFonts w:ascii="Times New Roman" w:hAnsi="Times New Roman"/>
          <w:sz w:val="26"/>
          <w:szCs w:val="26"/>
        </w:rPr>
        <w:t>-СД</w:t>
      </w:r>
    </w:p>
    <w:p w:rsidR="005711FC" w:rsidRPr="006A6F47" w:rsidRDefault="005711FC" w:rsidP="005711F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F47">
        <w:rPr>
          <w:rFonts w:ascii="Times New Roman" w:hAnsi="Times New Roman" w:cs="Times New Roman"/>
          <w:b/>
          <w:sz w:val="26"/>
          <w:szCs w:val="26"/>
        </w:rPr>
        <w:t xml:space="preserve">Мероприятия по текущему ремонту территорий общего пользования </w:t>
      </w:r>
    </w:p>
    <w:p w:rsidR="00E255E3" w:rsidRPr="006A6F47" w:rsidRDefault="005711FC" w:rsidP="005711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47">
        <w:rPr>
          <w:rFonts w:ascii="Times New Roman" w:hAnsi="Times New Roman" w:cs="Times New Roman"/>
          <w:b/>
          <w:sz w:val="26"/>
          <w:szCs w:val="26"/>
        </w:rPr>
        <w:t>района Северное Медведково города Москвы в 2018 году</w:t>
      </w:r>
    </w:p>
    <w:tbl>
      <w:tblPr>
        <w:tblStyle w:val="a8"/>
        <w:tblW w:w="14155" w:type="dxa"/>
        <w:tblInd w:w="-318" w:type="dxa"/>
        <w:tblLook w:val="04A0" w:firstRow="1" w:lastRow="0" w:firstColumn="1" w:lastColumn="0" w:noHBand="0" w:noVBand="1"/>
      </w:tblPr>
      <w:tblGrid>
        <w:gridCol w:w="6784"/>
        <w:gridCol w:w="1587"/>
        <w:gridCol w:w="1985"/>
        <w:gridCol w:w="992"/>
        <w:gridCol w:w="1281"/>
        <w:gridCol w:w="1526"/>
      </w:tblGrid>
      <w:tr w:rsidR="00A36F56" w:rsidRPr="006A6F47" w:rsidTr="00A36F56">
        <w:trPr>
          <w:tblHeader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Адрес объекта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Конкретные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Объем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Ед. измерения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Затраты</w:t>
            </w:r>
          </w:p>
          <w:p w:rsidR="00A36F56" w:rsidRPr="006A6F47" w:rsidRDefault="00A36F56" w:rsidP="006A6F4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spellStart"/>
            <w:r w:rsidRPr="006A6F47">
              <w:rPr>
                <w:rFonts w:ascii="Times New Roman" w:hAnsi="Times New Roman" w:cs="Times New Roman"/>
                <w:b/>
                <w:szCs w:val="28"/>
              </w:rPr>
              <w:t>тыс.руб</w:t>
            </w:r>
            <w:proofErr w:type="spellEnd"/>
            <w:r w:rsidRPr="006A6F47">
              <w:rPr>
                <w:rFonts w:ascii="Times New Roman" w:hAnsi="Times New Roman" w:cs="Times New Roman"/>
                <w:b/>
                <w:szCs w:val="28"/>
              </w:rPr>
              <w:t>.)</w:t>
            </w:r>
          </w:p>
        </w:tc>
      </w:tr>
      <w:tr w:rsidR="00A36F56" w:rsidRPr="006A6F47" w:rsidTr="00A36F56">
        <w:trPr>
          <w:trHeight w:val="90"/>
        </w:trPr>
        <w:tc>
          <w:tcPr>
            <w:tcW w:w="6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Грекова ул. 22 </w:t>
            </w:r>
            <w:r w:rsidRPr="006A6F47">
              <w:rPr>
                <w:rFonts w:ascii="Times New Roman" w:hAnsi="Times New Roman" w:cs="Times New Roman"/>
                <w:szCs w:val="28"/>
              </w:rPr>
              <w:t>(прилегающая территория к строящемуся дому)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Грекова улица дом 18 корпус 1 </w:t>
            </w:r>
            <w:r w:rsidRPr="006A6F47">
              <w:rPr>
                <w:rFonts w:ascii="Times New Roman" w:hAnsi="Times New Roman" w:cs="Times New Roman"/>
                <w:szCs w:val="28"/>
              </w:rPr>
              <w:t>(прилегающая территория к строящемуся дому)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Широкая ул. 13,корп.4 </w:t>
            </w:r>
            <w:r w:rsidRPr="006A6F47">
              <w:rPr>
                <w:rFonts w:ascii="Times New Roman" w:hAnsi="Times New Roman" w:cs="Times New Roman"/>
                <w:szCs w:val="28"/>
              </w:rPr>
              <w:t>(прилегающая территория к строящемуся дому)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Грекова ул. 1, 3Д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Грекова ул. 16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Грекова ул. 18 к.3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Грекова ул. 18 к.4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Грекова ул. 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Грекова ул. 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Грекова ул. 7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Грекова ул. 8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Грекова ул. 9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Заревый пр. 1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Заревый пр. 10, </w:t>
            </w:r>
            <w:proofErr w:type="spellStart"/>
            <w:r w:rsidRPr="006A6F47">
              <w:rPr>
                <w:rFonts w:ascii="Times New Roman" w:hAnsi="Times New Roman" w:cs="Times New Roman"/>
                <w:b/>
                <w:szCs w:val="28"/>
              </w:rPr>
              <w:t>Чермянская</w:t>
            </w:r>
            <w:proofErr w:type="spellEnd"/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 ул. 4 стр.1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Заревый пр. 15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Заревый пр. 2, </w:t>
            </w:r>
            <w:proofErr w:type="spellStart"/>
            <w:r w:rsidRPr="006A6F47">
              <w:rPr>
                <w:rFonts w:ascii="Times New Roman" w:hAnsi="Times New Roman" w:cs="Times New Roman"/>
                <w:b/>
                <w:szCs w:val="28"/>
              </w:rPr>
              <w:t>Чермянская</w:t>
            </w:r>
            <w:proofErr w:type="spellEnd"/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 ул. 2 стр.4; Шокальского пр. 52А, </w:t>
            </w:r>
          </w:p>
          <w:p w:rsidR="00A36F56" w:rsidRPr="006A6F47" w:rsidRDefault="00A36F56" w:rsidP="006A6F47">
            <w:pPr>
              <w:pStyle w:val="a7"/>
              <w:tabs>
                <w:tab w:val="left" w:pos="5175"/>
              </w:tabs>
              <w:ind w:left="450"/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пр.55 к.2, 55 к.3, 56А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Заревый пр. 5 к.3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Заревый пр. 6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Заревый пр. 8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Молодцова ул. 2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Молодцова ул. 2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Молодцова ул. 2А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lastRenderedPageBreak/>
              <w:t>Молодцова ул. 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Молодцова ул. 6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Молодцова ул. 8 стр.1, Полярная ул. 22 к.4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Осташковская ул. 26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Осташковская ул. 28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Осташковская ул. 30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20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22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22 к.3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26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30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32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32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34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40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42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42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52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52 к.3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52 к.5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54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54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Полярная ул. 56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Северодвинская ул. 11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Северодвинская ул. 13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Северодвинская ул. 19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Северодвинская ул. 9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1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12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13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14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15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18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19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lastRenderedPageBreak/>
              <w:t>Студеный пр. 2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2 к.9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20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22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24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26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32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34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36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38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4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4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4 к.4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4 к.5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4 к.6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7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8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Студеный пр. 9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Сухонская ул. 11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Сухонская ул. 15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Сухонская ул. 9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1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12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12 к.2, 8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17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19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Тихомирова ул. 7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6A6F47">
              <w:rPr>
                <w:rFonts w:ascii="Times New Roman" w:hAnsi="Times New Roman" w:cs="Times New Roman"/>
                <w:b/>
                <w:szCs w:val="28"/>
              </w:rPr>
              <w:t>Чермянская</w:t>
            </w:r>
            <w:proofErr w:type="spellEnd"/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 ул. 2 стр.3, Широкая ул. 13 к.3, 23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6A6F47">
              <w:rPr>
                <w:rFonts w:ascii="Times New Roman" w:hAnsi="Times New Roman" w:cs="Times New Roman"/>
                <w:b/>
                <w:szCs w:val="28"/>
              </w:rPr>
              <w:lastRenderedPageBreak/>
              <w:t>Чермянская</w:t>
            </w:r>
            <w:proofErr w:type="spellEnd"/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 ул. 2 стр.5; Шокальского пр. 31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6A6F47">
              <w:rPr>
                <w:rFonts w:ascii="Times New Roman" w:hAnsi="Times New Roman" w:cs="Times New Roman"/>
                <w:b/>
                <w:szCs w:val="28"/>
              </w:rPr>
              <w:t>Чермянский</w:t>
            </w:r>
            <w:proofErr w:type="spellEnd"/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 пр. 5 стр.8; Шокальского пр. 37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 к.3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 к.4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 к.5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10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10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13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17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17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17 к.6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18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19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19 к.3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2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20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21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22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23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24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25/24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3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3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3 к.3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3 к.4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4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5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5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5 к.4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6 к.4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7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lastRenderedPageBreak/>
              <w:t>Широкая ул. 7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7 к.6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8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9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Широкая ул. 9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18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18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21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22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25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28А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29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29 к.5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30Б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32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34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35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36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39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39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41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41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45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47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49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49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57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59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63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63 к.1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>Шокальского пр. 65 к.2</w:t>
            </w:r>
          </w:p>
          <w:p w:rsidR="00A36F56" w:rsidRPr="006A6F47" w:rsidRDefault="00A36F56" w:rsidP="005711FC">
            <w:pPr>
              <w:pStyle w:val="a7"/>
              <w:numPr>
                <w:ilvl w:val="0"/>
                <w:numId w:val="3"/>
              </w:numPr>
              <w:tabs>
                <w:tab w:val="left" w:pos="51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6A6F47">
              <w:rPr>
                <w:rFonts w:ascii="Times New Roman" w:hAnsi="Times New Roman" w:cs="Times New Roman"/>
                <w:b/>
                <w:szCs w:val="28"/>
              </w:rPr>
              <w:t xml:space="preserve">Шокальского пр. 67 к.1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lastRenderedPageBreak/>
              <w:t xml:space="preserve">Текущий ремонт </w:t>
            </w:r>
          </w:p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 xml:space="preserve">территорий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 xml:space="preserve">Грунт для газонов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>629,52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6A6F4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>800,00</w:t>
            </w:r>
          </w:p>
        </w:tc>
      </w:tr>
      <w:tr w:rsidR="00A36F56" w:rsidRPr="006A6F47" w:rsidTr="00A36F56">
        <w:trPr>
          <w:trHeight w:val="419"/>
        </w:trPr>
        <w:tc>
          <w:tcPr>
            <w:tcW w:w="6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56" w:rsidRPr="006A6F47" w:rsidRDefault="00A36F56" w:rsidP="003449B5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56" w:rsidRPr="006A6F47" w:rsidRDefault="00A36F56" w:rsidP="003449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A6F47">
              <w:rPr>
                <w:rFonts w:ascii="Times New Roman" w:hAnsi="Times New Roman" w:cs="Times New Roman"/>
                <w:szCs w:val="28"/>
              </w:rPr>
              <w:t>Песок  мытый</w:t>
            </w:r>
            <w:proofErr w:type="gramEnd"/>
            <w:r w:rsidRPr="006A6F47">
              <w:rPr>
                <w:rFonts w:ascii="Times New Roman" w:hAnsi="Times New Roman" w:cs="Times New Roman"/>
                <w:szCs w:val="28"/>
              </w:rPr>
              <w:t xml:space="preserve"> для песочниц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>674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6A6F4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>600,00</w:t>
            </w:r>
          </w:p>
        </w:tc>
      </w:tr>
      <w:tr w:rsidR="00A36F56" w:rsidRPr="006A6F47" w:rsidTr="00A36F56">
        <w:trPr>
          <w:trHeight w:val="90"/>
        </w:trPr>
        <w:tc>
          <w:tcPr>
            <w:tcW w:w="6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56" w:rsidRPr="006A6F47" w:rsidRDefault="00A36F56" w:rsidP="003449B5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56" w:rsidRPr="006A6F47" w:rsidRDefault="00A36F56" w:rsidP="003449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 xml:space="preserve">Запасные  части  для  МАФ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 xml:space="preserve">40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3449B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A6F47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56" w:rsidRPr="006A6F47" w:rsidRDefault="00A36F56" w:rsidP="006A6F4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A6F47">
              <w:rPr>
                <w:rFonts w:ascii="Times New Roman" w:hAnsi="Times New Roman" w:cs="Times New Roman"/>
                <w:szCs w:val="28"/>
              </w:rPr>
              <w:t>600,00</w:t>
            </w:r>
          </w:p>
        </w:tc>
      </w:tr>
    </w:tbl>
    <w:p w:rsidR="00CB13D7" w:rsidRPr="006A6F47" w:rsidRDefault="00CB13D7" w:rsidP="00CB13D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B13D7" w:rsidRPr="006A6F47" w:rsidSect="00021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119E"/>
    <w:multiLevelType w:val="multilevel"/>
    <w:tmpl w:val="3106F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6C7B4A"/>
    <w:multiLevelType w:val="multilevel"/>
    <w:tmpl w:val="3106F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4556601"/>
    <w:multiLevelType w:val="multilevel"/>
    <w:tmpl w:val="92228B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1"/>
    <w:rsid w:val="000219DB"/>
    <w:rsid w:val="000E22C1"/>
    <w:rsid w:val="0010185F"/>
    <w:rsid w:val="001810CD"/>
    <w:rsid w:val="00202446"/>
    <w:rsid w:val="00216B9B"/>
    <w:rsid w:val="00276369"/>
    <w:rsid w:val="00293787"/>
    <w:rsid w:val="00341369"/>
    <w:rsid w:val="0039094E"/>
    <w:rsid w:val="003A14D7"/>
    <w:rsid w:val="003F0025"/>
    <w:rsid w:val="005711FC"/>
    <w:rsid w:val="00692C97"/>
    <w:rsid w:val="006A6F47"/>
    <w:rsid w:val="007B06F0"/>
    <w:rsid w:val="008256C0"/>
    <w:rsid w:val="00865D81"/>
    <w:rsid w:val="008C7711"/>
    <w:rsid w:val="008D2E79"/>
    <w:rsid w:val="00961E34"/>
    <w:rsid w:val="00A122F7"/>
    <w:rsid w:val="00A36F56"/>
    <w:rsid w:val="00A50C4A"/>
    <w:rsid w:val="00BC6168"/>
    <w:rsid w:val="00C27436"/>
    <w:rsid w:val="00C47697"/>
    <w:rsid w:val="00C54862"/>
    <w:rsid w:val="00CB13D7"/>
    <w:rsid w:val="00CE6A12"/>
    <w:rsid w:val="00CF7990"/>
    <w:rsid w:val="00D059C1"/>
    <w:rsid w:val="00D36FF8"/>
    <w:rsid w:val="00E011F0"/>
    <w:rsid w:val="00E255E3"/>
    <w:rsid w:val="00EA551A"/>
    <w:rsid w:val="00E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8E56-B2F9-4D3C-A8CA-D74FA059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09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1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0219D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9094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2446"/>
    <w:pPr>
      <w:ind w:left="720"/>
      <w:contextualSpacing/>
    </w:pPr>
  </w:style>
  <w:style w:type="table" w:styleId="a8">
    <w:name w:val="Table Grid"/>
    <w:basedOn w:val="a1"/>
    <w:uiPriority w:val="39"/>
    <w:rsid w:val="00A1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2017-11-09T07:09:00Z</cp:lastPrinted>
  <dcterms:created xsi:type="dcterms:W3CDTF">2018-02-26T09:12:00Z</dcterms:created>
  <dcterms:modified xsi:type="dcterms:W3CDTF">2018-02-26T09:12:00Z</dcterms:modified>
</cp:coreProperties>
</file>