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F2" w:rsidRPr="0050617D" w:rsidRDefault="004570F2" w:rsidP="004570F2">
      <w:pPr>
        <w:jc w:val="center"/>
        <w:rPr>
          <w:b/>
          <w:color w:val="000000"/>
          <w:szCs w:val="28"/>
        </w:rPr>
      </w:pPr>
      <w:bookmarkStart w:id="0" w:name="_GoBack"/>
      <w:bookmarkEnd w:id="0"/>
      <w:r w:rsidRPr="0050617D">
        <w:rPr>
          <w:b/>
          <w:color w:val="000000"/>
          <w:szCs w:val="28"/>
        </w:rPr>
        <w:t xml:space="preserve">СОВЕТ ДЕПУТАТОВ </w:t>
      </w:r>
    </w:p>
    <w:p w:rsidR="004570F2" w:rsidRPr="0050617D" w:rsidRDefault="004570F2" w:rsidP="004570F2">
      <w:pPr>
        <w:jc w:val="center"/>
        <w:rPr>
          <w:b/>
          <w:color w:val="000000"/>
          <w:szCs w:val="28"/>
        </w:rPr>
      </w:pPr>
      <w:r w:rsidRPr="0050617D">
        <w:rPr>
          <w:b/>
          <w:color w:val="000000"/>
          <w:szCs w:val="28"/>
        </w:rPr>
        <w:t>муниципального округа</w:t>
      </w:r>
    </w:p>
    <w:p w:rsidR="004570F2" w:rsidRPr="0050617D" w:rsidRDefault="004570F2" w:rsidP="004570F2">
      <w:pPr>
        <w:jc w:val="center"/>
        <w:rPr>
          <w:b/>
          <w:color w:val="000000"/>
          <w:szCs w:val="28"/>
        </w:rPr>
      </w:pPr>
      <w:r w:rsidRPr="0050617D">
        <w:rPr>
          <w:b/>
          <w:color w:val="000000"/>
          <w:szCs w:val="28"/>
        </w:rPr>
        <w:t>СЕВЕРНОЕ МЕДВЕДКОВО</w:t>
      </w:r>
    </w:p>
    <w:p w:rsidR="004570F2" w:rsidRPr="0050617D" w:rsidRDefault="004570F2" w:rsidP="004570F2">
      <w:pPr>
        <w:jc w:val="center"/>
        <w:rPr>
          <w:b/>
          <w:color w:val="000000"/>
          <w:szCs w:val="28"/>
        </w:rPr>
      </w:pPr>
    </w:p>
    <w:p w:rsidR="004570F2" w:rsidRPr="0050617D" w:rsidRDefault="004570F2" w:rsidP="004570F2">
      <w:pPr>
        <w:jc w:val="center"/>
        <w:rPr>
          <w:b/>
          <w:color w:val="000000"/>
          <w:szCs w:val="28"/>
        </w:rPr>
      </w:pPr>
      <w:r w:rsidRPr="0050617D">
        <w:rPr>
          <w:b/>
          <w:color w:val="000000"/>
          <w:szCs w:val="28"/>
        </w:rPr>
        <w:t>РЕШЕНИЕ</w:t>
      </w:r>
    </w:p>
    <w:p w:rsidR="004570F2" w:rsidRPr="0050617D" w:rsidRDefault="004570F2" w:rsidP="004570F2">
      <w:pPr>
        <w:ind w:firstLine="0"/>
        <w:rPr>
          <w:b/>
          <w:color w:val="000000"/>
          <w:szCs w:val="28"/>
        </w:rPr>
      </w:pPr>
    </w:p>
    <w:p w:rsidR="004570F2" w:rsidRPr="0050617D" w:rsidRDefault="004570F2" w:rsidP="004570F2">
      <w:pPr>
        <w:ind w:firstLine="0"/>
        <w:rPr>
          <w:b/>
          <w:color w:val="000000"/>
          <w:szCs w:val="28"/>
        </w:rPr>
      </w:pPr>
    </w:p>
    <w:p w:rsidR="004570F2" w:rsidRPr="0050617D" w:rsidRDefault="004420CC" w:rsidP="004570F2">
      <w:pPr>
        <w:ind w:firstLine="0"/>
        <w:rPr>
          <w:b/>
          <w:szCs w:val="28"/>
        </w:rPr>
      </w:pPr>
      <w:r>
        <w:rPr>
          <w:b/>
          <w:szCs w:val="28"/>
        </w:rPr>
        <w:t>14</w:t>
      </w:r>
      <w:r w:rsidR="004570F2" w:rsidRPr="0050617D">
        <w:rPr>
          <w:b/>
          <w:szCs w:val="28"/>
        </w:rPr>
        <w:t>.</w:t>
      </w:r>
      <w:r>
        <w:rPr>
          <w:b/>
          <w:szCs w:val="28"/>
        </w:rPr>
        <w:t>11</w:t>
      </w:r>
      <w:r w:rsidR="004570F2" w:rsidRPr="0050617D">
        <w:rPr>
          <w:b/>
          <w:szCs w:val="28"/>
        </w:rPr>
        <w:t>.201</w:t>
      </w:r>
      <w:r w:rsidR="00C6383F">
        <w:rPr>
          <w:b/>
          <w:szCs w:val="28"/>
        </w:rPr>
        <w:t>7</w:t>
      </w:r>
      <w:r w:rsidR="004570F2" w:rsidRPr="0050617D">
        <w:rPr>
          <w:b/>
          <w:szCs w:val="28"/>
        </w:rPr>
        <w:t xml:space="preserve">           </w:t>
      </w:r>
      <w:r w:rsidR="00EE286D" w:rsidRPr="0050617D">
        <w:rPr>
          <w:b/>
          <w:szCs w:val="28"/>
        </w:rPr>
        <w:t xml:space="preserve">           </w:t>
      </w:r>
      <w:r w:rsidR="00633FE8">
        <w:rPr>
          <w:b/>
          <w:szCs w:val="28"/>
        </w:rPr>
        <w:t xml:space="preserve">№ </w:t>
      </w:r>
      <w:r>
        <w:rPr>
          <w:b/>
          <w:szCs w:val="28"/>
        </w:rPr>
        <w:t>3</w:t>
      </w:r>
      <w:r w:rsidR="00EE286D" w:rsidRPr="0050617D">
        <w:rPr>
          <w:b/>
          <w:szCs w:val="28"/>
        </w:rPr>
        <w:t>/</w:t>
      </w:r>
      <w:r w:rsidR="00CF0429">
        <w:rPr>
          <w:b/>
          <w:szCs w:val="28"/>
        </w:rPr>
        <w:t>10</w:t>
      </w:r>
      <w:r w:rsidR="004570F2" w:rsidRPr="0050617D">
        <w:rPr>
          <w:b/>
          <w:szCs w:val="28"/>
        </w:rPr>
        <w:t>-СД</w:t>
      </w:r>
    </w:p>
    <w:p w:rsidR="004570F2" w:rsidRPr="0050617D" w:rsidRDefault="004570F2" w:rsidP="004570F2">
      <w:pPr>
        <w:ind w:firstLine="0"/>
        <w:rPr>
          <w:szCs w:val="28"/>
        </w:rPr>
      </w:pPr>
    </w:p>
    <w:p w:rsidR="004570F2" w:rsidRDefault="00BF4974" w:rsidP="0083767B">
      <w:pPr>
        <w:pStyle w:val="a3"/>
        <w:ind w:right="4819"/>
        <w:rPr>
          <w:b/>
        </w:rPr>
      </w:pPr>
      <w:r>
        <w:rPr>
          <w:b/>
        </w:rPr>
        <w:t>О</w:t>
      </w:r>
      <w:r w:rsidR="004420CC">
        <w:rPr>
          <w:b/>
        </w:rPr>
        <w:t xml:space="preserve">б </w:t>
      </w:r>
      <w:r w:rsidR="00C267C4">
        <w:rPr>
          <w:b/>
        </w:rPr>
        <w:t>утверждении Положения</w:t>
      </w:r>
      <w:r w:rsidR="004420CC">
        <w:rPr>
          <w:b/>
        </w:rPr>
        <w:t xml:space="preserve"> </w:t>
      </w:r>
      <w:r w:rsidR="00C267C4">
        <w:rPr>
          <w:b/>
        </w:rPr>
        <w:t>о постоянных Комиссиях</w:t>
      </w:r>
      <w:r>
        <w:rPr>
          <w:b/>
        </w:rPr>
        <w:t xml:space="preserve"> С</w:t>
      </w:r>
      <w:r w:rsidR="00A17E66">
        <w:rPr>
          <w:b/>
        </w:rPr>
        <w:t>овета депутатов муниципального округа Северное Медведково</w:t>
      </w:r>
    </w:p>
    <w:p w:rsidR="00A17E66" w:rsidRDefault="00A17E66" w:rsidP="0083767B">
      <w:pPr>
        <w:pStyle w:val="a3"/>
        <w:ind w:right="4819"/>
      </w:pPr>
    </w:p>
    <w:p w:rsidR="00DB6695" w:rsidRPr="004E789A" w:rsidRDefault="0050617D" w:rsidP="004E789A">
      <w:pPr>
        <w:pStyle w:val="1"/>
        <w:ind w:firstLine="851"/>
        <w:jc w:val="both"/>
        <w:rPr>
          <w:rFonts w:ascii="Times New Roman" w:hAnsi="Times New Roman" w:cs="Times New Roman"/>
          <w:b w:val="0"/>
          <w:sz w:val="28"/>
          <w:szCs w:val="28"/>
        </w:rPr>
      </w:pPr>
      <w:r w:rsidRPr="0050617D">
        <w:rPr>
          <w:rFonts w:ascii="Times New Roman" w:hAnsi="Times New Roman" w:cs="Times New Roman"/>
          <w:b w:val="0"/>
          <w:color w:val="auto"/>
          <w:sz w:val="28"/>
          <w:szCs w:val="28"/>
        </w:rPr>
        <w:t xml:space="preserve">В соответствии с п. 13 ч. 4 ст. 12 Закона г. Москвы от 6 ноября 2002 г. N 56 "Об организации местного самоуправления в городе Москве", п. 9 ст. 5 Устава муниципального округа Северное </w:t>
      </w:r>
      <w:r w:rsidR="003D0D03" w:rsidRPr="0050617D">
        <w:rPr>
          <w:rFonts w:ascii="Times New Roman" w:hAnsi="Times New Roman" w:cs="Times New Roman"/>
          <w:b w:val="0"/>
          <w:color w:val="auto"/>
          <w:sz w:val="28"/>
          <w:szCs w:val="28"/>
        </w:rPr>
        <w:t>Медведково</w:t>
      </w:r>
      <w:r w:rsidR="00BF4974">
        <w:rPr>
          <w:rFonts w:ascii="Times New Roman" w:hAnsi="Times New Roman" w:cs="Times New Roman"/>
          <w:b w:val="0"/>
          <w:color w:val="auto"/>
          <w:sz w:val="28"/>
          <w:szCs w:val="28"/>
        </w:rPr>
        <w:t xml:space="preserve">, ст. 9 Регламента Совета депутатов муниципального округа Северное Медведково </w:t>
      </w:r>
      <w:r w:rsidR="003D0D03" w:rsidRPr="0083767B">
        <w:rPr>
          <w:rFonts w:ascii="Times New Roman" w:hAnsi="Times New Roman" w:cs="Times New Roman"/>
          <w:sz w:val="28"/>
          <w:szCs w:val="28"/>
        </w:rPr>
        <w:t>Совет</w:t>
      </w:r>
      <w:r w:rsidR="004570F2" w:rsidRPr="004E789A">
        <w:rPr>
          <w:rFonts w:ascii="Times New Roman" w:hAnsi="Times New Roman" w:cs="Times New Roman"/>
          <w:sz w:val="28"/>
          <w:szCs w:val="28"/>
        </w:rPr>
        <w:t xml:space="preserve"> </w:t>
      </w:r>
      <w:r w:rsidR="004E789A" w:rsidRPr="004E789A">
        <w:rPr>
          <w:rFonts w:ascii="Times New Roman" w:hAnsi="Times New Roman" w:cs="Times New Roman"/>
          <w:sz w:val="28"/>
          <w:szCs w:val="28"/>
        </w:rPr>
        <w:t>депутатов решил</w:t>
      </w:r>
      <w:r w:rsidR="004570F2" w:rsidRPr="004E789A">
        <w:rPr>
          <w:rFonts w:ascii="Times New Roman" w:hAnsi="Times New Roman" w:cs="Times New Roman"/>
          <w:b w:val="0"/>
          <w:sz w:val="28"/>
          <w:szCs w:val="28"/>
        </w:rPr>
        <w:t>:</w:t>
      </w:r>
    </w:p>
    <w:p w:rsidR="00A17E66" w:rsidRPr="00C267C4" w:rsidRDefault="00C267C4" w:rsidP="00C267C4">
      <w:pPr>
        <w:pStyle w:val="a5"/>
        <w:numPr>
          <w:ilvl w:val="0"/>
          <w:numId w:val="5"/>
        </w:numPr>
        <w:ind w:left="0" w:firstLine="709"/>
        <w:jc w:val="both"/>
        <w:rPr>
          <w:sz w:val="28"/>
          <w:szCs w:val="28"/>
        </w:rPr>
      </w:pPr>
      <w:r>
        <w:rPr>
          <w:sz w:val="28"/>
          <w:szCs w:val="28"/>
        </w:rPr>
        <w:t>Утвердить Положение о постоянных</w:t>
      </w:r>
      <w:r w:rsidR="00BE3030">
        <w:rPr>
          <w:sz w:val="28"/>
          <w:szCs w:val="28"/>
        </w:rPr>
        <w:t xml:space="preserve"> </w:t>
      </w:r>
      <w:r>
        <w:rPr>
          <w:sz w:val="28"/>
          <w:szCs w:val="28"/>
        </w:rPr>
        <w:t>К</w:t>
      </w:r>
      <w:r>
        <w:rPr>
          <w:bCs/>
          <w:sz w:val="28"/>
          <w:szCs w:val="28"/>
        </w:rPr>
        <w:t>омиссиях</w:t>
      </w:r>
      <w:r w:rsidR="00C6383F" w:rsidRPr="00BE3030">
        <w:rPr>
          <w:bCs/>
          <w:sz w:val="28"/>
          <w:szCs w:val="28"/>
        </w:rPr>
        <w:t xml:space="preserve"> Совета депутатов </w:t>
      </w:r>
      <w:r w:rsidR="00C6383F" w:rsidRPr="00BE3030">
        <w:rPr>
          <w:sz w:val="28"/>
          <w:szCs w:val="28"/>
        </w:rPr>
        <w:t>муниципального округа Северное Медведково</w:t>
      </w:r>
      <w:r>
        <w:rPr>
          <w:sz w:val="28"/>
          <w:szCs w:val="28"/>
        </w:rPr>
        <w:t xml:space="preserve"> </w:t>
      </w:r>
      <w:r w:rsidR="00327098" w:rsidRPr="00C267C4">
        <w:rPr>
          <w:sz w:val="28"/>
        </w:rPr>
        <w:t>(приложение).</w:t>
      </w:r>
    </w:p>
    <w:p w:rsidR="00A17E66" w:rsidRDefault="001022C6" w:rsidP="00A17E66">
      <w:pPr>
        <w:pStyle w:val="a5"/>
        <w:numPr>
          <w:ilvl w:val="0"/>
          <w:numId w:val="5"/>
        </w:numPr>
        <w:ind w:left="0" w:firstLine="709"/>
        <w:jc w:val="both"/>
        <w:rPr>
          <w:sz w:val="28"/>
          <w:szCs w:val="28"/>
        </w:rPr>
      </w:pPr>
      <w:r w:rsidRPr="00A17E66">
        <w:rPr>
          <w:sz w:val="28"/>
          <w:szCs w:val="28"/>
        </w:rPr>
        <w:t>Опубликовать н</w:t>
      </w:r>
      <w:r w:rsidR="004570F2" w:rsidRPr="00A17E66">
        <w:rPr>
          <w:sz w:val="28"/>
          <w:szCs w:val="28"/>
        </w:rPr>
        <w:t>астоящее решение в бюллетене «Московский муниципальный вестник»</w:t>
      </w:r>
      <w:r w:rsidR="00786937" w:rsidRPr="00A17E66">
        <w:rPr>
          <w:sz w:val="28"/>
          <w:szCs w:val="28"/>
        </w:rPr>
        <w:t xml:space="preserve"> и разместить на официальном сайте муниципального округа Северное Медведково</w:t>
      </w:r>
      <w:r w:rsidR="004570F2" w:rsidRPr="00A17E66">
        <w:rPr>
          <w:sz w:val="28"/>
          <w:szCs w:val="28"/>
        </w:rPr>
        <w:t>.</w:t>
      </w:r>
    </w:p>
    <w:p w:rsidR="004570F2" w:rsidRPr="00A17E66" w:rsidRDefault="004570F2" w:rsidP="00A17E66">
      <w:pPr>
        <w:pStyle w:val="a5"/>
        <w:numPr>
          <w:ilvl w:val="0"/>
          <w:numId w:val="5"/>
        </w:numPr>
        <w:ind w:left="0" w:firstLine="709"/>
        <w:jc w:val="both"/>
        <w:rPr>
          <w:sz w:val="28"/>
          <w:szCs w:val="28"/>
        </w:rPr>
      </w:pPr>
      <w:r w:rsidRPr="00A17E66">
        <w:rPr>
          <w:sz w:val="28"/>
          <w:szCs w:val="28"/>
        </w:rPr>
        <w:t>Контроль за выполнением настоящего решения возложить на главу муниципального округа Северное Медведково Денисову Т.Н.</w:t>
      </w:r>
    </w:p>
    <w:p w:rsidR="004570F2" w:rsidRDefault="004570F2" w:rsidP="004570F2">
      <w:pPr>
        <w:rPr>
          <w:szCs w:val="28"/>
        </w:rPr>
      </w:pPr>
    </w:p>
    <w:p w:rsidR="004570F2" w:rsidRDefault="004570F2" w:rsidP="004570F2">
      <w:pPr>
        <w:rPr>
          <w:szCs w:val="28"/>
        </w:rPr>
      </w:pPr>
    </w:p>
    <w:p w:rsidR="004570F2" w:rsidRDefault="004570F2" w:rsidP="004570F2">
      <w:pPr>
        <w:rPr>
          <w:szCs w:val="28"/>
        </w:rPr>
      </w:pPr>
    </w:p>
    <w:p w:rsidR="008952F9" w:rsidRDefault="004570F2" w:rsidP="008952F9">
      <w:pPr>
        <w:rPr>
          <w:b/>
          <w:szCs w:val="28"/>
        </w:rPr>
      </w:pPr>
      <w:r w:rsidRPr="001622E4">
        <w:rPr>
          <w:b/>
          <w:szCs w:val="28"/>
        </w:rPr>
        <w:t>Глава муниципального окру</w:t>
      </w:r>
      <w:r>
        <w:rPr>
          <w:b/>
          <w:szCs w:val="28"/>
        </w:rPr>
        <w:t xml:space="preserve">га </w:t>
      </w:r>
    </w:p>
    <w:p w:rsidR="004570F2" w:rsidRPr="001622E4" w:rsidRDefault="004570F2" w:rsidP="008952F9">
      <w:pPr>
        <w:rPr>
          <w:b/>
          <w:szCs w:val="28"/>
        </w:rPr>
      </w:pPr>
      <w:r>
        <w:rPr>
          <w:b/>
          <w:szCs w:val="28"/>
        </w:rPr>
        <w:t xml:space="preserve">Северное Медведково  </w:t>
      </w:r>
      <w:r>
        <w:rPr>
          <w:b/>
          <w:szCs w:val="28"/>
        </w:rPr>
        <w:tab/>
      </w:r>
      <w:r>
        <w:rPr>
          <w:b/>
          <w:szCs w:val="28"/>
        </w:rPr>
        <w:tab/>
        <w:t xml:space="preserve"> </w:t>
      </w:r>
      <w:r>
        <w:rPr>
          <w:b/>
          <w:szCs w:val="28"/>
        </w:rPr>
        <w:tab/>
      </w:r>
      <w:r>
        <w:rPr>
          <w:b/>
          <w:szCs w:val="28"/>
        </w:rPr>
        <w:tab/>
      </w:r>
      <w:r w:rsidR="005B4E62">
        <w:rPr>
          <w:b/>
          <w:szCs w:val="28"/>
        </w:rPr>
        <w:t xml:space="preserve">              </w:t>
      </w:r>
      <w:r w:rsidRPr="001622E4">
        <w:rPr>
          <w:b/>
          <w:szCs w:val="28"/>
        </w:rPr>
        <w:t>Денисова Т.Н.</w:t>
      </w:r>
    </w:p>
    <w:p w:rsidR="00327098" w:rsidRDefault="00327098">
      <w:pPr>
        <w:spacing w:after="160" w:line="259" w:lineRule="auto"/>
        <w:ind w:firstLine="0"/>
        <w:jc w:val="left"/>
      </w:pPr>
      <w:r>
        <w:br w:type="page"/>
      </w:r>
    </w:p>
    <w:p w:rsidR="00327098" w:rsidRPr="007966B2" w:rsidRDefault="00327098" w:rsidP="00774349">
      <w:pPr>
        <w:tabs>
          <w:tab w:val="left" w:pos="9638"/>
        </w:tabs>
        <w:ind w:left="6096" w:firstLine="0"/>
        <w:contextualSpacing/>
        <w:rPr>
          <w:szCs w:val="26"/>
        </w:rPr>
      </w:pPr>
      <w:r w:rsidRPr="007966B2">
        <w:rPr>
          <w:szCs w:val="26"/>
        </w:rPr>
        <w:lastRenderedPageBreak/>
        <w:t xml:space="preserve">Приложение </w:t>
      </w:r>
    </w:p>
    <w:p w:rsidR="00200DAA" w:rsidRPr="007966B2" w:rsidRDefault="00327098" w:rsidP="00774349">
      <w:pPr>
        <w:ind w:left="5670" w:firstLine="0"/>
        <w:contextualSpacing/>
        <w:rPr>
          <w:szCs w:val="26"/>
        </w:rPr>
      </w:pPr>
      <w:r w:rsidRPr="007966B2">
        <w:rPr>
          <w:szCs w:val="26"/>
        </w:rPr>
        <w:t>к решению Совета депутатов муниципального округа Северное М</w:t>
      </w:r>
      <w:r w:rsidR="00C267C4" w:rsidRPr="007966B2">
        <w:rPr>
          <w:szCs w:val="26"/>
        </w:rPr>
        <w:t>едведково от 14.11.2017 года № 3</w:t>
      </w:r>
      <w:r w:rsidRPr="007966B2">
        <w:rPr>
          <w:szCs w:val="26"/>
        </w:rPr>
        <w:t>/</w:t>
      </w:r>
      <w:r w:rsidR="007966B2" w:rsidRPr="007966B2">
        <w:rPr>
          <w:szCs w:val="26"/>
        </w:rPr>
        <w:t>1</w:t>
      </w:r>
      <w:r w:rsidR="00CF0429">
        <w:rPr>
          <w:szCs w:val="26"/>
        </w:rPr>
        <w:t>0</w:t>
      </w:r>
      <w:r w:rsidRPr="007966B2">
        <w:rPr>
          <w:szCs w:val="26"/>
        </w:rPr>
        <w:t>-СД</w:t>
      </w:r>
    </w:p>
    <w:p w:rsidR="00C267C4" w:rsidRDefault="00C267C4" w:rsidP="00774349">
      <w:pPr>
        <w:ind w:left="5670" w:firstLine="0"/>
        <w:contextualSpacing/>
        <w:rPr>
          <w:sz w:val="26"/>
          <w:szCs w:val="26"/>
        </w:rPr>
      </w:pPr>
    </w:p>
    <w:p w:rsidR="00C267C4" w:rsidRPr="004E4194" w:rsidRDefault="00C267C4" w:rsidP="00C267C4">
      <w:pPr>
        <w:ind w:firstLine="540"/>
        <w:jc w:val="center"/>
        <w:rPr>
          <w:b/>
          <w:szCs w:val="28"/>
        </w:rPr>
      </w:pPr>
      <w:r w:rsidRPr="004E4194">
        <w:rPr>
          <w:b/>
          <w:szCs w:val="28"/>
        </w:rPr>
        <w:t>Положение</w:t>
      </w:r>
    </w:p>
    <w:p w:rsidR="00C267C4" w:rsidRPr="004E4194" w:rsidRDefault="00C267C4" w:rsidP="00C267C4">
      <w:pPr>
        <w:ind w:firstLine="540"/>
        <w:jc w:val="center"/>
        <w:rPr>
          <w:b/>
          <w:szCs w:val="28"/>
        </w:rPr>
      </w:pPr>
      <w:r w:rsidRPr="004E4194">
        <w:rPr>
          <w:b/>
          <w:szCs w:val="28"/>
        </w:rPr>
        <w:t>о постоянных Комиссиях Совета депутатов муниципального округа Северное Медведково</w:t>
      </w:r>
    </w:p>
    <w:p w:rsidR="00C267C4" w:rsidRPr="004E4194" w:rsidRDefault="00C267C4" w:rsidP="00C267C4">
      <w:pPr>
        <w:ind w:firstLine="540"/>
        <w:rPr>
          <w:b/>
          <w:szCs w:val="28"/>
        </w:rPr>
      </w:pPr>
    </w:p>
    <w:p w:rsidR="00C267C4" w:rsidRPr="004E4194" w:rsidRDefault="00C267C4" w:rsidP="00C267C4">
      <w:pPr>
        <w:ind w:firstLine="540"/>
        <w:rPr>
          <w:b/>
          <w:szCs w:val="28"/>
        </w:rPr>
      </w:pPr>
      <w:r w:rsidRPr="004E4194">
        <w:rPr>
          <w:b/>
          <w:szCs w:val="28"/>
        </w:rPr>
        <w:t>1. Общие положения:</w:t>
      </w:r>
    </w:p>
    <w:p w:rsidR="00C267C4" w:rsidRPr="004E4194" w:rsidRDefault="00C267C4" w:rsidP="00C267C4">
      <w:pPr>
        <w:ind w:firstLine="540"/>
        <w:rPr>
          <w:szCs w:val="28"/>
        </w:rPr>
      </w:pPr>
      <w:r w:rsidRPr="004E4194">
        <w:rPr>
          <w:szCs w:val="28"/>
        </w:rPr>
        <w:t xml:space="preserve">1. </w:t>
      </w:r>
      <w:r w:rsidRPr="008906D9">
        <w:rPr>
          <w:szCs w:val="28"/>
        </w:rPr>
        <w:t>Постоянные комиссии Совета депутатов муниципального округа Северное Медведково</w:t>
      </w:r>
      <w:r w:rsidRPr="004E4194">
        <w:rPr>
          <w:b/>
          <w:szCs w:val="28"/>
        </w:rPr>
        <w:t xml:space="preserve"> </w:t>
      </w:r>
      <w:r w:rsidRPr="004E4194">
        <w:rPr>
          <w:szCs w:val="28"/>
        </w:rPr>
        <w:t>(далее – Комиссии) являются постоянно действующим рабочим органом Совета депутатов муниципального округа</w:t>
      </w:r>
      <w:r w:rsidRPr="004E4194">
        <w:rPr>
          <w:b/>
          <w:szCs w:val="28"/>
        </w:rPr>
        <w:t xml:space="preserve"> </w:t>
      </w:r>
      <w:r w:rsidRPr="004E4194">
        <w:rPr>
          <w:szCs w:val="28"/>
        </w:rPr>
        <w:t xml:space="preserve">Северное Медведково (далее – Совета депутатов) и образуются на срок полномочий депутатов Совета депутатов очередного созыва. </w:t>
      </w:r>
    </w:p>
    <w:p w:rsidR="00C267C4" w:rsidRPr="004E4194" w:rsidRDefault="00C267C4" w:rsidP="00C267C4">
      <w:pPr>
        <w:ind w:firstLine="540"/>
        <w:rPr>
          <w:szCs w:val="28"/>
        </w:rPr>
      </w:pPr>
      <w:r w:rsidRPr="004E4194">
        <w:rPr>
          <w:szCs w:val="28"/>
        </w:rPr>
        <w:t>2. Комиссии действуют на основе законов города Москвы, Устава муниципального округа Северное Медведково (далее – Устава), Регламента Совета депутатов, нас</w:t>
      </w:r>
      <w:r>
        <w:rPr>
          <w:szCs w:val="28"/>
        </w:rPr>
        <w:t>тоящего Положения и руководствую</w:t>
      </w:r>
      <w:r w:rsidRPr="004E4194">
        <w:rPr>
          <w:szCs w:val="28"/>
        </w:rPr>
        <w:t xml:space="preserve">тся решениями (протокольными решениями) Совета депутатов. </w:t>
      </w:r>
    </w:p>
    <w:p w:rsidR="00C267C4" w:rsidRPr="004E4194" w:rsidRDefault="00C267C4" w:rsidP="00C267C4">
      <w:pPr>
        <w:ind w:firstLine="540"/>
        <w:rPr>
          <w:szCs w:val="28"/>
        </w:rPr>
      </w:pPr>
      <w:r w:rsidRPr="004E4194">
        <w:rPr>
          <w:szCs w:val="28"/>
        </w:rPr>
        <w:t xml:space="preserve">3. Формирование Комиссий, утверждение их персонального состава, внесение изменений в него, а также упразднение Комиссий осуществляется решениями Совета депутатов. </w:t>
      </w:r>
    </w:p>
    <w:p w:rsidR="00C267C4" w:rsidRPr="004E4194" w:rsidRDefault="00C267C4" w:rsidP="00C267C4">
      <w:pPr>
        <w:ind w:firstLine="540"/>
        <w:rPr>
          <w:szCs w:val="28"/>
        </w:rPr>
      </w:pPr>
    </w:p>
    <w:p w:rsidR="00C267C4" w:rsidRPr="004E4194" w:rsidRDefault="00C267C4" w:rsidP="00C267C4">
      <w:pPr>
        <w:ind w:firstLine="540"/>
        <w:rPr>
          <w:b/>
          <w:szCs w:val="28"/>
        </w:rPr>
      </w:pPr>
      <w:r w:rsidRPr="004E4194">
        <w:rPr>
          <w:b/>
          <w:szCs w:val="28"/>
        </w:rPr>
        <w:t>2. Основные задачи Комиссий:</w:t>
      </w:r>
    </w:p>
    <w:p w:rsidR="00C267C4" w:rsidRPr="004E4194" w:rsidRDefault="00C267C4" w:rsidP="00C267C4">
      <w:pPr>
        <w:ind w:firstLine="540"/>
        <w:rPr>
          <w:szCs w:val="28"/>
        </w:rPr>
      </w:pPr>
      <w:r w:rsidRPr="004E4194">
        <w:rPr>
          <w:szCs w:val="28"/>
        </w:rPr>
        <w:t>Комиссии осуществляют разработку проектов нормативно-правовых актов, обращений, а также заключений на внесённые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их исполнения (на основании решения Совета депутатов).</w:t>
      </w:r>
    </w:p>
    <w:p w:rsidR="00C267C4" w:rsidRPr="004E4194" w:rsidRDefault="00C267C4" w:rsidP="00C267C4">
      <w:pPr>
        <w:spacing w:line="380" w:lineRule="exact"/>
        <w:ind w:firstLine="540"/>
        <w:rPr>
          <w:bCs/>
          <w:szCs w:val="28"/>
        </w:rPr>
      </w:pPr>
    </w:p>
    <w:p w:rsidR="00C267C4" w:rsidRPr="004E4194" w:rsidRDefault="00C267C4" w:rsidP="00C267C4">
      <w:pPr>
        <w:ind w:firstLine="540"/>
        <w:rPr>
          <w:b/>
          <w:szCs w:val="28"/>
        </w:rPr>
      </w:pPr>
      <w:r w:rsidRPr="004E4194">
        <w:rPr>
          <w:b/>
          <w:szCs w:val="28"/>
        </w:rPr>
        <w:t>3. Функции Комиссий:</w:t>
      </w:r>
    </w:p>
    <w:p w:rsidR="00C267C4" w:rsidRPr="004E4194" w:rsidRDefault="00C267C4" w:rsidP="00C267C4">
      <w:pPr>
        <w:ind w:firstLine="540"/>
        <w:rPr>
          <w:szCs w:val="28"/>
        </w:rPr>
      </w:pPr>
      <w:r w:rsidRPr="004E4194">
        <w:rPr>
          <w:szCs w:val="28"/>
        </w:rPr>
        <w:t>В соответствии с предметами ведения Комиссии осуществляют:</w:t>
      </w:r>
    </w:p>
    <w:p w:rsidR="00C267C4" w:rsidRPr="004E4194" w:rsidRDefault="00C267C4" w:rsidP="00C267C4">
      <w:pPr>
        <w:ind w:firstLine="540"/>
        <w:rPr>
          <w:szCs w:val="28"/>
        </w:rPr>
      </w:pPr>
      <w:r w:rsidRPr="004E4194">
        <w:rPr>
          <w:szCs w:val="28"/>
        </w:rPr>
        <w:t xml:space="preserve">1. Подготовку материалов к заседанию Совета депутатов по </w:t>
      </w:r>
      <w:r>
        <w:rPr>
          <w:szCs w:val="28"/>
        </w:rPr>
        <w:t>своим полномочиям</w:t>
      </w:r>
      <w:r w:rsidRPr="004E4194">
        <w:rPr>
          <w:szCs w:val="28"/>
        </w:rPr>
        <w:t>.</w:t>
      </w:r>
    </w:p>
    <w:p w:rsidR="00C267C4" w:rsidRPr="004E4194" w:rsidRDefault="00C267C4" w:rsidP="00C267C4">
      <w:pPr>
        <w:ind w:firstLine="540"/>
        <w:rPr>
          <w:szCs w:val="28"/>
        </w:rPr>
      </w:pPr>
      <w:r w:rsidRPr="004E4194">
        <w:rPr>
          <w:szCs w:val="28"/>
        </w:rPr>
        <w:t>2. Р</w:t>
      </w:r>
      <w:r>
        <w:rPr>
          <w:szCs w:val="28"/>
        </w:rPr>
        <w:t>азработку</w:t>
      </w:r>
      <w:r w:rsidRPr="004E4194">
        <w:rPr>
          <w:szCs w:val="28"/>
        </w:rPr>
        <w:t xml:space="preserve">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C267C4" w:rsidRPr="004E4194" w:rsidRDefault="00C267C4" w:rsidP="00C267C4">
      <w:pPr>
        <w:ind w:firstLine="540"/>
        <w:rPr>
          <w:szCs w:val="28"/>
        </w:rPr>
      </w:pPr>
      <w:r w:rsidRPr="004E4194">
        <w:rPr>
          <w:szCs w:val="28"/>
        </w:rPr>
        <w:t>3. Предварительное при необходимости обсуждение внесённых на Совет депутатов проектов, подготовку заключений по ним, рассмотрение и внесение поправок к принятым проектам документов.</w:t>
      </w:r>
    </w:p>
    <w:p w:rsidR="00C267C4" w:rsidRPr="004E4194" w:rsidRDefault="00C267C4" w:rsidP="00C267C4">
      <w:pPr>
        <w:ind w:firstLine="540"/>
        <w:rPr>
          <w:szCs w:val="28"/>
        </w:rPr>
      </w:pPr>
      <w:r w:rsidRPr="004E4194">
        <w:rPr>
          <w:szCs w:val="28"/>
        </w:rPr>
        <w:t>4. Организацию обсуждения на заседаниях Комиссии рассматриваемых вопросов.</w:t>
      </w:r>
    </w:p>
    <w:p w:rsidR="00C267C4" w:rsidRPr="004E4194" w:rsidRDefault="00C267C4" w:rsidP="00C267C4">
      <w:pPr>
        <w:ind w:firstLine="540"/>
        <w:rPr>
          <w:szCs w:val="28"/>
        </w:rPr>
      </w:pPr>
      <w:r w:rsidRPr="004E4194">
        <w:rPr>
          <w:szCs w:val="28"/>
        </w:rPr>
        <w:lastRenderedPageBreak/>
        <w:t>5. Взаимодействие с другими рабочими органами Совета депутатов, аппаратом Совета депутатов муниципального округа Северное Медведково, территориальными органами исполнительной власти города Москвы, органами местного самоуправления в городе Москве в пределах компетенции Комиссии.</w:t>
      </w:r>
    </w:p>
    <w:p w:rsidR="00C267C4" w:rsidRDefault="00C267C4" w:rsidP="00C267C4">
      <w:pPr>
        <w:ind w:firstLine="540"/>
        <w:rPr>
          <w:szCs w:val="28"/>
        </w:rPr>
      </w:pPr>
      <w:r w:rsidRPr="004E4194">
        <w:rPr>
          <w:szCs w:val="28"/>
        </w:rPr>
        <w:t>6. Сбор и анализ информации по вопросам, находящимся в ведении Комиссии.</w:t>
      </w:r>
    </w:p>
    <w:p w:rsidR="00C267C4" w:rsidRPr="004E4194" w:rsidRDefault="00C267C4" w:rsidP="00C267C4">
      <w:pPr>
        <w:ind w:firstLine="540"/>
        <w:rPr>
          <w:szCs w:val="28"/>
        </w:rPr>
      </w:pPr>
      <w:r>
        <w:rPr>
          <w:szCs w:val="28"/>
        </w:rPr>
        <w:t xml:space="preserve">7. </w:t>
      </w:r>
      <w:r w:rsidRPr="001A2CC3">
        <w:t>Рассмотрение обращений граждан по вопросам ведения Комиссии.</w:t>
      </w:r>
    </w:p>
    <w:p w:rsidR="00C267C4" w:rsidRPr="004E4194" w:rsidRDefault="00C267C4" w:rsidP="00C267C4">
      <w:pPr>
        <w:spacing w:line="380" w:lineRule="exact"/>
        <w:ind w:left="360" w:firstLine="540"/>
        <w:rPr>
          <w:bCs/>
          <w:szCs w:val="28"/>
        </w:rPr>
      </w:pPr>
    </w:p>
    <w:p w:rsidR="00C267C4" w:rsidRPr="004E4194" w:rsidRDefault="00C267C4" w:rsidP="00C267C4">
      <w:pPr>
        <w:pStyle w:val="ConsNormal"/>
        <w:widowControl/>
        <w:ind w:firstLine="540"/>
        <w:jc w:val="both"/>
        <w:rPr>
          <w:rFonts w:ascii="Times New Roman" w:hAnsi="Times New Roman"/>
          <w:sz w:val="28"/>
          <w:szCs w:val="28"/>
        </w:rPr>
      </w:pPr>
      <w:r w:rsidRPr="004E4194">
        <w:rPr>
          <w:rFonts w:ascii="Times New Roman" w:hAnsi="Times New Roman"/>
          <w:b/>
          <w:bCs/>
          <w:sz w:val="28"/>
          <w:szCs w:val="28"/>
        </w:rPr>
        <w:t>4. Права Комиссий</w:t>
      </w:r>
      <w:r w:rsidRPr="004E4194">
        <w:rPr>
          <w:rFonts w:ascii="Times New Roman" w:hAnsi="Times New Roman"/>
          <w:sz w:val="28"/>
          <w:szCs w:val="28"/>
        </w:rPr>
        <w:t>:</w:t>
      </w:r>
    </w:p>
    <w:p w:rsidR="00C267C4" w:rsidRPr="004E4194" w:rsidRDefault="00C267C4" w:rsidP="00C267C4">
      <w:pPr>
        <w:pStyle w:val="ConsNormal"/>
        <w:ind w:firstLine="540"/>
        <w:jc w:val="both"/>
        <w:rPr>
          <w:rFonts w:ascii="Times New Roman" w:hAnsi="Times New Roman"/>
          <w:sz w:val="28"/>
          <w:szCs w:val="28"/>
        </w:rPr>
      </w:pPr>
      <w:r w:rsidRPr="004E4194">
        <w:rPr>
          <w:rFonts w:ascii="Times New Roman" w:hAnsi="Times New Roman"/>
          <w:sz w:val="28"/>
          <w:szCs w:val="28"/>
        </w:rPr>
        <w:t>1. Обращаться в государственные органы города Москвы, отраслевые и территориальные органы исполнительной власти города Москвы,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rsidR="00C267C4" w:rsidRPr="004E4194" w:rsidRDefault="00C267C4" w:rsidP="00C267C4">
      <w:pPr>
        <w:pStyle w:val="ConsNormal"/>
        <w:ind w:firstLine="540"/>
        <w:jc w:val="both"/>
        <w:rPr>
          <w:rFonts w:ascii="Times New Roman" w:hAnsi="Times New Roman"/>
          <w:sz w:val="28"/>
          <w:szCs w:val="28"/>
        </w:rPr>
      </w:pPr>
      <w:r w:rsidRPr="004E4194">
        <w:rPr>
          <w:rFonts w:ascii="Times New Roman" w:hAnsi="Times New Roman"/>
          <w:sz w:val="28"/>
          <w:szCs w:val="28"/>
        </w:rPr>
        <w:t>2. Заслушивать на своих заседаниях доклады и сообщения должностных лиц органов местного самоуправления, приглашать руководителей, должностных лиц отраслевых и территориальных органов исполнительной власти города Москвы. Приглашённые предварительно, но не позднее, чем за три дня, уведомляются о предстоящем заседании Комиссии.</w:t>
      </w:r>
    </w:p>
    <w:p w:rsidR="00C267C4" w:rsidRPr="004E4194" w:rsidRDefault="00C267C4" w:rsidP="00C267C4">
      <w:pPr>
        <w:pStyle w:val="ConsNormal"/>
        <w:widowControl/>
        <w:ind w:firstLine="540"/>
        <w:jc w:val="both"/>
        <w:rPr>
          <w:rFonts w:ascii="Times New Roman" w:hAnsi="Times New Roman"/>
          <w:sz w:val="28"/>
          <w:szCs w:val="28"/>
        </w:rPr>
      </w:pPr>
      <w:r>
        <w:rPr>
          <w:rFonts w:ascii="Times New Roman" w:hAnsi="Times New Roman"/>
          <w:sz w:val="28"/>
          <w:szCs w:val="28"/>
        </w:rPr>
        <w:t>3</w:t>
      </w:r>
      <w:r w:rsidRPr="004E4194">
        <w:rPr>
          <w:rFonts w:ascii="Times New Roman" w:hAnsi="Times New Roman"/>
          <w:sz w:val="28"/>
          <w:szCs w:val="28"/>
        </w:rPr>
        <w:t xml:space="preserve">. Вносить на заседание Совета депутатов предложения о проведении местного референдума по </w:t>
      </w:r>
      <w:r>
        <w:rPr>
          <w:rFonts w:ascii="Times New Roman" w:hAnsi="Times New Roman"/>
          <w:sz w:val="28"/>
          <w:szCs w:val="28"/>
        </w:rPr>
        <w:t>своим полномочиям</w:t>
      </w:r>
      <w:r w:rsidRPr="004E4194">
        <w:rPr>
          <w:rFonts w:ascii="Times New Roman" w:hAnsi="Times New Roman"/>
          <w:sz w:val="28"/>
          <w:szCs w:val="28"/>
        </w:rPr>
        <w:t>.</w:t>
      </w:r>
    </w:p>
    <w:p w:rsidR="00C267C4" w:rsidRPr="004E4194" w:rsidRDefault="00C267C4" w:rsidP="00C267C4">
      <w:pPr>
        <w:pStyle w:val="ConsNormal"/>
        <w:widowControl/>
        <w:ind w:firstLine="540"/>
        <w:jc w:val="both"/>
        <w:rPr>
          <w:rFonts w:ascii="Times New Roman" w:hAnsi="Times New Roman"/>
          <w:sz w:val="28"/>
          <w:szCs w:val="28"/>
        </w:rPr>
      </w:pPr>
      <w:r>
        <w:rPr>
          <w:rFonts w:ascii="Times New Roman" w:hAnsi="Times New Roman"/>
          <w:sz w:val="28"/>
          <w:szCs w:val="28"/>
        </w:rPr>
        <w:t>4.</w:t>
      </w:r>
      <w:r w:rsidRPr="004E4194">
        <w:rPr>
          <w:rFonts w:ascii="Times New Roman" w:hAnsi="Times New Roman"/>
          <w:sz w:val="28"/>
          <w:szCs w:val="28"/>
        </w:rPr>
        <w:t xml:space="preserve"> Проводить при необходимости совместные заседания с другими Комиссиями Совета депутатов, организовывать общественные слушания по </w:t>
      </w:r>
      <w:r>
        <w:rPr>
          <w:rFonts w:ascii="Times New Roman" w:hAnsi="Times New Roman"/>
          <w:sz w:val="28"/>
          <w:szCs w:val="28"/>
        </w:rPr>
        <w:t>своим полномочиям</w:t>
      </w:r>
      <w:r w:rsidRPr="004E4194">
        <w:rPr>
          <w:rFonts w:ascii="Times New Roman" w:hAnsi="Times New Roman"/>
          <w:sz w:val="28"/>
          <w:szCs w:val="28"/>
        </w:rPr>
        <w:t>.</w:t>
      </w:r>
    </w:p>
    <w:p w:rsidR="00C267C4" w:rsidRPr="004E4194" w:rsidRDefault="00C267C4" w:rsidP="00C267C4">
      <w:pPr>
        <w:pStyle w:val="ConsNonformat"/>
        <w:widowControl/>
        <w:ind w:firstLine="720"/>
        <w:jc w:val="both"/>
        <w:rPr>
          <w:rFonts w:ascii="Times New Roman" w:hAnsi="Times New Roman" w:cs="Times New Roman"/>
          <w:sz w:val="28"/>
          <w:szCs w:val="28"/>
        </w:rPr>
      </w:pPr>
    </w:p>
    <w:p w:rsidR="00C267C4" w:rsidRPr="004E4194" w:rsidRDefault="00C267C4" w:rsidP="00C267C4">
      <w:pPr>
        <w:pStyle w:val="ConsNormal"/>
        <w:widowControl/>
        <w:ind w:firstLine="900"/>
        <w:jc w:val="both"/>
        <w:rPr>
          <w:rFonts w:ascii="Times New Roman" w:hAnsi="Times New Roman"/>
          <w:b/>
          <w:bCs/>
          <w:sz w:val="28"/>
          <w:szCs w:val="28"/>
        </w:rPr>
      </w:pPr>
      <w:r w:rsidRPr="004E4194">
        <w:rPr>
          <w:rFonts w:ascii="Times New Roman" w:hAnsi="Times New Roman"/>
          <w:b/>
          <w:sz w:val="28"/>
          <w:szCs w:val="28"/>
        </w:rPr>
        <w:t xml:space="preserve">5. </w:t>
      </w:r>
      <w:r w:rsidRPr="004E4194">
        <w:rPr>
          <w:rFonts w:ascii="Times New Roman" w:hAnsi="Times New Roman"/>
          <w:b/>
          <w:bCs/>
          <w:sz w:val="28"/>
          <w:szCs w:val="28"/>
        </w:rPr>
        <w:t>Права и обязанности членов Комиссий:</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1. Вносить вопросы и предложения для рассмотрения Комиссиями, участвовать в подготовке, обсуждении и принятии по ним решений, а также в организации их реализации и контроле их исполнения.</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2. Вносить предложения о заслушивании на заседании Комиссий доклада или информации о деятельности любого органа либо должностного лица в пределах компетенции Комиссий.</w:t>
      </w:r>
    </w:p>
    <w:p w:rsidR="00C267C4" w:rsidRPr="004E4194" w:rsidRDefault="00C267C4" w:rsidP="00C267C4">
      <w:pPr>
        <w:pStyle w:val="ConsNormal"/>
        <w:ind w:firstLine="900"/>
        <w:jc w:val="both"/>
        <w:rPr>
          <w:rFonts w:ascii="Times New Roman" w:hAnsi="Times New Roman"/>
          <w:sz w:val="28"/>
          <w:szCs w:val="28"/>
        </w:rPr>
      </w:pPr>
      <w:r w:rsidRPr="004E4194">
        <w:rPr>
          <w:rFonts w:ascii="Times New Roman" w:hAnsi="Times New Roman"/>
          <w:sz w:val="28"/>
          <w:szCs w:val="28"/>
        </w:rPr>
        <w:t>3. Представлять Совету депутатов своё особое мнение в случае несогласия с принятым Комиссией решением.</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5. Сложить полномочия члена Комиссии на основании личного заявления на имя Главы муниципального округа Северное Медведково.</w:t>
      </w:r>
    </w:p>
    <w:p w:rsidR="00C267C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6. По поручению (решению) Комиссии вести переписку</w:t>
      </w:r>
      <w:r>
        <w:rPr>
          <w:rFonts w:ascii="Times New Roman" w:hAnsi="Times New Roman"/>
          <w:sz w:val="28"/>
          <w:szCs w:val="28"/>
        </w:rPr>
        <w:t>.</w:t>
      </w:r>
      <w:r w:rsidRPr="004E4194">
        <w:rPr>
          <w:rFonts w:ascii="Times New Roman" w:hAnsi="Times New Roman"/>
          <w:sz w:val="28"/>
          <w:szCs w:val="28"/>
        </w:rPr>
        <w:t xml:space="preserve"> </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7. Регистрировать своё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считается выбывшим из состава Комиссии. Комиссии</w:t>
      </w:r>
      <w:r>
        <w:rPr>
          <w:rFonts w:ascii="Times New Roman" w:hAnsi="Times New Roman"/>
          <w:sz w:val="28"/>
          <w:szCs w:val="28"/>
        </w:rPr>
        <w:t xml:space="preserve"> внося</w:t>
      </w:r>
      <w:r w:rsidRPr="004E4194">
        <w:rPr>
          <w:rFonts w:ascii="Times New Roman" w:hAnsi="Times New Roman"/>
          <w:sz w:val="28"/>
          <w:szCs w:val="28"/>
        </w:rPr>
        <w:t>т на заседание Совета депутатов соответствующий проект решения.</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lastRenderedPageBreak/>
        <w:t>8. Выполнять решения Комиссии и поручения её председателя, а также по решению Комиссии информировать её о своей деятельности в составе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9. Содействовать реализации решений Комиссии.</w:t>
      </w:r>
    </w:p>
    <w:p w:rsidR="00C267C4" w:rsidRPr="004E4194" w:rsidRDefault="00C267C4" w:rsidP="00C267C4">
      <w:pPr>
        <w:ind w:firstLine="900"/>
        <w:rPr>
          <w:szCs w:val="28"/>
        </w:rPr>
      </w:pPr>
    </w:p>
    <w:p w:rsidR="00C267C4" w:rsidRPr="004E4194" w:rsidRDefault="00C267C4" w:rsidP="00C267C4">
      <w:pPr>
        <w:pStyle w:val="ConsNormal"/>
        <w:widowControl/>
        <w:ind w:firstLine="900"/>
        <w:jc w:val="both"/>
        <w:rPr>
          <w:rFonts w:ascii="Times New Roman" w:hAnsi="Times New Roman"/>
          <w:b/>
          <w:bCs/>
          <w:sz w:val="28"/>
          <w:szCs w:val="28"/>
        </w:rPr>
      </w:pPr>
      <w:r w:rsidRPr="004E4194">
        <w:rPr>
          <w:rFonts w:ascii="Times New Roman" w:hAnsi="Times New Roman"/>
          <w:b/>
          <w:bCs/>
          <w:sz w:val="28"/>
          <w:szCs w:val="28"/>
        </w:rPr>
        <w:t>6. Председатель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1. Председатель Комиссии избирается Совет</w:t>
      </w:r>
      <w:r>
        <w:rPr>
          <w:rFonts w:ascii="Times New Roman" w:hAnsi="Times New Roman"/>
          <w:sz w:val="28"/>
          <w:szCs w:val="28"/>
        </w:rPr>
        <w:t>ом</w:t>
      </w:r>
      <w:r w:rsidRPr="004E4194">
        <w:rPr>
          <w:rFonts w:ascii="Times New Roman" w:hAnsi="Times New Roman"/>
          <w:sz w:val="28"/>
          <w:szCs w:val="28"/>
        </w:rPr>
        <w:t xml:space="preserve">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2. Ежегодно отчитывается перед Совет</w:t>
      </w:r>
      <w:r>
        <w:rPr>
          <w:rFonts w:ascii="Times New Roman" w:hAnsi="Times New Roman"/>
          <w:sz w:val="28"/>
          <w:szCs w:val="28"/>
        </w:rPr>
        <w:t>ом</w:t>
      </w:r>
      <w:r w:rsidRPr="004E4194">
        <w:rPr>
          <w:rFonts w:ascii="Times New Roman" w:hAnsi="Times New Roman"/>
          <w:sz w:val="28"/>
          <w:szCs w:val="28"/>
        </w:rPr>
        <w:t xml:space="preserve"> депутатов о работе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3. Организует работу Комиссии, в том числе формирует повестку дня заседания Комиссии и список лиц, приглашённых для участия в её заседании.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4. Представляет Комиссию на заседаниях Совета депутатов и в иных органах местного самоуправления и территориальных органах исполнительной власти города Москвы без каких-либо дополнительных документальных подтверждений своих полномочий.</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5. Ведёт заседания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7. Обеспечивает информирование членов Комиссии, других депутатов о проведении заседаний Комиссии.</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8. Даёт в пределах своих полномочий поручения членам Комиссии с учётом их пожеланий и компетенции.</w:t>
      </w:r>
    </w:p>
    <w:p w:rsidR="00C267C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w:t>
      </w:r>
    </w:p>
    <w:p w:rsidR="00C267C4" w:rsidRPr="004E4194" w:rsidRDefault="00C267C4" w:rsidP="00C267C4">
      <w:pPr>
        <w:pStyle w:val="ConsNormal"/>
        <w:widowControl/>
        <w:ind w:firstLine="900"/>
        <w:jc w:val="both"/>
        <w:rPr>
          <w:rFonts w:ascii="Times New Roman" w:hAnsi="Times New Roman"/>
          <w:sz w:val="28"/>
          <w:szCs w:val="28"/>
        </w:rPr>
      </w:pPr>
      <w:r w:rsidRPr="004E4194">
        <w:rPr>
          <w:rFonts w:ascii="Times New Roman" w:hAnsi="Times New Roman"/>
          <w:sz w:val="28"/>
          <w:szCs w:val="28"/>
        </w:rPr>
        <w:t>10. Организует ведение документации Комиссии в соответствии с утверждёнными правилами ведения делопроизводства.</w:t>
      </w:r>
    </w:p>
    <w:p w:rsidR="00C267C4" w:rsidRPr="004E4194" w:rsidRDefault="00C267C4" w:rsidP="00C267C4">
      <w:pPr>
        <w:ind w:firstLine="900"/>
        <w:rPr>
          <w:szCs w:val="28"/>
        </w:rPr>
      </w:pPr>
    </w:p>
    <w:p w:rsidR="00C267C4" w:rsidRPr="004E4194" w:rsidRDefault="00C267C4" w:rsidP="00C267C4">
      <w:pPr>
        <w:tabs>
          <w:tab w:val="left" w:pos="360"/>
        </w:tabs>
        <w:ind w:firstLine="900"/>
        <w:rPr>
          <w:b/>
          <w:szCs w:val="28"/>
        </w:rPr>
      </w:pPr>
      <w:r w:rsidRPr="001A2CC3">
        <w:rPr>
          <w:b/>
          <w:szCs w:val="28"/>
        </w:rPr>
        <w:t>7.</w:t>
      </w:r>
      <w:r>
        <w:rPr>
          <w:b/>
          <w:i/>
          <w:szCs w:val="28"/>
        </w:rPr>
        <w:t xml:space="preserve"> </w:t>
      </w:r>
      <w:r>
        <w:rPr>
          <w:b/>
          <w:szCs w:val="28"/>
        </w:rPr>
        <w:t>С</w:t>
      </w:r>
      <w:r w:rsidRPr="004E4194">
        <w:rPr>
          <w:b/>
          <w:szCs w:val="28"/>
        </w:rPr>
        <w:t>екретарь Комиссии:</w:t>
      </w:r>
    </w:p>
    <w:p w:rsidR="00C267C4" w:rsidRPr="004E4194" w:rsidRDefault="00C267C4" w:rsidP="00C267C4">
      <w:pPr>
        <w:tabs>
          <w:tab w:val="left" w:pos="360"/>
        </w:tabs>
        <w:rPr>
          <w:szCs w:val="28"/>
        </w:rPr>
      </w:pPr>
      <w:r>
        <w:rPr>
          <w:szCs w:val="28"/>
        </w:rPr>
        <w:tab/>
      </w:r>
      <w:r w:rsidRPr="004E4194">
        <w:rPr>
          <w:szCs w:val="28"/>
        </w:rPr>
        <w:t>Секретарь Комиссии:</w:t>
      </w:r>
    </w:p>
    <w:p w:rsidR="00C267C4" w:rsidRDefault="00C267C4" w:rsidP="00C267C4">
      <w:pPr>
        <w:numPr>
          <w:ilvl w:val="0"/>
          <w:numId w:val="7"/>
        </w:numPr>
        <w:tabs>
          <w:tab w:val="left" w:pos="360"/>
        </w:tabs>
        <w:rPr>
          <w:szCs w:val="28"/>
        </w:rPr>
      </w:pPr>
      <w:r>
        <w:rPr>
          <w:szCs w:val="28"/>
        </w:rPr>
        <w:t xml:space="preserve"> участвует в подготовке материалов заседаний Комиссии</w:t>
      </w:r>
    </w:p>
    <w:p w:rsidR="00C267C4" w:rsidRPr="00867BC9" w:rsidRDefault="00C267C4" w:rsidP="00C267C4">
      <w:pPr>
        <w:numPr>
          <w:ilvl w:val="0"/>
          <w:numId w:val="7"/>
        </w:numPr>
        <w:tabs>
          <w:tab w:val="left" w:pos="360"/>
        </w:tabs>
        <w:ind w:left="1560" w:hanging="284"/>
        <w:rPr>
          <w:szCs w:val="28"/>
        </w:rPr>
      </w:pPr>
      <w:r>
        <w:rPr>
          <w:szCs w:val="28"/>
        </w:rPr>
        <w:t xml:space="preserve"> </w:t>
      </w:r>
      <w:r w:rsidRPr="00867BC9">
        <w:rPr>
          <w:szCs w:val="28"/>
        </w:rPr>
        <w:t>По поручению пр</w:t>
      </w:r>
      <w:r>
        <w:rPr>
          <w:szCs w:val="28"/>
        </w:rPr>
        <w:t xml:space="preserve">едседателя Комиссии информирует членов </w:t>
      </w:r>
      <w:r w:rsidRPr="00867BC9">
        <w:rPr>
          <w:szCs w:val="28"/>
        </w:rPr>
        <w:t xml:space="preserve">Комиссии о проведении заседаний </w:t>
      </w:r>
    </w:p>
    <w:p w:rsidR="00C267C4" w:rsidRPr="004E4194" w:rsidRDefault="00C267C4" w:rsidP="00C267C4">
      <w:pPr>
        <w:numPr>
          <w:ilvl w:val="0"/>
          <w:numId w:val="7"/>
        </w:numPr>
        <w:tabs>
          <w:tab w:val="left" w:pos="360"/>
        </w:tabs>
        <w:rPr>
          <w:szCs w:val="28"/>
        </w:rPr>
      </w:pPr>
      <w:r w:rsidRPr="004E4194">
        <w:rPr>
          <w:szCs w:val="28"/>
        </w:rPr>
        <w:t xml:space="preserve">обеспечивает регистрацию участников заседания Комиссии </w:t>
      </w:r>
    </w:p>
    <w:p w:rsidR="00C267C4" w:rsidRPr="004E4194" w:rsidRDefault="00C267C4" w:rsidP="00C267C4">
      <w:pPr>
        <w:numPr>
          <w:ilvl w:val="0"/>
          <w:numId w:val="7"/>
        </w:numPr>
        <w:tabs>
          <w:tab w:val="left" w:pos="360"/>
        </w:tabs>
        <w:rPr>
          <w:szCs w:val="28"/>
        </w:rPr>
      </w:pPr>
      <w:r>
        <w:rPr>
          <w:szCs w:val="28"/>
        </w:rPr>
        <w:t xml:space="preserve"> </w:t>
      </w:r>
      <w:r w:rsidRPr="004E4194">
        <w:rPr>
          <w:szCs w:val="28"/>
        </w:rPr>
        <w:t xml:space="preserve">ведет протоколы заседаний Комиссии </w:t>
      </w:r>
    </w:p>
    <w:p w:rsidR="00C267C4" w:rsidRPr="004E4194" w:rsidRDefault="00C267C4" w:rsidP="00C267C4">
      <w:pPr>
        <w:numPr>
          <w:ilvl w:val="0"/>
          <w:numId w:val="7"/>
        </w:numPr>
        <w:tabs>
          <w:tab w:val="left" w:pos="360"/>
        </w:tabs>
        <w:rPr>
          <w:szCs w:val="28"/>
        </w:rPr>
      </w:pPr>
      <w:r>
        <w:rPr>
          <w:szCs w:val="28"/>
        </w:rPr>
        <w:t xml:space="preserve"> </w:t>
      </w:r>
      <w:r w:rsidRPr="004E4194">
        <w:rPr>
          <w:szCs w:val="28"/>
        </w:rPr>
        <w:t xml:space="preserve">обеспечивает делопроизводство Комиссии. </w:t>
      </w:r>
    </w:p>
    <w:p w:rsidR="00C267C4" w:rsidRPr="004E4194" w:rsidRDefault="00C267C4" w:rsidP="00C267C4">
      <w:pPr>
        <w:tabs>
          <w:tab w:val="left" w:pos="360"/>
        </w:tabs>
        <w:ind w:firstLine="900"/>
        <w:rPr>
          <w:b/>
          <w:szCs w:val="28"/>
        </w:rPr>
      </w:pPr>
    </w:p>
    <w:p w:rsidR="00C267C4" w:rsidRPr="004E4194" w:rsidRDefault="00C267C4" w:rsidP="00C267C4">
      <w:pPr>
        <w:tabs>
          <w:tab w:val="left" w:pos="360"/>
        </w:tabs>
        <w:ind w:firstLine="900"/>
        <w:rPr>
          <w:b/>
          <w:szCs w:val="28"/>
        </w:rPr>
      </w:pPr>
      <w:r w:rsidRPr="004E4194">
        <w:rPr>
          <w:b/>
          <w:szCs w:val="28"/>
        </w:rPr>
        <w:t>8. Регламент заседаний Комиссии:</w:t>
      </w:r>
    </w:p>
    <w:p w:rsidR="00C267C4" w:rsidRPr="004E4194" w:rsidRDefault="00C267C4" w:rsidP="00C267C4">
      <w:pPr>
        <w:tabs>
          <w:tab w:val="left" w:pos="360"/>
        </w:tabs>
        <w:ind w:firstLine="900"/>
        <w:rPr>
          <w:szCs w:val="28"/>
        </w:rPr>
      </w:pPr>
      <w:r w:rsidRPr="004E4194">
        <w:rPr>
          <w:szCs w:val="28"/>
        </w:rPr>
        <w:t xml:space="preserve">1. Заседания Комиссии проводятся открыто. По решению Комиссии могут проводиться закрытые заседания. Депутаты Совета депутатов, глава управы района Северное Медведково, депутат Московской городской Думы, </w:t>
      </w:r>
      <w:r w:rsidRPr="004E4194">
        <w:rPr>
          <w:szCs w:val="28"/>
        </w:rPr>
        <w:lastRenderedPageBreak/>
        <w:t>избранный от района Северное Медведково, вправе присутствовать на любых заседаниях Комиссии и обладают правом совещательного голоса.</w:t>
      </w:r>
    </w:p>
    <w:p w:rsidR="00C267C4" w:rsidRPr="004E4194" w:rsidRDefault="00C267C4" w:rsidP="00C267C4">
      <w:pPr>
        <w:tabs>
          <w:tab w:val="left" w:pos="360"/>
        </w:tabs>
        <w:ind w:firstLine="900"/>
        <w:rPr>
          <w:szCs w:val="28"/>
        </w:rPr>
      </w:pPr>
      <w:r w:rsidRPr="004E4194">
        <w:rPr>
          <w:szCs w:val="28"/>
        </w:rPr>
        <w:t>2. Заседание Комиссии ведет её председатель. В отсутствие председателя заседание Комиссии ведёт его заместитель (если таковой избран). В отсутствие председателя Комиссии и его заместителя (если таковой избран) заседание Комиссии ведёт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C267C4" w:rsidRPr="004E4194" w:rsidRDefault="00C267C4" w:rsidP="00C267C4">
      <w:pPr>
        <w:tabs>
          <w:tab w:val="left" w:pos="360"/>
        </w:tabs>
        <w:ind w:firstLine="900"/>
        <w:rPr>
          <w:szCs w:val="28"/>
        </w:rPr>
      </w:pPr>
      <w:r w:rsidRPr="00867BC9">
        <w:rPr>
          <w:szCs w:val="28"/>
        </w:rPr>
        <w:t>3.</w:t>
      </w:r>
      <w:r w:rsidRPr="004E4194">
        <w:rPr>
          <w:i/>
          <w:szCs w:val="28"/>
        </w:rPr>
        <w:t xml:space="preserve"> </w:t>
      </w:r>
      <w:r w:rsidRPr="00867BC9">
        <w:rPr>
          <w:szCs w:val="28"/>
        </w:rPr>
        <w:t>Заседания Комиссии проводятся в соответствии с графиком, установленным решением Комиссии</w:t>
      </w:r>
      <w:r w:rsidRPr="004E4194">
        <w:rPr>
          <w:szCs w:val="28"/>
        </w:rPr>
        <w:t xml:space="preserve"> или </w:t>
      </w:r>
      <w:r>
        <w:rPr>
          <w:szCs w:val="28"/>
        </w:rPr>
        <w:t>по мере необходимости</w:t>
      </w:r>
      <w:r w:rsidRPr="004E4194">
        <w:rPr>
          <w:szCs w:val="28"/>
        </w:rPr>
        <w:t xml:space="preserve">. </w:t>
      </w:r>
    </w:p>
    <w:p w:rsidR="00C267C4" w:rsidRPr="004E4194" w:rsidRDefault="00C267C4" w:rsidP="00C267C4">
      <w:pPr>
        <w:tabs>
          <w:tab w:val="left" w:pos="360"/>
        </w:tabs>
        <w:ind w:firstLine="900"/>
        <w:rPr>
          <w:szCs w:val="28"/>
        </w:rPr>
      </w:pPr>
      <w:r w:rsidRPr="004E4194">
        <w:rPr>
          <w:szCs w:val="28"/>
        </w:rPr>
        <w:t>4. Комиссии</w:t>
      </w:r>
      <w:r>
        <w:rPr>
          <w:szCs w:val="28"/>
        </w:rPr>
        <w:t xml:space="preserve"> имею</w:t>
      </w:r>
      <w:r w:rsidRPr="004E4194">
        <w:rPr>
          <w:szCs w:val="28"/>
        </w:rPr>
        <w:t>т право принимать решения голосованием на заседании, если на нём присутствует более половины членов Комиссии.</w:t>
      </w:r>
    </w:p>
    <w:p w:rsidR="00C267C4" w:rsidRPr="004E4194" w:rsidRDefault="00C267C4" w:rsidP="00C267C4">
      <w:pPr>
        <w:tabs>
          <w:tab w:val="left" w:pos="360"/>
        </w:tabs>
        <w:ind w:firstLine="900"/>
        <w:rPr>
          <w:szCs w:val="28"/>
        </w:rPr>
      </w:pPr>
      <w:r w:rsidRPr="004E4194">
        <w:rPr>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C267C4" w:rsidRPr="004E4194" w:rsidRDefault="00C267C4" w:rsidP="00C267C4">
      <w:pPr>
        <w:tabs>
          <w:tab w:val="left" w:pos="-2880"/>
        </w:tabs>
        <w:ind w:firstLine="900"/>
        <w:rPr>
          <w:szCs w:val="28"/>
        </w:rPr>
      </w:pPr>
      <w:r w:rsidRPr="004E4194">
        <w:rPr>
          <w:szCs w:val="28"/>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решающим.</w:t>
      </w:r>
    </w:p>
    <w:p w:rsidR="00C267C4" w:rsidRPr="004E4194" w:rsidRDefault="00C267C4" w:rsidP="00C267C4">
      <w:pPr>
        <w:tabs>
          <w:tab w:val="left" w:pos="360"/>
        </w:tabs>
        <w:ind w:firstLine="900"/>
        <w:rPr>
          <w:szCs w:val="28"/>
        </w:rPr>
      </w:pPr>
      <w:r w:rsidRPr="004E4194">
        <w:rPr>
          <w:szCs w:val="28"/>
        </w:rPr>
        <w:t>5. Член Комиссии, в случае невозможности присутствия на заседании Комиссии, может до начала её заседания в письме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C267C4" w:rsidRPr="004E4194" w:rsidRDefault="00C267C4" w:rsidP="00C267C4">
      <w:pPr>
        <w:tabs>
          <w:tab w:val="left" w:pos="360"/>
        </w:tabs>
        <w:ind w:firstLine="900"/>
        <w:rPr>
          <w:szCs w:val="28"/>
        </w:rPr>
      </w:pPr>
      <w:r>
        <w:rPr>
          <w:szCs w:val="28"/>
        </w:rPr>
        <w:t>6</w:t>
      </w:r>
      <w:r w:rsidRPr="004E4194">
        <w:rPr>
          <w:szCs w:val="28"/>
        </w:rPr>
        <w:t>. Член Комиссии, на которого возложен контроль исполнения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C267C4" w:rsidRPr="004E4194" w:rsidRDefault="00C267C4" w:rsidP="00C267C4">
      <w:pPr>
        <w:tabs>
          <w:tab w:val="left" w:pos="360"/>
        </w:tabs>
        <w:ind w:firstLine="900"/>
        <w:rPr>
          <w:szCs w:val="28"/>
        </w:rPr>
      </w:pPr>
      <w:r w:rsidRPr="004E4194">
        <w:rPr>
          <w:szCs w:val="28"/>
        </w:rPr>
        <w:t xml:space="preserve">8. На заседаниях Комиссии ведётся протокол. Протокол ведёт секретарь Комиссии. </w:t>
      </w:r>
      <w:proofErr w:type="gramStart"/>
      <w:r w:rsidRPr="004E4194">
        <w:rPr>
          <w:szCs w:val="28"/>
        </w:rPr>
        <w:t>Протокол  оформляется</w:t>
      </w:r>
      <w:proofErr w:type="gramEnd"/>
      <w:r w:rsidRPr="004E4194">
        <w:rPr>
          <w:szCs w:val="28"/>
        </w:rPr>
        <w:t xml:space="preserve"> в течение семи дней после проведения заседания, подписывается председательствующим на заседании Комиссии и секретарём. Оригиналы протоколов хранятся в аппарате Совета депутатов. Копии протоколов направляются всем членам Комиссии, а также всем участникам заседания Комиссии, которые были приглашены на её заседание председателем Комиссии по их требованию.</w:t>
      </w:r>
    </w:p>
    <w:p w:rsidR="00C267C4" w:rsidRPr="004E4194" w:rsidRDefault="00C267C4" w:rsidP="00C267C4">
      <w:pPr>
        <w:ind w:firstLine="900"/>
        <w:rPr>
          <w:b/>
          <w:szCs w:val="28"/>
        </w:rPr>
      </w:pPr>
    </w:p>
    <w:p w:rsidR="00C267C4" w:rsidRPr="004E4194" w:rsidRDefault="00C267C4" w:rsidP="00C267C4">
      <w:pPr>
        <w:ind w:firstLine="900"/>
        <w:rPr>
          <w:b/>
          <w:szCs w:val="28"/>
        </w:rPr>
      </w:pPr>
      <w:r w:rsidRPr="004E4194">
        <w:rPr>
          <w:b/>
          <w:szCs w:val="28"/>
        </w:rPr>
        <w:t>9. Отчётность Комиссий перед Совет</w:t>
      </w:r>
      <w:r>
        <w:rPr>
          <w:b/>
          <w:szCs w:val="28"/>
        </w:rPr>
        <w:t>ом</w:t>
      </w:r>
      <w:r w:rsidRPr="004E4194">
        <w:rPr>
          <w:b/>
          <w:szCs w:val="28"/>
        </w:rPr>
        <w:t xml:space="preserve"> депутатов:</w:t>
      </w:r>
    </w:p>
    <w:p w:rsidR="00C267C4" w:rsidRPr="004E4194" w:rsidRDefault="00C267C4" w:rsidP="00C267C4">
      <w:pPr>
        <w:ind w:firstLine="900"/>
        <w:rPr>
          <w:szCs w:val="28"/>
        </w:rPr>
      </w:pPr>
      <w:r w:rsidRPr="004E4194">
        <w:rPr>
          <w:szCs w:val="28"/>
        </w:rPr>
        <w:t>1. В конце календарного года Комиссии направляют Главе муниципального округа Северное Медведково письменный отчёт о своей деятельности, который должен быть доведён до сведения всех депутатов Совета депутатов.</w:t>
      </w:r>
    </w:p>
    <w:p w:rsidR="00C267C4" w:rsidRPr="004E4194" w:rsidRDefault="00C267C4" w:rsidP="00C267C4">
      <w:pPr>
        <w:ind w:firstLine="900"/>
        <w:rPr>
          <w:szCs w:val="28"/>
        </w:rPr>
      </w:pPr>
      <w:r w:rsidRPr="004E4194">
        <w:rPr>
          <w:szCs w:val="28"/>
        </w:rPr>
        <w:t>2. Отчёт Комиссий может быть заслушан на заседании Совета депутатов на основании протокольного решения Совета депутатов.</w:t>
      </w:r>
    </w:p>
    <w:p w:rsidR="00C267C4" w:rsidRPr="004E4194" w:rsidRDefault="00C267C4" w:rsidP="00C267C4">
      <w:pPr>
        <w:ind w:firstLine="900"/>
        <w:rPr>
          <w:szCs w:val="28"/>
        </w:rPr>
      </w:pPr>
      <w:r w:rsidRPr="004E4194">
        <w:rPr>
          <w:szCs w:val="28"/>
        </w:rPr>
        <w:lastRenderedPageBreak/>
        <w:t>3. Совет депутатов может в любое время заслушать отчёт о текущей деятельности Комиссий. Сроки рассмотрения такого отчёта определяются протокольным решением Совета депутатов.</w:t>
      </w:r>
    </w:p>
    <w:p w:rsidR="00C267C4" w:rsidRDefault="00C267C4" w:rsidP="00C267C4">
      <w:pPr>
        <w:ind w:firstLine="900"/>
        <w:rPr>
          <w:szCs w:val="28"/>
        </w:rPr>
      </w:pPr>
    </w:p>
    <w:p w:rsidR="00C267C4" w:rsidRDefault="00C267C4" w:rsidP="00CF0429">
      <w:pPr>
        <w:ind w:firstLine="900"/>
        <w:rPr>
          <w:b/>
          <w:szCs w:val="28"/>
        </w:rPr>
      </w:pPr>
      <w:r>
        <w:rPr>
          <w:b/>
          <w:szCs w:val="28"/>
        </w:rPr>
        <w:t>10. Полномочия Комиссий.</w:t>
      </w:r>
    </w:p>
    <w:p w:rsidR="00C267C4" w:rsidRDefault="00C267C4" w:rsidP="00C267C4">
      <w:pPr>
        <w:shd w:val="clear" w:color="auto" w:fill="FFFFFF"/>
        <w:spacing w:before="100" w:beforeAutospacing="1" w:after="100" w:afterAutospacing="1"/>
        <w:jc w:val="center"/>
        <w:rPr>
          <w:b/>
          <w:color w:val="000000"/>
          <w:szCs w:val="28"/>
        </w:rPr>
      </w:pPr>
      <w:r>
        <w:rPr>
          <w:b/>
          <w:color w:val="000000"/>
          <w:szCs w:val="28"/>
        </w:rPr>
        <w:t xml:space="preserve">10.1. </w:t>
      </w:r>
      <w:r w:rsidRPr="006C6364">
        <w:rPr>
          <w:b/>
          <w:color w:val="000000"/>
          <w:szCs w:val="28"/>
        </w:rPr>
        <w:t>Комиссия по организации работы Совета депутатов, соблюдению норм Регламента и развитию муниципального округа Северное Медведково</w:t>
      </w:r>
    </w:p>
    <w:p w:rsidR="00C267C4" w:rsidRPr="006C6364" w:rsidRDefault="00C267C4" w:rsidP="00C267C4">
      <w:pPr>
        <w:ind w:firstLine="851"/>
        <w:rPr>
          <w:bCs/>
          <w:szCs w:val="28"/>
        </w:rPr>
      </w:pPr>
      <w:r w:rsidRPr="006C6364">
        <w:rPr>
          <w:szCs w:val="28"/>
        </w:rPr>
        <w:t xml:space="preserve">1. </w:t>
      </w:r>
      <w:r>
        <w:rPr>
          <w:szCs w:val="28"/>
        </w:rPr>
        <w:t>Р</w:t>
      </w:r>
      <w:r w:rsidRPr="006C6364">
        <w:rPr>
          <w:szCs w:val="28"/>
        </w:rPr>
        <w:t xml:space="preserve">азработка проекта Устава муниципального округа и вносимых в Устав изменений </w:t>
      </w:r>
      <w:r w:rsidRPr="006C6364">
        <w:rPr>
          <w:bCs/>
          <w:szCs w:val="28"/>
        </w:rPr>
        <w:t>и дополнений</w:t>
      </w:r>
      <w:r>
        <w:rPr>
          <w:bCs/>
          <w:szCs w:val="28"/>
        </w:rPr>
        <w:t>.</w:t>
      </w:r>
    </w:p>
    <w:p w:rsidR="00C267C4" w:rsidRPr="006C6364" w:rsidRDefault="00C267C4" w:rsidP="00C267C4">
      <w:pPr>
        <w:pStyle w:val="a5"/>
        <w:numPr>
          <w:ilvl w:val="0"/>
          <w:numId w:val="8"/>
        </w:numPr>
        <w:ind w:left="0" w:firstLine="851"/>
        <w:jc w:val="both"/>
        <w:rPr>
          <w:sz w:val="28"/>
          <w:szCs w:val="28"/>
        </w:rPr>
      </w:pPr>
      <w:r w:rsidRPr="006C6364">
        <w:rPr>
          <w:sz w:val="28"/>
          <w:szCs w:val="28"/>
        </w:rPr>
        <w:t xml:space="preserve">Рассмотрение проектов планов и программ развития муниципального округа, </w:t>
      </w:r>
      <w:r w:rsidRPr="006C6364">
        <w:rPr>
          <w:bCs/>
          <w:sz w:val="28"/>
          <w:szCs w:val="28"/>
        </w:rPr>
        <w:t>внесение предложений к отчетам об их исполнении</w:t>
      </w:r>
      <w:r>
        <w:rPr>
          <w:bCs/>
          <w:sz w:val="28"/>
          <w:szCs w:val="28"/>
        </w:rPr>
        <w:t>.</w:t>
      </w:r>
      <w:r w:rsidRPr="006C6364">
        <w:rPr>
          <w:sz w:val="28"/>
          <w:szCs w:val="28"/>
        </w:rPr>
        <w:t xml:space="preserve"> </w:t>
      </w:r>
    </w:p>
    <w:p w:rsidR="00C267C4" w:rsidRPr="006C6364" w:rsidRDefault="00C267C4" w:rsidP="00C267C4">
      <w:pPr>
        <w:pStyle w:val="a5"/>
        <w:numPr>
          <w:ilvl w:val="0"/>
          <w:numId w:val="8"/>
        </w:numPr>
        <w:ind w:left="0" w:firstLine="993"/>
        <w:jc w:val="both"/>
        <w:rPr>
          <w:sz w:val="28"/>
          <w:szCs w:val="28"/>
        </w:rPr>
      </w:pPr>
      <w:r>
        <w:rPr>
          <w:sz w:val="28"/>
          <w:szCs w:val="28"/>
        </w:rPr>
        <w:t>К</w:t>
      </w:r>
      <w:r w:rsidRPr="006C6364">
        <w:rPr>
          <w:sz w:val="28"/>
          <w:szCs w:val="28"/>
        </w:rP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sz w:val="28"/>
          <w:szCs w:val="28"/>
        </w:rPr>
        <w:t>.</w:t>
      </w:r>
    </w:p>
    <w:p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одготовка предложений о порядке материально-технического и организационного обеспечения деятельности органов местного самоуправления</w:t>
      </w:r>
      <w:r>
        <w:rPr>
          <w:sz w:val="28"/>
          <w:szCs w:val="28"/>
        </w:rPr>
        <w:t>.</w:t>
      </w:r>
    </w:p>
    <w:p w:rsidR="00C267C4" w:rsidRPr="006C6364" w:rsidRDefault="00C267C4" w:rsidP="00C267C4">
      <w:pPr>
        <w:pStyle w:val="a5"/>
        <w:numPr>
          <w:ilvl w:val="0"/>
          <w:numId w:val="8"/>
        </w:numPr>
        <w:ind w:left="0" w:firstLine="993"/>
        <w:jc w:val="both"/>
        <w:rPr>
          <w:sz w:val="28"/>
          <w:szCs w:val="28"/>
        </w:rPr>
      </w:pPr>
      <w:r>
        <w:rPr>
          <w:sz w:val="28"/>
          <w:szCs w:val="28"/>
        </w:rPr>
        <w:t>П</w:t>
      </w:r>
      <w:r w:rsidRPr="006C6364">
        <w:rPr>
          <w:sz w:val="28"/>
          <w:szCs w:val="28"/>
        </w:rPr>
        <w:t xml:space="preserve">одготовка предложений </w:t>
      </w:r>
      <w:r>
        <w:rPr>
          <w:sz w:val="28"/>
          <w:szCs w:val="28"/>
        </w:rPr>
        <w:t>по учреждению</w:t>
      </w:r>
      <w:r w:rsidRPr="006C6364">
        <w:rPr>
          <w:sz w:val="28"/>
          <w:szCs w:val="28"/>
        </w:rPr>
        <w:t xml:space="preserve"> знаков отличия (почетных знаков, грамот, дипломов) муниципального округа </w:t>
      </w:r>
      <w:r w:rsidRPr="006C6364">
        <w:rPr>
          <w:bCs/>
          <w:sz w:val="28"/>
          <w:szCs w:val="28"/>
        </w:rPr>
        <w:t>и установлени</w:t>
      </w:r>
      <w:r>
        <w:rPr>
          <w:bCs/>
          <w:sz w:val="28"/>
          <w:szCs w:val="28"/>
        </w:rPr>
        <w:t>ю</w:t>
      </w:r>
      <w:r w:rsidRPr="006C6364">
        <w:rPr>
          <w:bCs/>
          <w:sz w:val="28"/>
          <w:szCs w:val="28"/>
        </w:rPr>
        <w:t xml:space="preserve"> порядка их присвоения, награждения</w:t>
      </w:r>
    </w:p>
    <w:p w:rsidR="00C267C4" w:rsidRPr="006C6364" w:rsidRDefault="00C267C4" w:rsidP="00C267C4">
      <w:pPr>
        <w:pStyle w:val="a5"/>
        <w:numPr>
          <w:ilvl w:val="0"/>
          <w:numId w:val="8"/>
        </w:numPr>
        <w:ind w:left="0" w:firstLine="993"/>
        <w:jc w:val="both"/>
        <w:rPr>
          <w:sz w:val="28"/>
          <w:szCs w:val="28"/>
        </w:rPr>
      </w:pPr>
      <w:r>
        <w:rPr>
          <w:sz w:val="28"/>
          <w:szCs w:val="28"/>
        </w:rPr>
        <w:t>Внесение на заседание Совета депутатов проекта</w:t>
      </w:r>
      <w:r w:rsidRPr="006C6364">
        <w:rPr>
          <w:sz w:val="28"/>
          <w:szCs w:val="28"/>
        </w:rPr>
        <w:t xml:space="preserve"> решения о дополнительном профессиональном образовании главы муниципального округа за счет средств местного бюджета</w:t>
      </w:r>
    </w:p>
    <w:p w:rsidR="00C267C4" w:rsidRPr="006C6364" w:rsidRDefault="00C267C4" w:rsidP="00C267C4">
      <w:pPr>
        <w:pStyle w:val="a5"/>
        <w:numPr>
          <w:ilvl w:val="0"/>
          <w:numId w:val="8"/>
        </w:numPr>
        <w:ind w:left="0" w:firstLine="993"/>
        <w:jc w:val="both"/>
        <w:rPr>
          <w:sz w:val="28"/>
          <w:szCs w:val="28"/>
        </w:rPr>
      </w:pPr>
      <w:r>
        <w:rPr>
          <w:sz w:val="28"/>
          <w:szCs w:val="28"/>
        </w:rPr>
        <w:t>О</w:t>
      </w:r>
      <w:r w:rsidRPr="006C6364">
        <w:rPr>
          <w:sz w:val="28"/>
          <w:szCs w:val="28"/>
        </w:rPr>
        <w:t>рганизация работы по заслушиванию отчета главы управы района Северное Медведково города Москвы и информации руководителей городских организаций</w:t>
      </w:r>
    </w:p>
    <w:p w:rsidR="00C267C4" w:rsidRPr="006C6364" w:rsidRDefault="00C267C4" w:rsidP="00C267C4">
      <w:pPr>
        <w:pStyle w:val="a5"/>
        <w:numPr>
          <w:ilvl w:val="0"/>
          <w:numId w:val="8"/>
        </w:numPr>
        <w:ind w:left="0" w:firstLine="993"/>
        <w:jc w:val="both"/>
        <w:rPr>
          <w:sz w:val="28"/>
          <w:szCs w:val="28"/>
        </w:rPr>
      </w:pPr>
      <w:r>
        <w:rPr>
          <w:color w:val="000000"/>
          <w:sz w:val="28"/>
          <w:szCs w:val="28"/>
        </w:rPr>
        <w:t>О</w:t>
      </w:r>
      <w:r w:rsidRPr="006C6364">
        <w:rPr>
          <w:color w:val="000000"/>
          <w:sz w:val="28"/>
          <w:szCs w:val="28"/>
        </w:rPr>
        <w:t>пределение размера поощрения депутатов</w:t>
      </w:r>
      <w:r w:rsidRPr="006C6364">
        <w:rPr>
          <w:sz w:val="28"/>
          <w:szCs w:val="28"/>
        </w:rPr>
        <w:t>, активно участвующих в осуществлении отдельных полномочий города Москвы, переданных Законом города Москвы от 11 июля 2012 года № 39</w:t>
      </w:r>
      <w:r>
        <w:rPr>
          <w:sz w:val="28"/>
          <w:szCs w:val="28"/>
        </w:rPr>
        <w:t>.</w:t>
      </w:r>
    </w:p>
    <w:p w:rsidR="00C267C4" w:rsidRDefault="00C267C4" w:rsidP="00C267C4">
      <w:pPr>
        <w:ind w:firstLine="0"/>
        <w:contextualSpacing/>
        <w:rPr>
          <w:sz w:val="26"/>
          <w:szCs w:val="26"/>
        </w:rPr>
      </w:pPr>
    </w:p>
    <w:p w:rsidR="00C267C4" w:rsidRDefault="00C267C4" w:rsidP="00C267C4">
      <w:pPr>
        <w:jc w:val="center"/>
        <w:rPr>
          <w:b/>
          <w:color w:val="000000"/>
          <w:szCs w:val="28"/>
        </w:rPr>
      </w:pPr>
      <w:r>
        <w:rPr>
          <w:b/>
          <w:color w:val="000000"/>
          <w:szCs w:val="28"/>
        </w:rPr>
        <w:t>10.2. Б</w:t>
      </w:r>
      <w:r w:rsidRPr="00867BC9">
        <w:rPr>
          <w:b/>
          <w:color w:val="000000"/>
          <w:szCs w:val="28"/>
        </w:rPr>
        <w:t>юджетно-финансовая комиссия</w:t>
      </w:r>
    </w:p>
    <w:p w:rsidR="00C267C4" w:rsidRPr="00B705AC" w:rsidRDefault="00C267C4" w:rsidP="00C267C4">
      <w:pPr>
        <w:autoSpaceDE w:val="0"/>
        <w:autoSpaceDN w:val="0"/>
        <w:adjustRightInd w:val="0"/>
        <w:rPr>
          <w:szCs w:val="28"/>
        </w:rPr>
      </w:pPr>
      <w:r w:rsidRPr="00B705AC">
        <w:rPr>
          <w:szCs w:val="28"/>
        </w:rPr>
        <w:t xml:space="preserve">1) осуществление контроля за исполнением бюджета муниципального округа </w:t>
      </w:r>
      <w:r w:rsidRPr="00B705AC">
        <w:rPr>
          <w:bCs/>
          <w:szCs w:val="28"/>
        </w:rPr>
        <w:t>Северное</w:t>
      </w:r>
      <w:r>
        <w:rPr>
          <w:szCs w:val="28"/>
        </w:rPr>
        <w:t xml:space="preserve"> Медведково</w:t>
      </w:r>
      <w:r w:rsidRPr="00B705AC">
        <w:rPr>
          <w:szCs w:val="28"/>
        </w:rPr>
        <w:t xml:space="preserve"> (далее – местный бюджет);</w:t>
      </w:r>
    </w:p>
    <w:p w:rsidR="00C267C4" w:rsidRPr="00B705AC" w:rsidRDefault="00C267C4" w:rsidP="00C267C4">
      <w:pPr>
        <w:autoSpaceDE w:val="0"/>
        <w:autoSpaceDN w:val="0"/>
        <w:adjustRightInd w:val="0"/>
        <w:rPr>
          <w:szCs w:val="28"/>
        </w:rPr>
      </w:pPr>
      <w:r w:rsidRPr="00B705AC">
        <w:rPr>
          <w:szCs w:val="28"/>
        </w:rPr>
        <w:t>2)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C267C4" w:rsidRPr="00B705AC" w:rsidRDefault="00C267C4" w:rsidP="00C267C4">
      <w:pPr>
        <w:autoSpaceDE w:val="0"/>
        <w:autoSpaceDN w:val="0"/>
        <w:adjustRightInd w:val="0"/>
        <w:rPr>
          <w:szCs w:val="28"/>
        </w:rPr>
      </w:pPr>
      <w:r w:rsidRPr="00B705AC">
        <w:rPr>
          <w:szCs w:val="28"/>
        </w:rPr>
        <w:t>а) о местном бюджете, о внесении изменений в него;</w:t>
      </w:r>
    </w:p>
    <w:p w:rsidR="00C267C4" w:rsidRPr="00B705AC" w:rsidRDefault="00C267C4" w:rsidP="00C267C4">
      <w:pPr>
        <w:autoSpaceDE w:val="0"/>
        <w:autoSpaceDN w:val="0"/>
        <w:adjustRightInd w:val="0"/>
        <w:rPr>
          <w:szCs w:val="28"/>
        </w:rPr>
      </w:pPr>
      <w:r w:rsidRPr="00B705AC">
        <w:rPr>
          <w:szCs w:val="28"/>
        </w:rPr>
        <w:t>б) о годовом отчете об исполнении местного бюджета, о ежеквартальных сведениях об исполнении местного бюджета;</w:t>
      </w:r>
    </w:p>
    <w:p w:rsidR="00C267C4" w:rsidRPr="00B705AC" w:rsidRDefault="00C267C4" w:rsidP="00C267C4">
      <w:pPr>
        <w:autoSpaceDE w:val="0"/>
        <w:autoSpaceDN w:val="0"/>
        <w:adjustRightInd w:val="0"/>
        <w:rPr>
          <w:szCs w:val="28"/>
        </w:rPr>
      </w:pPr>
      <w:r w:rsidRPr="00B705AC">
        <w:rPr>
          <w:szCs w:val="28"/>
        </w:rPr>
        <w:t>3) рассмотрение заключений и материалов Контрольно-счетной палаты Москвы;</w:t>
      </w:r>
    </w:p>
    <w:p w:rsidR="00C267C4" w:rsidRPr="00B705AC" w:rsidRDefault="00C267C4" w:rsidP="00C267C4">
      <w:pPr>
        <w:autoSpaceDE w:val="0"/>
        <w:autoSpaceDN w:val="0"/>
        <w:adjustRightInd w:val="0"/>
        <w:rPr>
          <w:szCs w:val="28"/>
        </w:rPr>
      </w:pPr>
      <w:r w:rsidRPr="00B705AC">
        <w:rPr>
          <w:szCs w:val="28"/>
        </w:rPr>
        <w:lastRenderedPageBreak/>
        <w:t>4) анализ бюджетного процесса в муниципальном округе и подготовка предложений по его совершенствованию, в том числе проектов решений Совета депутатов;</w:t>
      </w:r>
    </w:p>
    <w:p w:rsidR="00C267C4" w:rsidRPr="00B705AC" w:rsidRDefault="00C267C4" w:rsidP="00C267C4">
      <w:pPr>
        <w:autoSpaceDE w:val="0"/>
        <w:autoSpaceDN w:val="0"/>
        <w:adjustRightInd w:val="0"/>
        <w:rPr>
          <w:szCs w:val="28"/>
        </w:rPr>
      </w:pPr>
      <w:r>
        <w:rPr>
          <w:szCs w:val="28"/>
        </w:rPr>
        <w:t>5</w:t>
      </w:r>
      <w:r w:rsidRPr="00B705AC">
        <w:rPr>
          <w:szCs w:val="28"/>
        </w:rPr>
        <w:t xml:space="preserve">) участие в публичных слушаниях по проектам решений Совета депутатов о местном бюджете и отчету о его исполнении; </w:t>
      </w:r>
    </w:p>
    <w:p w:rsidR="00C267C4" w:rsidRPr="00B705AC" w:rsidRDefault="00C267C4" w:rsidP="00C267C4">
      <w:pPr>
        <w:autoSpaceDE w:val="0"/>
        <w:autoSpaceDN w:val="0"/>
        <w:adjustRightInd w:val="0"/>
        <w:rPr>
          <w:szCs w:val="28"/>
        </w:rPr>
      </w:pPr>
      <w:r>
        <w:rPr>
          <w:szCs w:val="28"/>
        </w:rPr>
        <w:t>6</w:t>
      </w:r>
      <w:r w:rsidRPr="00B705AC">
        <w:rPr>
          <w:szCs w:val="28"/>
        </w:rPr>
        <w:t xml:space="preserve">) направление обращений в </w:t>
      </w:r>
      <w:r>
        <w:rPr>
          <w:bCs/>
          <w:szCs w:val="28"/>
        </w:rPr>
        <w:t xml:space="preserve">аппарат Совета депутатов </w:t>
      </w:r>
      <w:r w:rsidRPr="00B705AC">
        <w:rPr>
          <w:bCs/>
          <w:szCs w:val="28"/>
        </w:rPr>
        <w:t>по</w:t>
      </w:r>
      <w:r w:rsidRPr="00B705AC">
        <w:rPr>
          <w:szCs w:val="28"/>
        </w:rPr>
        <w:t xml:space="preserve"> вопросам, относящимся к деятельности комиссии, в том числе о предоставлении материалов, необходимых для работы комиссии;</w:t>
      </w:r>
    </w:p>
    <w:p w:rsidR="00C267C4" w:rsidRPr="00B705AC" w:rsidRDefault="00C267C4" w:rsidP="00C267C4">
      <w:pPr>
        <w:autoSpaceDE w:val="0"/>
        <w:autoSpaceDN w:val="0"/>
        <w:adjustRightInd w:val="0"/>
        <w:rPr>
          <w:szCs w:val="28"/>
        </w:rPr>
      </w:pPr>
      <w:r>
        <w:rPr>
          <w:szCs w:val="28"/>
        </w:rPr>
        <w:t>7</w:t>
      </w:r>
      <w:r w:rsidRPr="00B705AC">
        <w:rPr>
          <w:szCs w:val="28"/>
        </w:rPr>
        <w:t>) внесение главе муниципального округа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C267C4" w:rsidRPr="00B705AC" w:rsidRDefault="00C267C4" w:rsidP="00C267C4">
      <w:pPr>
        <w:autoSpaceDE w:val="0"/>
        <w:autoSpaceDN w:val="0"/>
        <w:adjustRightInd w:val="0"/>
        <w:rPr>
          <w:szCs w:val="28"/>
        </w:rPr>
      </w:pPr>
      <w:r>
        <w:rPr>
          <w:szCs w:val="28"/>
        </w:rPr>
        <w:t>8</w:t>
      </w:r>
      <w:r w:rsidRPr="00B705AC">
        <w:rPr>
          <w:szCs w:val="28"/>
        </w:rPr>
        <w:t>) иные полномочия в соответствии с решениями Совета депутатов, в том числе протокольными решениями.</w:t>
      </w:r>
    </w:p>
    <w:p w:rsidR="00C267C4" w:rsidRDefault="00C267C4" w:rsidP="00C267C4">
      <w:pPr>
        <w:ind w:firstLine="0"/>
        <w:contextualSpacing/>
        <w:rPr>
          <w:sz w:val="26"/>
          <w:szCs w:val="26"/>
        </w:rPr>
      </w:pPr>
    </w:p>
    <w:p w:rsidR="00C267C4" w:rsidRDefault="00C267C4" w:rsidP="00C267C4">
      <w:pPr>
        <w:jc w:val="center"/>
        <w:rPr>
          <w:b/>
          <w:color w:val="000000"/>
          <w:szCs w:val="28"/>
        </w:rPr>
      </w:pPr>
      <w:r w:rsidRPr="00867BC9">
        <w:rPr>
          <w:b/>
          <w:color w:val="000000"/>
          <w:szCs w:val="28"/>
        </w:rPr>
        <w:t>10.3. Комиссия по защите прав граждан, охране общественного порядка и согласованию установки ограждающих устройств</w:t>
      </w:r>
    </w:p>
    <w:p w:rsidR="00C267C4" w:rsidRPr="00867BC9" w:rsidRDefault="00C267C4" w:rsidP="00C267C4">
      <w:pPr>
        <w:jc w:val="center"/>
        <w:rPr>
          <w:b/>
          <w:color w:val="000000"/>
          <w:szCs w:val="28"/>
        </w:rPr>
      </w:pPr>
    </w:p>
    <w:p w:rsidR="00C267C4" w:rsidRPr="00F91BF6" w:rsidRDefault="00C267C4" w:rsidP="00C267C4">
      <w:pPr>
        <w:pStyle w:val="a5"/>
        <w:numPr>
          <w:ilvl w:val="0"/>
          <w:numId w:val="9"/>
        </w:numPr>
        <w:spacing w:after="160" w:line="259" w:lineRule="auto"/>
        <w:jc w:val="both"/>
        <w:rPr>
          <w:sz w:val="28"/>
          <w:szCs w:val="28"/>
        </w:rPr>
      </w:pPr>
      <w:r>
        <w:rPr>
          <w:sz w:val="28"/>
          <w:szCs w:val="28"/>
        </w:rPr>
        <w:t>У</w:t>
      </w:r>
      <w:r w:rsidRPr="00F91BF6">
        <w:rPr>
          <w:sz w:val="28"/>
          <w:szCs w:val="28"/>
        </w:rPr>
        <w:t>частие в организации работы общественных пунктов охраны порядка и их советов</w:t>
      </w:r>
      <w:r>
        <w:rPr>
          <w:sz w:val="28"/>
          <w:szCs w:val="28"/>
        </w:rPr>
        <w:t>.</w:t>
      </w:r>
    </w:p>
    <w:p w:rsidR="00C267C4" w:rsidRPr="00F91BF6" w:rsidRDefault="00C267C4" w:rsidP="00C267C4">
      <w:pPr>
        <w:pStyle w:val="a5"/>
        <w:numPr>
          <w:ilvl w:val="0"/>
          <w:numId w:val="9"/>
        </w:numPr>
        <w:spacing w:after="160" w:line="259" w:lineRule="auto"/>
        <w:jc w:val="both"/>
        <w:rPr>
          <w:sz w:val="28"/>
          <w:szCs w:val="28"/>
        </w:rPr>
      </w:pPr>
      <w:r>
        <w:rPr>
          <w:bCs/>
          <w:sz w:val="28"/>
          <w:szCs w:val="28"/>
        </w:rPr>
        <w:t>Подготовка проектов решений по согласованию</w:t>
      </w:r>
      <w:r w:rsidRPr="00F91BF6">
        <w:rPr>
          <w:bCs/>
          <w:sz w:val="28"/>
          <w:szCs w:val="28"/>
        </w:rPr>
        <w:t xml:space="preserve"> установки ограждающих устройств на придомовых территориях многоквартирных домов</w:t>
      </w:r>
      <w:r>
        <w:rPr>
          <w:bCs/>
          <w:sz w:val="28"/>
          <w:szCs w:val="28"/>
        </w:rPr>
        <w:t>.</w:t>
      </w:r>
    </w:p>
    <w:p w:rsidR="00C267C4" w:rsidRPr="00F91BF6" w:rsidRDefault="00C267C4" w:rsidP="00C267C4">
      <w:pPr>
        <w:pStyle w:val="a5"/>
        <w:numPr>
          <w:ilvl w:val="0"/>
          <w:numId w:val="9"/>
        </w:numPr>
        <w:spacing w:after="160" w:line="259" w:lineRule="auto"/>
        <w:jc w:val="both"/>
        <w:rPr>
          <w:sz w:val="28"/>
          <w:szCs w:val="28"/>
        </w:rPr>
      </w:pPr>
      <w:r>
        <w:rPr>
          <w:sz w:val="28"/>
          <w:szCs w:val="28"/>
        </w:rPr>
        <w:t>В</w:t>
      </w:r>
      <w:r w:rsidRPr="00F91BF6">
        <w:rPr>
          <w:sz w:val="28"/>
          <w:szCs w:val="28"/>
        </w:rPr>
        <w:t>несение в уполномоченные органы исполнительной власти города Москвы предложений:</w:t>
      </w:r>
    </w:p>
    <w:p w:rsidR="00C267C4" w:rsidRPr="00F91BF6" w:rsidRDefault="00C267C4" w:rsidP="00C267C4">
      <w:pPr>
        <w:pStyle w:val="ConsPlusNormal0"/>
        <w:ind w:firstLine="851"/>
        <w:jc w:val="both"/>
        <w:outlineLvl w:val="4"/>
        <w:rPr>
          <w:rFonts w:ascii="Times New Roman" w:hAnsi="Times New Roman" w:cs="Times New Roman"/>
          <w:sz w:val="28"/>
          <w:szCs w:val="28"/>
        </w:rPr>
      </w:pPr>
      <w:r w:rsidRPr="00F91BF6">
        <w:rPr>
          <w:rFonts w:ascii="Times New Roman" w:hAnsi="Times New Roman" w:cs="Times New Roman"/>
          <w:sz w:val="28"/>
          <w:szCs w:val="28"/>
        </w:rPr>
        <w:t>1) по организации и изменению маршрутов, режима работы, остановок наземного городского пассажирского транспорта;</w:t>
      </w:r>
    </w:p>
    <w:p w:rsidR="00C267C4" w:rsidRPr="00F91BF6" w:rsidRDefault="00C267C4" w:rsidP="00C267C4">
      <w:pPr>
        <w:pStyle w:val="ConsPlusNormal0"/>
        <w:ind w:firstLine="851"/>
        <w:jc w:val="both"/>
        <w:outlineLvl w:val="4"/>
        <w:rPr>
          <w:rFonts w:ascii="Times New Roman" w:hAnsi="Times New Roman" w:cs="Times New Roman"/>
          <w:sz w:val="28"/>
          <w:szCs w:val="28"/>
        </w:rPr>
      </w:pPr>
      <w:r w:rsidRPr="00F91BF6">
        <w:rPr>
          <w:rFonts w:ascii="Times New Roman" w:hAnsi="Times New Roman" w:cs="Times New Roman"/>
          <w:sz w:val="28"/>
          <w:szCs w:val="28"/>
        </w:rPr>
        <w:t>2) по повышению эффективности охраны общественного порядка на т</w:t>
      </w:r>
      <w:r>
        <w:rPr>
          <w:rFonts w:ascii="Times New Roman" w:hAnsi="Times New Roman" w:cs="Times New Roman"/>
          <w:sz w:val="28"/>
          <w:szCs w:val="28"/>
        </w:rPr>
        <w:t>ерритории муниципального округа.</w:t>
      </w:r>
    </w:p>
    <w:p w:rsidR="00C267C4" w:rsidRDefault="00C267C4" w:rsidP="00C267C4">
      <w:pPr>
        <w:ind w:firstLine="0"/>
        <w:contextualSpacing/>
        <w:rPr>
          <w:sz w:val="26"/>
          <w:szCs w:val="26"/>
        </w:rPr>
      </w:pPr>
    </w:p>
    <w:p w:rsidR="00C267C4" w:rsidRPr="00A23999" w:rsidRDefault="00C267C4" w:rsidP="00C267C4">
      <w:pPr>
        <w:jc w:val="center"/>
        <w:rPr>
          <w:b/>
          <w:color w:val="000000"/>
          <w:szCs w:val="28"/>
        </w:rPr>
      </w:pPr>
      <w:r w:rsidRPr="00A23999">
        <w:rPr>
          <w:b/>
          <w:color w:val="000000"/>
          <w:szCs w:val="28"/>
        </w:rPr>
        <w:t>10.4. Комиссия по ЖКХ, благоустройству, капитальному ремонту и строительству</w:t>
      </w:r>
    </w:p>
    <w:p w:rsidR="00C267C4" w:rsidRPr="00A23999" w:rsidRDefault="00C267C4" w:rsidP="00C267C4">
      <w:pPr>
        <w:ind w:firstLine="720"/>
        <w:rPr>
          <w:szCs w:val="28"/>
        </w:rPr>
      </w:pPr>
      <w:r w:rsidRPr="00A23999">
        <w:rPr>
          <w:szCs w:val="28"/>
        </w:rPr>
        <w:t xml:space="preserve">1. Организация работы по реализации Советом депутатов отдельных полномочий города Москвы в сферах </w:t>
      </w:r>
      <w:r w:rsidRPr="00A23999">
        <w:rPr>
          <w:b/>
          <w:szCs w:val="28"/>
        </w:rPr>
        <w:t>благоустройства и капитального ремонта жилищного фонда</w:t>
      </w:r>
      <w:r w:rsidRPr="00A23999">
        <w:rPr>
          <w:szCs w:val="28"/>
        </w:rPr>
        <w:t>:</w:t>
      </w:r>
    </w:p>
    <w:p w:rsidR="00C267C4" w:rsidRPr="00A23999" w:rsidRDefault="00C267C4" w:rsidP="00C267C4">
      <w:pPr>
        <w:ind w:firstLine="720"/>
        <w:rPr>
          <w:szCs w:val="28"/>
        </w:rPr>
      </w:pPr>
      <w:r w:rsidRPr="00A23999">
        <w:rPr>
          <w:szCs w:val="28"/>
        </w:rPr>
        <w:t>1) согласованию внесенного главой управы ежегодного адресного перечня дворовых территорий для проведения работ по благоустройству дворовых территорий;</w:t>
      </w:r>
    </w:p>
    <w:p w:rsidR="00C267C4" w:rsidRPr="00A23999" w:rsidRDefault="00C267C4" w:rsidP="00C267C4">
      <w:pPr>
        <w:ind w:firstLine="720"/>
        <w:rPr>
          <w:szCs w:val="28"/>
        </w:rPr>
      </w:pPr>
      <w:r w:rsidRPr="00A23999">
        <w:rPr>
          <w:szCs w:val="28"/>
        </w:rPr>
        <w:t>2) согласованию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Северо-Восточного административного округа города Москвы;</w:t>
      </w:r>
    </w:p>
    <w:p w:rsidR="00C267C4" w:rsidRPr="00A23999" w:rsidRDefault="00C267C4" w:rsidP="00C267C4">
      <w:pPr>
        <w:autoSpaceDE w:val="0"/>
        <w:autoSpaceDN w:val="0"/>
        <w:adjustRightInd w:val="0"/>
        <w:rPr>
          <w:szCs w:val="28"/>
        </w:rPr>
      </w:pPr>
      <w:r w:rsidRPr="00A23999">
        <w:rPr>
          <w:szCs w:val="28"/>
        </w:rPr>
        <w:lastRenderedPageBreak/>
        <w:t xml:space="preserve">3) </w:t>
      </w:r>
      <w:r w:rsidRPr="00A23999">
        <w:rPr>
          <w:bCs/>
          <w:szCs w:val="28"/>
        </w:rPr>
        <w:t>согласованию внесенного главой управы района адресного перечня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w:t>
      </w:r>
    </w:p>
    <w:p w:rsidR="00C267C4" w:rsidRPr="00A23999" w:rsidRDefault="00C267C4" w:rsidP="00C267C4">
      <w:pPr>
        <w:ind w:firstLine="720"/>
        <w:rPr>
          <w:szCs w:val="28"/>
        </w:rPr>
      </w:pPr>
      <w:r w:rsidRPr="00A23999">
        <w:rPr>
          <w:szCs w:val="28"/>
        </w:rPr>
        <w:t>4) согласованию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C267C4" w:rsidRPr="00A23999" w:rsidRDefault="00C267C4" w:rsidP="00C267C4">
      <w:pPr>
        <w:ind w:firstLine="720"/>
        <w:rPr>
          <w:szCs w:val="28"/>
        </w:rPr>
      </w:pPr>
      <w:r w:rsidRPr="00A23999">
        <w:rPr>
          <w:szCs w:val="28"/>
        </w:rPr>
        <w:t>5) участию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контроле за ходом выполнения указанных работ.</w:t>
      </w:r>
    </w:p>
    <w:p w:rsidR="00C267C4" w:rsidRPr="00A23999" w:rsidRDefault="00C267C4" w:rsidP="00C267C4">
      <w:pPr>
        <w:ind w:firstLine="720"/>
        <w:rPr>
          <w:szCs w:val="28"/>
        </w:rPr>
      </w:pPr>
    </w:p>
    <w:p w:rsidR="00C267C4" w:rsidRPr="00A23999" w:rsidRDefault="00C267C4" w:rsidP="00C267C4">
      <w:pPr>
        <w:pStyle w:val="a5"/>
        <w:numPr>
          <w:ilvl w:val="0"/>
          <w:numId w:val="10"/>
        </w:numPr>
        <w:spacing w:after="160" w:line="259" w:lineRule="auto"/>
        <w:ind w:left="34" w:firstLine="425"/>
        <w:jc w:val="both"/>
        <w:rPr>
          <w:sz w:val="28"/>
          <w:szCs w:val="28"/>
        </w:rPr>
      </w:pPr>
      <w:r w:rsidRPr="00A23999">
        <w:rPr>
          <w:sz w:val="28"/>
          <w:szCs w:val="28"/>
        </w:rPr>
        <w:t xml:space="preserve">Организация работы по реализации отдельных полномочий города Москвы по принятию решений о проведении дополнительных мероприятий </w:t>
      </w:r>
      <w:r w:rsidRPr="00A23999">
        <w:rPr>
          <w:b/>
          <w:sz w:val="28"/>
          <w:szCs w:val="28"/>
        </w:rPr>
        <w:t>по социально-экономическому развитию</w:t>
      </w:r>
      <w:r w:rsidRPr="00A23999">
        <w:rPr>
          <w:sz w:val="28"/>
          <w:szCs w:val="28"/>
        </w:rPr>
        <w:t xml:space="preserve"> района.</w:t>
      </w:r>
    </w:p>
    <w:p w:rsidR="00C267C4" w:rsidRPr="00A23999" w:rsidRDefault="00C267C4" w:rsidP="00C267C4">
      <w:pPr>
        <w:pStyle w:val="a5"/>
        <w:ind w:left="459"/>
        <w:jc w:val="both"/>
        <w:rPr>
          <w:sz w:val="28"/>
          <w:szCs w:val="28"/>
        </w:rPr>
      </w:pPr>
    </w:p>
    <w:p w:rsidR="00C267C4" w:rsidRPr="00A23999" w:rsidRDefault="00C267C4" w:rsidP="00C267C4">
      <w:pPr>
        <w:pStyle w:val="a5"/>
        <w:numPr>
          <w:ilvl w:val="0"/>
          <w:numId w:val="10"/>
        </w:numPr>
        <w:spacing w:after="160" w:line="259" w:lineRule="auto"/>
        <w:ind w:left="34" w:firstLine="284"/>
        <w:jc w:val="both"/>
        <w:rPr>
          <w:sz w:val="28"/>
          <w:szCs w:val="28"/>
        </w:rPr>
      </w:pPr>
      <w:r w:rsidRPr="00A23999">
        <w:rPr>
          <w:sz w:val="28"/>
          <w:szCs w:val="28"/>
        </w:rPr>
        <w:t xml:space="preserve">Организация работы по реализации отдельных полномочий города Москвы в сфере </w:t>
      </w:r>
      <w:r w:rsidRPr="00A23999">
        <w:rPr>
          <w:b/>
          <w:sz w:val="28"/>
          <w:szCs w:val="28"/>
        </w:rPr>
        <w:t>размещения объектов капитального строительства:</w:t>
      </w:r>
    </w:p>
    <w:p w:rsidR="00C267C4" w:rsidRPr="00A23999" w:rsidRDefault="00C267C4" w:rsidP="00C267C4">
      <w:pPr>
        <w:ind w:firstLine="318"/>
        <w:rPr>
          <w:bCs/>
          <w:szCs w:val="28"/>
        </w:rPr>
      </w:pPr>
      <w:r w:rsidRPr="00A23999">
        <w:rPr>
          <w:szCs w:val="28"/>
        </w:rPr>
        <w:t xml:space="preserve">1) </w:t>
      </w:r>
      <w:r w:rsidRPr="00A23999">
        <w:rPr>
          <w:bCs/>
          <w:szCs w:val="28"/>
        </w:rPr>
        <w:t xml:space="preserve">согласованию проекта </w:t>
      </w:r>
      <w:r w:rsidRPr="00A23999">
        <w:rPr>
          <w:szCs w:val="28"/>
        </w:rPr>
        <w:t>решения органа, уполномоченного Правительством Москвы,</w:t>
      </w:r>
      <w:r w:rsidRPr="00A23999">
        <w:rPr>
          <w:bCs/>
          <w:szCs w:val="28"/>
        </w:rPr>
        <w:t xml:space="preserve"> о разработке проекта планировки территории, предусматривающего размещение объекта религиозного назначения;</w:t>
      </w:r>
    </w:p>
    <w:p w:rsidR="00C267C4" w:rsidRPr="00A23999" w:rsidRDefault="00C267C4" w:rsidP="00C267C4">
      <w:pPr>
        <w:ind w:firstLine="318"/>
        <w:rPr>
          <w:szCs w:val="28"/>
        </w:rPr>
      </w:pPr>
      <w:r w:rsidRPr="00A23999">
        <w:rPr>
          <w:szCs w:val="28"/>
        </w:rPr>
        <w:t>2) согласованию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подпунктом 1 настоящего пункта согласование не проводилось;</w:t>
      </w:r>
    </w:p>
    <w:p w:rsidR="00C267C4" w:rsidRPr="00A23999" w:rsidRDefault="00C267C4" w:rsidP="00C267C4">
      <w:pPr>
        <w:ind w:firstLine="318"/>
        <w:rPr>
          <w:szCs w:val="28"/>
        </w:rPr>
      </w:pPr>
      <w:r w:rsidRPr="00A23999">
        <w:rPr>
          <w:szCs w:val="28"/>
        </w:rPr>
        <w:t xml:space="preserve">3) согласованию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w:t>
      </w:r>
      <w:smartTag w:uri="urn:schemas-microsoft-com:office:smarttags" w:element="metricconverter">
        <w:smartTagPr>
          <w:attr w:name="ProductID" w:val="1500 кв. метров"/>
        </w:smartTagPr>
        <w:r w:rsidRPr="00A23999">
          <w:rPr>
            <w:szCs w:val="28"/>
          </w:rPr>
          <w:t>1500 кв. метров</w:t>
        </w:r>
      </w:smartTag>
      <w:r w:rsidRPr="00A23999">
        <w:rPr>
          <w:szCs w:val="28"/>
        </w:rPr>
        <w:t>, строительство которых осуществляется за счет средств частных лиц, объектов религиозного назначения, если предусмотренные подпунктами 1 или 2 настоящего пункта согласования не проводились, а также иных объектов, определяемых Правительством Москвы.</w:t>
      </w:r>
    </w:p>
    <w:p w:rsidR="00C267C4" w:rsidRPr="00A23999" w:rsidRDefault="00C267C4" w:rsidP="00C267C4">
      <w:pPr>
        <w:rPr>
          <w:szCs w:val="28"/>
        </w:rPr>
      </w:pPr>
    </w:p>
    <w:p w:rsidR="00C267C4" w:rsidRPr="00A23999" w:rsidRDefault="00C267C4" w:rsidP="00C267C4">
      <w:pPr>
        <w:ind w:firstLine="708"/>
        <w:rPr>
          <w:szCs w:val="28"/>
        </w:rPr>
      </w:pPr>
      <w:r w:rsidRPr="00A23999">
        <w:rPr>
          <w:szCs w:val="28"/>
        </w:rPr>
        <w:t xml:space="preserve">4. Организация работы по реализации отдельных полномочий города Москвы в сфере организации и проведения </w:t>
      </w:r>
      <w:r w:rsidRPr="00A23999">
        <w:rPr>
          <w:b/>
          <w:szCs w:val="28"/>
        </w:rPr>
        <w:t>капитального ремонта</w:t>
      </w:r>
      <w:r w:rsidRPr="00A23999">
        <w:rPr>
          <w:szCs w:val="28"/>
        </w:rPr>
        <w:t xml:space="preserve"> общего имущества в многоквартирных домах в рамках реализации </w:t>
      </w:r>
      <w:r w:rsidRPr="00A23999">
        <w:rPr>
          <w:b/>
          <w:szCs w:val="28"/>
        </w:rPr>
        <w:t>региональной программы капитального ремонта</w:t>
      </w:r>
      <w:r w:rsidRPr="00A23999">
        <w:rPr>
          <w:szCs w:val="28"/>
        </w:rPr>
        <w:t xml:space="preserve"> общего имущества в многоквартирных домах на территории города Москвы:</w:t>
      </w:r>
    </w:p>
    <w:p w:rsidR="00C267C4" w:rsidRPr="00A23999" w:rsidRDefault="00C267C4" w:rsidP="00C267C4">
      <w:pPr>
        <w:pStyle w:val="ConsPlusNormal0"/>
        <w:ind w:firstLine="708"/>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1) согласованию адресного перечня многоквартирных домов, </w:t>
      </w:r>
      <w:r w:rsidRPr="00A23999">
        <w:rPr>
          <w:rFonts w:ascii="Times New Roman" w:eastAsia="Calibri" w:hAnsi="Times New Roman" w:cs="Times New Roman"/>
          <w:sz w:val="28"/>
          <w:szCs w:val="28"/>
        </w:rPr>
        <w:lastRenderedPageBreak/>
        <w:t xml:space="preserve">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w:t>
      </w:r>
      <w:r w:rsidRPr="00A23999">
        <w:rPr>
          <w:rFonts w:ascii="Times New Roman" w:hAnsi="Times New Roman" w:cs="Times New Roman"/>
          <w:sz w:val="28"/>
          <w:szCs w:val="28"/>
        </w:rPr>
        <w:t>муниципального округа Северное Медведково</w:t>
      </w:r>
      <w:r w:rsidRPr="00A23999">
        <w:rPr>
          <w:rFonts w:ascii="Times New Roman" w:eastAsia="Calibri" w:hAnsi="Times New Roman" w:cs="Times New Roman"/>
          <w:sz w:val="28"/>
          <w:szCs w:val="28"/>
        </w:rPr>
        <w:t>, в пределах сроков реализации краткосрочного плана</w:t>
      </w:r>
    </w:p>
    <w:p w:rsidR="00C267C4" w:rsidRPr="00A23999" w:rsidRDefault="00C267C4" w:rsidP="00C267C4">
      <w:pPr>
        <w:pStyle w:val="ConsPlusNormal0"/>
        <w:ind w:firstLine="318"/>
        <w:jc w:val="both"/>
        <w:outlineLvl w:val="4"/>
        <w:rPr>
          <w:rFonts w:ascii="Times New Roman" w:eastAsia="Calibri" w:hAnsi="Times New Roman" w:cs="Times New Roman"/>
          <w:sz w:val="28"/>
          <w:szCs w:val="28"/>
        </w:rPr>
      </w:pPr>
      <w:r w:rsidRPr="00A23999">
        <w:rPr>
          <w:rFonts w:ascii="Times New Roman" w:eastAsia="Calibri" w:hAnsi="Times New Roman" w:cs="Times New Roman"/>
          <w:sz w:val="28"/>
          <w:szCs w:val="28"/>
        </w:rPr>
        <w:t xml:space="preserve">2)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w:t>
      </w:r>
      <w:r w:rsidRPr="00A23999">
        <w:rPr>
          <w:rFonts w:ascii="Times New Roman" w:hAnsi="Times New Roman" w:cs="Times New Roman"/>
          <w:sz w:val="28"/>
          <w:szCs w:val="28"/>
        </w:rPr>
        <w:t>Фонд капитального ремонта многоквартирных домов города Москвы</w:t>
      </w:r>
      <w:r w:rsidRPr="00A23999">
        <w:rPr>
          <w:rFonts w:ascii="Times New Roman" w:eastAsia="Calibri" w:hAnsi="Times New Roman" w:cs="Times New Roman"/>
          <w:sz w:val="28"/>
          <w:szCs w:val="28"/>
        </w:rPr>
        <w:t>,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Фонд.</w:t>
      </w:r>
    </w:p>
    <w:p w:rsidR="00C267C4" w:rsidRPr="00A23999" w:rsidRDefault="00C267C4" w:rsidP="00C267C4">
      <w:pPr>
        <w:pStyle w:val="ConsPlusNormal0"/>
        <w:ind w:firstLine="0"/>
        <w:jc w:val="both"/>
        <w:outlineLvl w:val="4"/>
        <w:rPr>
          <w:rFonts w:ascii="Times New Roman" w:hAnsi="Times New Roman" w:cs="Times New Roman"/>
          <w:sz w:val="28"/>
          <w:szCs w:val="28"/>
        </w:rPr>
      </w:pPr>
    </w:p>
    <w:p w:rsidR="00C267C4" w:rsidRPr="00A23999" w:rsidRDefault="00C267C4" w:rsidP="00C267C4">
      <w:pPr>
        <w:pStyle w:val="ConsPlusNormal0"/>
        <w:numPr>
          <w:ilvl w:val="0"/>
          <w:numId w:val="11"/>
        </w:numPr>
        <w:ind w:left="34" w:firstLine="284"/>
        <w:jc w:val="both"/>
        <w:outlineLvl w:val="4"/>
        <w:rPr>
          <w:rFonts w:ascii="Times New Roman" w:hAnsi="Times New Roman" w:cs="Times New Roman"/>
          <w:sz w:val="28"/>
          <w:szCs w:val="28"/>
        </w:rPr>
      </w:pPr>
      <w:r w:rsidRPr="00A23999">
        <w:rPr>
          <w:rFonts w:ascii="Times New Roman" w:hAnsi="Times New Roman" w:cs="Times New Roman"/>
          <w:sz w:val="28"/>
          <w:szCs w:val="28"/>
        </w:rPr>
        <w:t xml:space="preserve">Участие в проведении </w:t>
      </w:r>
      <w:r w:rsidRPr="00A23999">
        <w:rPr>
          <w:rFonts w:ascii="Times New Roman" w:hAnsi="Times New Roman" w:cs="Times New Roman"/>
          <w:b/>
          <w:sz w:val="28"/>
          <w:szCs w:val="28"/>
        </w:rPr>
        <w:t>публичных слушаний</w:t>
      </w:r>
      <w:r w:rsidRPr="00A23999">
        <w:rPr>
          <w:rFonts w:ascii="Times New Roman" w:hAnsi="Times New Roman" w:cs="Times New Roman"/>
          <w:sz w:val="28"/>
          <w:szCs w:val="28"/>
        </w:rPr>
        <w:t xml:space="preserve"> по вопросам градостроительства.</w:t>
      </w:r>
    </w:p>
    <w:p w:rsidR="00C267C4" w:rsidRPr="00A23999" w:rsidRDefault="00C267C4" w:rsidP="00C267C4">
      <w:pPr>
        <w:pStyle w:val="ConsPlusNormal0"/>
        <w:ind w:firstLine="0"/>
        <w:jc w:val="both"/>
        <w:outlineLvl w:val="4"/>
        <w:rPr>
          <w:rFonts w:ascii="Times New Roman" w:hAnsi="Times New Roman" w:cs="Times New Roman"/>
          <w:sz w:val="28"/>
          <w:szCs w:val="28"/>
        </w:rPr>
      </w:pPr>
    </w:p>
    <w:p w:rsidR="00C267C4" w:rsidRPr="00A23999" w:rsidRDefault="00C267C4" w:rsidP="00C267C4">
      <w:pPr>
        <w:pStyle w:val="ConsPlusNormal0"/>
        <w:ind w:firstLine="0"/>
        <w:jc w:val="both"/>
        <w:outlineLvl w:val="4"/>
        <w:rPr>
          <w:rFonts w:ascii="Times New Roman" w:hAnsi="Times New Roman" w:cs="Times New Roman"/>
          <w:sz w:val="28"/>
          <w:szCs w:val="28"/>
        </w:rPr>
      </w:pPr>
      <w:r w:rsidRPr="00A23999">
        <w:rPr>
          <w:rFonts w:ascii="Times New Roman" w:hAnsi="Times New Roman" w:cs="Times New Roman"/>
          <w:sz w:val="28"/>
          <w:szCs w:val="28"/>
        </w:rPr>
        <w:t xml:space="preserve">6. Подготовка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w:t>
      </w:r>
      <w:r w:rsidRPr="00A23999">
        <w:rPr>
          <w:rFonts w:ascii="Times New Roman" w:hAnsi="Times New Roman" w:cs="Times New Roman"/>
          <w:b/>
          <w:sz w:val="28"/>
          <w:szCs w:val="28"/>
        </w:rPr>
        <w:t>предложений</w:t>
      </w:r>
      <w:r w:rsidRPr="00A23999">
        <w:rPr>
          <w:rFonts w:ascii="Times New Roman" w:hAnsi="Times New Roman" w:cs="Times New Roman"/>
          <w:sz w:val="28"/>
          <w:szCs w:val="28"/>
        </w:rPr>
        <w:t xml:space="preserve"> в части, касающейся территории муниципального округа:</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1) к проектам Генерального плана города Москвы, изменений Генерального плана города Москвы;</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2) к проектам правил землепользования и застройки;</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4) к проектам планировки территорий;</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5) к проектам межевания не подлежащих реорганизации жилых территорий, на территориях которых разработаны указанные проекты;</w:t>
      </w:r>
    </w:p>
    <w:p w:rsidR="00C267C4" w:rsidRPr="00A23999" w:rsidRDefault="00C267C4" w:rsidP="00C267C4">
      <w:pPr>
        <w:pStyle w:val="ConsPlusNormal0"/>
        <w:ind w:firstLine="851"/>
        <w:jc w:val="both"/>
        <w:outlineLvl w:val="4"/>
        <w:rPr>
          <w:rFonts w:ascii="Times New Roman" w:hAnsi="Times New Roman" w:cs="Times New Roman"/>
          <w:sz w:val="28"/>
          <w:szCs w:val="28"/>
        </w:rPr>
      </w:pPr>
      <w:r w:rsidRPr="00A23999">
        <w:rPr>
          <w:rFonts w:ascii="Times New Roman" w:hAnsi="Times New Roman" w:cs="Times New Roman"/>
          <w:sz w:val="28"/>
          <w:szCs w:val="28"/>
        </w:rPr>
        <w:t>6)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C267C4" w:rsidRPr="00A23999" w:rsidRDefault="00C267C4" w:rsidP="00C267C4">
      <w:pPr>
        <w:ind w:firstLine="360"/>
        <w:rPr>
          <w:szCs w:val="28"/>
        </w:rPr>
      </w:pPr>
      <w:r w:rsidRPr="00A23999">
        <w:rPr>
          <w:szCs w:val="28"/>
        </w:rPr>
        <w:t>7)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C267C4" w:rsidRPr="00A23999" w:rsidRDefault="00C267C4" w:rsidP="00C267C4">
      <w:pPr>
        <w:rPr>
          <w:szCs w:val="28"/>
        </w:rPr>
      </w:pPr>
    </w:p>
    <w:p w:rsidR="00C267C4" w:rsidRPr="00A23999" w:rsidRDefault="00C267C4" w:rsidP="00C267C4">
      <w:pPr>
        <w:pStyle w:val="a5"/>
        <w:numPr>
          <w:ilvl w:val="0"/>
          <w:numId w:val="12"/>
        </w:numPr>
        <w:spacing w:after="160" w:line="259" w:lineRule="auto"/>
        <w:jc w:val="both"/>
        <w:rPr>
          <w:sz w:val="28"/>
          <w:szCs w:val="28"/>
        </w:rPr>
      </w:pPr>
      <w:r w:rsidRPr="00A23999">
        <w:rPr>
          <w:sz w:val="28"/>
          <w:szCs w:val="28"/>
        </w:rPr>
        <w:lastRenderedPageBreak/>
        <w:t>Подготовка предложений по возведению на территории муниципального округа произведений монументально-декоративного искусства для внесения в Комиссию по монументальному искусству.</w:t>
      </w:r>
    </w:p>
    <w:p w:rsidR="00C267C4" w:rsidRDefault="00C267C4" w:rsidP="00C267C4">
      <w:pPr>
        <w:ind w:firstLine="0"/>
        <w:contextualSpacing/>
        <w:rPr>
          <w:sz w:val="26"/>
          <w:szCs w:val="26"/>
        </w:rPr>
      </w:pPr>
    </w:p>
    <w:p w:rsidR="00C267C4" w:rsidRDefault="00C267C4" w:rsidP="00C267C4">
      <w:pPr>
        <w:jc w:val="center"/>
        <w:rPr>
          <w:b/>
          <w:bCs/>
          <w:szCs w:val="28"/>
        </w:rPr>
      </w:pPr>
      <w:r w:rsidRPr="00332CDD">
        <w:rPr>
          <w:b/>
          <w:color w:val="000000"/>
          <w:szCs w:val="28"/>
        </w:rPr>
        <w:t xml:space="preserve">10.5. </w:t>
      </w:r>
      <w:r w:rsidRPr="00332CDD">
        <w:rPr>
          <w:b/>
          <w:bCs/>
          <w:szCs w:val="28"/>
        </w:rPr>
        <w:t>Комиссия по информированию населения, организации выборных мероприятий и местного референдума</w:t>
      </w:r>
    </w:p>
    <w:p w:rsidR="00C267C4" w:rsidRDefault="00C267C4" w:rsidP="00C267C4">
      <w:pPr>
        <w:jc w:val="center"/>
        <w:rPr>
          <w:b/>
          <w:bCs/>
          <w:szCs w:val="28"/>
        </w:rPr>
      </w:pPr>
    </w:p>
    <w:p w:rsidR="00C267C4" w:rsidRDefault="00C267C4" w:rsidP="00C267C4">
      <w:pPr>
        <w:numPr>
          <w:ilvl w:val="0"/>
          <w:numId w:val="13"/>
        </w:numPr>
        <w:rPr>
          <w:szCs w:val="28"/>
        </w:rPr>
      </w:pPr>
      <w:r>
        <w:rPr>
          <w:szCs w:val="28"/>
        </w:rPr>
        <w:t>И</w:t>
      </w:r>
      <w:r w:rsidRPr="00332CDD">
        <w:rPr>
          <w:szCs w:val="28"/>
        </w:rPr>
        <w:t>нформирование жителей о деятельности органов местного самоуп</w:t>
      </w:r>
      <w:r>
        <w:rPr>
          <w:szCs w:val="28"/>
        </w:rPr>
        <w:t>равления муниципального округа.</w:t>
      </w:r>
    </w:p>
    <w:p w:rsidR="00C267C4" w:rsidRDefault="00C267C4" w:rsidP="00C267C4">
      <w:pPr>
        <w:numPr>
          <w:ilvl w:val="0"/>
          <w:numId w:val="13"/>
        </w:numPr>
        <w:rPr>
          <w:szCs w:val="28"/>
        </w:rPr>
      </w:pPr>
      <w:r w:rsidRPr="00C267C4">
        <w:rPr>
          <w:szCs w:val="28"/>
        </w:rPr>
        <w:t>Принятие решения о проведении местного референдума</w:t>
      </w:r>
      <w:r>
        <w:rPr>
          <w:szCs w:val="28"/>
        </w:rPr>
        <w:t>.</w:t>
      </w:r>
    </w:p>
    <w:p w:rsidR="00C267C4" w:rsidRDefault="00C267C4" w:rsidP="00C267C4">
      <w:pPr>
        <w:ind w:left="930" w:firstLine="0"/>
        <w:rPr>
          <w:szCs w:val="28"/>
        </w:rPr>
      </w:pPr>
    </w:p>
    <w:p w:rsidR="00C267C4" w:rsidRPr="007D2002" w:rsidRDefault="00C267C4" w:rsidP="00C267C4">
      <w:pPr>
        <w:shd w:val="clear" w:color="auto" w:fill="FFFFFF"/>
        <w:contextualSpacing/>
        <w:jc w:val="center"/>
      </w:pPr>
      <w:r w:rsidRPr="007D2002">
        <w:rPr>
          <w:b/>
          <w:bCs/>
          <w:color w:val="000000"/>
          <w:szCs w:val="28"/>
        </w:rPr>
        <w:t xml:space="preserve">10.6. Комиссия </w:t>
      </w:r>
      <w:r w:rsidRPr="007D2002">
        <w:rPr>
          <w:b/>
          <w:bCs/>
          <w:szCs w:val="28"/>
        </w:rPr>
        <w:t>по организации досуговой, социально-воспитательной и патриотической работе с населением</w:t>
      </w:r>
    </w:p>
    <w:p w:rsidR="00C267C4" w:rsidRPr="007D2002" w:rsidRDefault="00C267C4" w:rsidP="00C267C4">
      <w:pPr>
        <w:rPr>
          <w:b/>
          <w:szCs w:val="28"/>
        </w:rPr>
      </w:pPr>
      <w:r w:rsidRPr="007D2002">
        <w:rPr>
          <w:b/>
          <w:szCs w:val="28"/>
        </w:rPr>
        <w:t> </w:t>
      </w:r>
    </w:p>
    <w:p w:rsidR="00C267C4" w:rsidRPr="007D2002" w:rsidRDefault="00C267C4" w:rsidP="00C267C4">
      <w:r w:rsidRPr="007D2002">
        <w:t>1. Подготовка предложений по установлению местных праздников и иных зрелищных мероприятий, развитие местных традиций и обрядов;</w:t>
      </w:r>
    </w:p>
    <w:p w:rsidR="00C267C4" w:rsidRPr="007D2002" w:rsidRDefault="00C267C4" w:rsidP="00C267C4">
      <w:r w:rsidRPr="007D2002">
        <w:t>2. Подготовка предложений по проведению мероприятий по военно-патриотическому воспитанию граждан Российской Федерации, проживающих на территории муниципального округа;</w:t>
      </w:r>
    </w:p>
    <w:p w:rsidR="00C267C4" w:rsidRPr="007D2002" w:rsidRDefault="00C267C4" w:rsidP="00C267C4">
      <w:r w:rsidRPr="007D2002">
        <w:t>3. Подготовка предложений по организации и участию в городских праздничных мероприятиях;</w:t>
      </w:r>
    </w:p>
    <w:p w:rsidR="00C267C4" w:rsidRPr="007D2002" w:rsidRDefault="00C267C4" w:rsidP="00C267C4">
      <w:r w:rsidRPr="007D2002">
        <w:t> 4. Утверждение перечня местных публичных мероприятий;</w:t>
      </w:r>
    </w:p>
    <w:p w:rsidR="00C267C4" w:rsidRPr="007D2002" w:rsidRDefault="00C267C4" w:rsidP="00C267C4">
      <w:r w:rsidRPr="007D2002">
        <w:t xml:space="preserve"> 5. </w:t>
      </w:r>
      <w:r w:rsidRPr="007D2002">
        <w:rPr>
          <w:szCs w:val="28"/>
        </w:rPr>
        <w:t>Организация работы по р</w:t>
      </w:r>
      <w:r w:rsidRPr="007D2002">
        <w:t>еализации отдельных полномочий города Москвы в сфере работы с населением по месту жительства:</w:t>
      </w:r>
    </w:p>
    <w:p w:rsidR="00C267C4" w:rsidRPr="007D2002" w:rsidRDefault="00C267C4" w:rsidP="00C267C4">
      <w:r w:rsidRPr="007D2002">
        <w:t>1) 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C267C4" w:rsidRPr="007D2002" w:rsidRDefault="00C267C4" w:rsidP="00C267C4">
      <w:r w:rsidRPr="007D2002">
        <w:t>2)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C267C4" w:rsidRDefault="00C267C4" w:rsidP="00C267C4">
      <w:pPr>
        <w:ind w:left="930" w:firstLine="0"/>
      </w:pPr>
      <w:r w:rsidRPr="007D2002">
        <w:t>3) согласование внесенного главой управы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t>.</w:t>
      </w:r>
    </w:p>
    <w:p w:rsidR="00C267C4" w:rsidRDefault="00C267C4" w:rsidP="00C267C4">
      <w:pPr>
        <w:ind w:left="930" w:firstLine="0"/>
      </w:pPr>
    </w:p>
    <w:p w:rsidR="00C267C4" w:rsidRPr="00A626F8" w:rsidRDefault="00C267C4" w:rsidP="00C267C4">
      <w:pPr>
        <w:jc w:val="center"/>
        <w:rPr>
          <w:b/>
          <w:color w:val="000000"/>
          <w:szCs w:val="26"/>
        </w:rPr>
      </w:pPr>
      <w:r w:rsidRPr="00A626F8">
        <w:rPr>
          <w:b/>
          <w:color w:val="000000"/>
          <w:szCs w:val="26"/>
        </w:rPr>
        <w:t>10.7. Комиссия по потребительскому рынку и услугам</w:t>
      </w:r>
    </w:p>
    <w:p w:rsidR="00C267C4" w:rsidRPr="00A626F8" w:rsidRDefault="00C267C4" w:rsidP="00C267C4">
      <w:pPr>
        <w:rPr>
          <w:color w:val="000000"/>
          <w:szCs w:val="26"/>
        </w:rPr>
      </w:pPr>
    </w:p>
    <w:p w:rsidR="00C267C4" w:rsidRPr="00A626F8" w:rsidRDefault="00C267C4" w:rsidP="00C267C4">
      <w:pPr>
        <w:rPr>
          <w:szCs w:val="26"/>
        </w:rPr>
      </w:pPr>
      <w:r w:rsidRPr="00A626F8">
        <w:rPr>
          <w:szCs w:val="26"/>
        </w:rPr>
        <w:t xml:space="preserve">1. </w:t>
      </w:r>
      <w:r w:rsidRPr="00A626F8">
        <w:rPr>
          <w:szCs w:val="28"/>
        </w:rPr>
        <w:t xml:space="preserve">Организация работы по </w:t>
      </w:r>
      <w:r w:rsidRPr="00A626F8">
        <w:rPr>
          <w:szCs w:val="26"/>
        </w:rPr>
        <w:t xml:space="preserve">реализации Советом депутатов отдельных полномочий города Москвы в сфере размещения некапитальных объектов: </w:t>
      </w:r>
    </w:p>
    <w:p w:rsidR="00C267C4" w:rsidRPr="00A626F8" w:rsidRDefault="00C267C4" w:rsidP="00C267C4">
      <w:pPr>
        <w:autoSpaceDE w:val="0"/>
        <w:autoSpaceDN w:val="0"/>
        <w:adjustRightInd w:val="0"/>
        <w:rPr>
          <w:szCs w:val="26"/>
        </w:rPr>
      </w:pPr>
      <w:r w:rsidRPr="00A626F8">
        <w:rPr>
          <w:szCs w:val="26"/>
        </w:rPr>
        <w:lastRenderedPageBreak/>
        <w:t>1) согласования проекта схемы (проекта изменения схемы) размещения нестационарных торговых объектов;</w:t>
      </w:r>
    </w:p>
    <w:p w:rsidR="00C267C4" w:rsidRPr="00A626F8" w:rsidRDefault="00C267C4" w:rsidP="00C267C4">
      <w:pPr>
        <w:autoSpaceDE w:val="0"/>
        <w:autoSpaceDN w:val="0"/>
        <w:adjustRightInd w:val="0"/>
        <w:rPr>
          <w:szCs w:val="26"/>
        </w:rPr>
      </w:pPr>
      <w:r w:rsidRPr="00A626F8">
        <w:rPr>
          <w:szCs w:val="26"/>
        </w:rPr>
        <w:t>2) согласования размещения сезонных (летних) кафе;</w:t>
      </w:r>
    </w:p>
    <w:p w:rsidR="00C267C4" w:rsidRPr="00A626F8" w:rsidRDefault="00C267C4" w:rsidP="00C267C4">
      <w:pPr>
        <w:autoSpaceDE w:val="0"/>
        <w:autoSpaceDN w:val="0"/>
        <w:adjustRightInd w:val="0"/>
        <w:rPr>
          <w:szCs w:val="26"/>
        </w:rPr>
      </w:pPr>
      <w:r w:rsidRPr="00A626F8">
        <w:rPr>
          <w:szCs w:val="26"/>
        </w:rPr>
        <w:t>3) согласования проекта схемы (проекта изменения схемы) размещения иных объектов в случаях, предусмотренных Правительством Москвы.</w:t>
      </w:r>
    </w:p>
    <w:p w:rsidR="00C267C4" w:rsidRPr="00A626F8" w:rsidRDefault="00C267C4" w:rsidP="00C267C4">
      <w:pPr>
        <w:pStyle w:val="ConsPlusNormal0"/>
        <w:ind w:firstLine="0"/>
        <w:jc w:val="both"/>
        <w:outlineLvl w:val="3"/>
        <w:rPr>
          <w:rFonts w:ascii="Times New Roman" w:hAnsi="Times New Roman" w:cs="Times New Roman"/>
          <w:sz w:val="28"/>
          <w:szCs w:val="26"/>
        </w:rPr>
      </w:pPr>
      <w:r w:rsidRPr="00A626F8">
        <w:rPr>
          <w:rFonts w:ascii="Times New Roman" w:hAnsi="Times New Roman" w:cs="Times New Roman"/>
          <w:sz w:val="28"/>
          <w:szCs w:val="26"/>
        </w:rPr>
        <w:t>2. Рассмотрение вносимых управой района города Москвы предложений по вопросам целевого назначения находящихся в государственной собственности города Москвы нежилых помещений, расположенных в жилых домах.</w:t>
      </w:r>
    </w:p>
    <w:p w:rsidR="00C267C4" w:rsidRDefault="00C267C4" w:rsidP="00C267C4">
      <w:pPr>
        <w:rPr>
          <w:szCs w:val="26"/>
        </w:rPr>
      </w:pPr>
      <w:r w:rsidRPr="00A626F8">
        <w:rPr>
          <w:szCs w:val="26"/>
        </w:rPr>
        <w:t xml:space="preserve">3.  </w:t>
      </w:r>
      <w:r w:rsidRPr="00A626F8">
        <w:rPr>
          <w:szCs w:val="28"/>
        </w:rPr>
        <w:t>Организация работы по согласованию Советом депутатов мест размещения ярмарок</w:t>
      </w:r>
      <w:r w:rsidRPr="00A626F8">
        <w:rPr>
          <w:szCs w:val="26"/>
        </w:rPr>
        <w:t xml:space="preserve"> выходного дня и проведение мониторинга их работы.</w:t>
      </w:r>
    </w:p>
    <w:p w:rsidR="00C267C4" w:rsidRPr="00A626F8" w:rsidRDefault="00C267C4" w:rsidP="00C267C4">
      <w:pPr>
        <w:rPr>
          <w:szCs w:val="26"/>
        </w:rPr>
      </w:pPr>
      <w:r>
        <w:rPr>
          <w:szCs w:val="26"/>
        </w:rPr>
        <w:t xml:space="preserve">4. </w:t>
      </w:r>
      <w:r w:rsidRPr="00A626F8">
        <w:rPr>
          <w:bCs/>
          <w:szCs w:val="26"/>
        </w:rPr>
        <w:t>Рассмотрение документов для перевода жилого помещения в нежилое</w:t>
      </w:r>
      <w:r w:rsidRPr="00A626F8">
        <w:rPr>
          <w:szCs w:val="26"/>
        </w:rPr>
        <w:t xml:space="preserve"> </w:t>
      </w:r>
      <w:r w:rsidRPr="00A626F8">
        <w:rPr>
          <w:bCs/>
          <w:szCs w:val="26"/>
        </w:rPr>
        <w:t>и подготовка проектов решений о согласовании или отказе в согласовании перевода жилого помещения в нежилое в многоквартирном жилом доме.</w:t>
      </w:r>
    </w:p>
    <w:p w:rsidR="00C267C4" w:rsidRDefault="00C267C4" w:rsidP="00C267C4">
      <w:pPr>
        <w:ind w:left="930" w:firstLine="0"/>
        <w:rPr>
          <w:szCs w:val="28"/>
        </w:rPr>
      </w:pPr>
    </w:p>
    <w:p w:rsidR="00C267C4" w:rsidRPr="00332CDD" w:rsidRDefault="00C267C4" w:rsidP="00C267C4">
      <w:pPr>
        <w:jc w:val="center"/>
        <w:rPr>
          <w:b/>
          <w:szCs w:val="28"/>
        </w:rPr>
      </w:pPr>
      <w:r w:rsidRPr="00332CDD">
        <w:rPr>
          <w:b/>
          <w:szCs w:val="28"/>
        </w:rPr>
        <w:t>10.8. К</w:t>
      </w:r>
      <w:r w:rsidRPr="00332CDD">
        <w:rPr>
          <w:b/>
          <w:bCs/>
          <w:szCs w:val="28"/>
        </w:rPr>
        <w:t>омиссии по взаимодействию с общественными организациями и объединениями</w:t>
      </w:r>
    </w:p>
    <w:p w:rsidR="00C267C4" w:rsidRPr="00332CDD" w:rsidRDefault="00C267C4" w:rsidP="00C267C4">
      <w:pPr>
        <w:jc w:val="center"/>
        <w:rPr>
          <w:szCs w:val="28"/>
        </w:rPr>
      </w:pPr>
    </w:p>
    <w:p w:rsidR="00C267C4" w:rsidRPr="00332CDD" w:rsidRDefault="00C267C4" w:rsidP="00C267C4">
      <w:pPr>
        <w:rPr>
          <w:szCs w:val="28"/>
        </w:rPr>
      </w:pPr>
      <w:r>
        <w:rPr>
          <w:szCs w:val="28"/>
        </w:rPr>
        <w:t>1. П</w:t>
      </w:r>
      <w:r w:rsidRPr="00332CDD">
        <w:rPr>
          <w:szCs w:val="28"/>
        </w:rPr>
        <w:t>одготовка</w:t>
      </w:r>
      <w:r>
        <w:rPr>
          <w:szCs w:val="28"/>
        </w:rPr>
        <w:t xml:space="preserve"> проекта</w:t>
      </w:r>
      <w:r w:rsidRPr="00332CDD">
        <w:rPr>
          <w:szCs w:val="28"/>
        </w:rPr>
        <w:t xml:space="preserve"> решения об участии муниципального округа в организациях межмуниципального сотрудничества</w:t>
      </w:r>
      <w:r>
        <w:rPr>
          <w:szCs w:val="28"/>
        </w:rPr>
        <w:t>.</w:t>
      </w:r>
    </w:p>
    <w:p w:rsidR="00C267C4" w:rsidRPr="00332CDD" w:rsidRDefault="00C267C4" w:rsidP="00C267C4">
      <w:pPr>
        <w:rPr>
          <w:szCs w:val="28"/>
        </w:rPr>
      </w:pPr>
      <w:r>
        <w:rPr>
          <w:szCs w:val="28"/>
        </w:rPr>
        <w:t>2. П</w:t>
      </w:r>
      <w:r w:rsidRPr="00332CDD">
        <w:rPr>
          <w:szCs w:val="28"/>
        </w:rPr>
        <w:t>одготовка предложений по взаимодействию с общественными организациями и объединениями</w:t>
      </w:r>
      <w:r>
        <w:rPr>
          <w:szCs w:val="28"/>
        </w:rPr>
        <w:t>.</w:t>
      </w:r>
    </w:p>
    <w:p w:rsidR="00C267C4" w:rsidRPr="00C267C4" w:rsidRDefault="00C267C4" w:rsidP="00C267C4">
      <w:pPr>
        <w:ind w:left="930" w:firstLine="0"/>
        <w:rPr>
          <w:szCs w:val="28"/>
        </w:rPr>
      </w:pPr>
    </w:p>
    <w:sectPr w:rsidR="00C267C4" w:rsidRPr="00C26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5B"/>
    <w:multiLevelType w:val="hybridMultilevel"/>
    <w:tmpl w:val="C3504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8C4D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030B2F"/>
    <w:multiLevelType w:val="hybridMultilevel"/>
    <w:tmpl w:val="74647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34B77"/>
    <w:multiLevelType w:val="multilevel"/>
    <w:tmpl w:val="6DE44C98"/>
    <w:lvl w:ilvl="0">
      <w:start w:val="1"/>
      <w:numFmt w:val="decimal"/>
      <w:lvlText w:val="%1."/>
      <w:lvlJc w:val="left"/>
      <w:pPr>
        <w:ind w:left="1420" w:hanging="360"/>
      </w:pPr>
    </w:lvl>
    <w:lvl w:ilvl="1">
      <w:start w:val="1"/>
      <w:numFmt w:val="decimal"/>
      <w:isLgl/>
      <w:lvlText w:val="%1.%2."/>
      <w:lvlJc w:val="left"/>
      <w:pPr>
        <w:ind w:left="178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860" w:hanging="180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3220" w:hanging="2160"/>
      </w:pPr>
      <w:rPr>
        <w:rFonts w:hint="default"/>
      </w:rPr>
    </w:lvl>
  </w:abstractNum>
  <w:abstractNum w:abstractNumId="4" w15:restartNumberingAfterBreak="0">
    <w:nsid w:val="1F775EB4"/>
    <w:multiLevelType w:val="hybridMultilevel"/>
    <w:tmpl w:val="AF9A46C2"/>
    <w:lvl w:ilvl="0" w:tplc="C41C095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44D44093"/>
    <w:multiLevelType w:val="hybridMultilevel"/>
    <w:tmpl w:val="139E156A"/>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A7725"/>
    <w:multiLevelType w:val="multilevel"/>
    <w:tmpl w:val="277C39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4D4E5D25"/>
    <w:multiLevelType w:val="hybridMultilevel"/>
    <w:tmpl w:val="5752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64035"/>
    <w:multiLevelType w:val="multilevel"/>
    <w:tmpl w:val="F218114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9031400"/>
    <w:multiLevelType w:val="hybridMultilevel"/>
    <w:tmpl w:val="F9CCC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126B64"/>
    <w:multiLevelType w:val="hybridMultilevel"/>
    <w:tmpl w:val="943C2DBE"/>
    <w:lvl w:ilvl="0" w:tplc="B9D6DA7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F87B88"/>
    <w:multiLevelType w:val="hybridMultilevel"/>
    <w:tmpl w:val="C41047F6"/>
    <w:lvl w:ilvl="0" w:tplc="588A1514">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442730"/>
    <w:multiLevelType w:val="hybridMultilevel"/>
    <w:tmpl w:val="79C848F4"/>
    <w:lvl w:ilvl="0" w:tplc="1B6AF3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6"/>
  </w:num>
  <w:num w:numId="6">
    <w:abstractNumId w:val="9"/>
  </w:num>
  <w:num w:numId="7">
    <w:abstractNumId w:val="4"/>
  </w:num>
  <w:num w:numId="8">
    <w:abstractNumId w:val="5"/>
  </w:num>
  <w:num w:numId="9">
    <w:abstractNumId w:val="7"/>
  </w:num>
  <w:num w:numId="10">
    <w:abstractNumId w:val="1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F2"/>
    <w:rsid w:val="00020A0E"/>
    <w:rsid w:val="00027F34"/>
    <w:rsid w:val="000F303F"/>
    <w:rsid w:val="001022C6"/>
    <w:rsid w:val="001A210B"/>
    <w:rsid w:val="001B0494"/>
    <w:rsid w:val="00200DAA"/>
    <w:rsid w:val="002228A6"/>
    <w:rsid w:val="002C1598"/>
    <w:rsid w:val="002E425F"/>
    <w:rsid w:val="00307EC3"/>
    <w:rsid w:val="00327098"/>
    <w:rsid w:val="00372CFD"/>
    <w:rsid w:val="003A4ACB"/>
    <w:rsid w:val="003D0D03"/>
    <w:rsid w:val="0041258C"/>
    <w:rsid w:val="0042126C"/>
    <w:rsid w:val="0042337B"/>
    <w:rsid w:val="00440F9B"/>
    <w:rsid w:val="004420CC"/>
    <w:rsid w:val="00450E6E"/>
    <w:rsid w:val="004570F2"/>
    <w:rsid w:val="00461497"/>
    <w:rsid w:val="004E789A"/>
    <w:rsid w:val="0050617D"/>
    <w:rsid w:val="005559B0"/>
    <w:rsid w:val="00565C52"/>
    <w:rsid w:val="005B4E62"/>
    <w:rsid w:val="005B615F"/>
    <w:rsid w:val="005D52AF"/>
    <w:rsid w:val="00614B4A"/>
    <w:rsid w:val="00633FE8"/>
    <w:rsid w:val="00690858"/>
    <w:rsid w:val="006F592E"/>
    <w:rsid w:val="00774349"/>
    <w:rsid w:val="00786937"/>
    <w:rsid w:val="007966B2"/>
    <w:rsid w:val="007D6355"/>
    <w:rsid w:val="007F75B1"/>
    <w:rsid w:val="0083767B"/>
    <w:rsid w:val="008952F9"/>
    <w:rsid w:val="009F1839"/>
    <w:rsid w:val="00A17E66"/>
    <w:rsid w:val="00A8343B"/>
    <w:rsid w:val="00B06634"/>
    <w:rsid w:val="00B54BDD"/>
    <w:rsid w:val="00B62865"/>
    <w:rsid w:val="00B97917"/>
    <w:rsid w:val="00BE3030"/>
    <w:rsid w:val="00BF4974"/>
    <w:rsid w:val="00C0124C"/>
    <w:rsid w:val="00C267C4"/>
    <w:rsid w:val="00C32EC5"/>
    <w:rsid w:val="00C6383F"/>
    <w:rsid w:val="00CF0429"/>
    <w:rsid w:val="00D2190D"/>
    <w:rsid w:val="00D55289"/>
    <w:rsid w:val="00D57D37"/>
    <w:rsid w:val="00D74015"/>
    <w:rsid w:val="00DB6695"/>
    <w:rsid w:val="00EB4D41"/>
    <w:rsid w:val="00EE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9581D5-F7C3-4197-B2DF-901372B8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0F2"/>
    <w:pPr>
      <w:spacing w:after="0" w:line="240" w:lineRule="auto"/>
      <w:ind w:firstLine="709"/>
      <w:jc w:val="both"/>
    </w:pPr>
    <w:rPr>
      <w:rFonts w:ascii="Times New Roman" w:eastAsia="Calibri" w:hAnsi="Times New Roman" w:cs="Times New Roman"/>
      <w:sz w:val="28"/>
      <w:szCs w:val="20"/>
      <w:lang w:eastAsia="ru-RU"/>
    </w:rPr>
  </w:style>
  <w:style w:type="paragraph" w:styleId="1">
    <w:name w:val="heading 1"/>
    <w:basedOn w:val="a"/>
    <w:next w:val="a"/>
    <w:link w:val="10"/>
    <w:uiPriority w:val="99"/>
    <w:qFormat/>
    <w:rsid w:val="007F75B1"/>
    <w:pPr>
      <w:autoSpaceDE w:val="0"/>
      <w:autoSpaceDN w:val="0"/>
      <w:adjustRightInd w:val="0"/>
      <w:spacing w:before="108" w:after="108"/>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8376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70F2"/>
    <w:pPr>
      <w:autoSpaceDE w:val="0"/>
      <w:autoSpaceDN w:val="0"/>
      <w:ind w:firstLine="0"/>
    </w:pPr>
    <w:rPr>
      <w:rFonts w:eastAsia="Times New Roman"/>
      <w:szCs w:val="28"/>
    </w:rPr>
  </w:style>
  <w:style w:type="character" w:customStyle="1" w:styleId="a4">
    <w:name w:val="Основной текст с отступом Знак"/>
    <w:basedOn w:val="a0"/>
    <w:link w:val="a3"/>
    <w:rsid w:val="004570F2"/>
    <w:rPr>
      <w:rFonts w:ascii="Times New Roman" w:eastAsia="Times New Roman" w:hAnsi="Times New Roman" w:cs="Times New Roman"/>
      <w:sz w:val="28"/>
      <w:szCs w:val="28"/>
      <w:lang w:eastAsia="ru-RU"/>
    </w:rPr>
  </w:style>
  <w:style w:type="paragraph" w:styleId="a5">
    <w:name w:val="List Paragraph"/>
    <w:basedOn w:val="a"/>
    <w:uiPriority w:val="34"/>
    <w:qFormat/>
    <w:rsid w:val="004570F2"/>
    <w:pPr>
      <w:ind w:left="720" w:firstLine="0"/>
      <w:contextualSpacing/>
      <w:jc w:val="left"/>
    </w:pPr>
    <w:rPr>
      <w:rFonts w:eastAsia="Times New Roman"/>
      <w:sz w:val="24"/>
      <w:szCs w:val="24"/>
    </w:rPr>
  </w:style>
  <w:style w:type="character" w:customStyle="1" w:styleId="10">
    <w:name w:val="Заголовок 1 Знак"/>
    <w:basedOn w:val="a0"/>
    <w:link w:val="1"/>
    <w:uiPriority w:val="99"/>
    <w:rsid w:val="007F75B1"/>
    <w:rPr>
      <w:rFonts w:ascii="Arial" w:hAnsi="Arial" w:cs="Arial"/>
      <w:b/>
      <w:bCs/>
      <w:color w:val="26282F"/>
      <w:sz w:val="24"/>
      <w:szCs w:val="24"/>
    </w:rPr>
  </w:style>
  <w:style w:type="paragraph" w:styleId="a6">
    <w:name w:val="Balloon Text"/>
    <w:basedOn w:val="a"/>
    <w:link w:val="a7"/>
    <w:uiPriority w:val="99"/>
    <w:semiHidden/>
    <w:unhideWhenUsed/>
    <w:rsid w:val="008952F9"/>
    <w:rPr>
      <w:rFonts w:ascii="Segoe UI" w:hAnsi="Segoe UI" w:cs="Segoe UI"/>
      <w:sz w:val="18"/>
      <w:szCs w:val="18"/>
    </w:rPr>
  </w:style>
  <w:style w:type="character" w:customStyle="1" w:styleId="a7">
    <w:name w:val="Текст выноски Знак"/>
    <w:basedOn w:val="a0"/>
    <w:link w:val="a6"/>
    <w:uiPriority w:val="99"/>
    <w:semiHidden/>
    <w:rsid w:val="008952F9"/>
    <w:rPr>
      <w:rFonts w:ascii="Segoe UI" w:eastAsia="Calibri" w:hAnsi="Segoe UI" w:cs="Segoe UI"/>
      <w:sz w:val="18"/>
      <w:szCs w:val="18"/>
      <w:lang w:eastAsia="ru-RU"/>
    </w:rPr>
  </w:style>
  <w:style w:type="character" w:customStyle="1" w:styleId="20">
    <w:name w:val="Заголовок 2 Знак"/>
    <w:basedOn w:val="a0"/>
    <w:link w:val="2"/>
    <w:uiPriority w:val="9"/>
    <w:semiHidden/>
    <w:rsid w:val="0083767B"/>
    <w:rPr>
      <w:rFonts w:asciiTheme="majorHAnsi" w:eastAsiaTheme="majorEastAsia" w:hAnsiTheme="majorHAnsi" w:cstheme="majorBidi"/>
      <w:color w:val="2E74B5" w:themeColor="accent1" w:themeShade="BF"/>
      <w:sz w:val="26"/>
      <w:szCs w:val="26"/>
      <w:lang w:eastAsia="ru-RU"/>
    </w:rPr>
  </w:style>
  <w:style w:type="paragraph" w:customStyle="1" w:styleId="ConsNormal">
    <w:name w:val="ConsNormal"/>
    <w:rsid w:val="00C267C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26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267C4"/>
    <w:rPr>
      <w:rFonts w:ascii="Arial" w:hAnsi="Arial" w:cs="Arial"/>
    </w:rPr>
  </w:style>
  <w:style w:type="paragraph" w:customStyle="1" w:styleId="ConsPlusNormal0">
    <w:name w:val="ConsPlusNormal"/>
    <w:link w:val="ConsPlusNormal"/>
    <w:rsid w:val="00C267C4"/>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2017-10-16T13:20:00Z</cp:lastPrinted>
  <dcterms:created xsi:type="dcterms:W3CDTF">2017-11-15T11:57:00Z</dcterms:created>
  <dcterms:modified xsi:type="dcterms:W3CDTF">2017-11-15T11:57:00Z</dcterms:modified>
</cp:coreProperties>
</file>