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Pr="00B36E1C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B36E1C">
        <w:rPr>
          <w:b/>
          <w:color w:val="000000" w:themeColor="text1"/>
          <w:sz w:val="28"/>
          <w:szCs w:val="28"/>
        </w:rPr>
        <w:t>СОВЕТ ДЕПУТАТОВ</w:t>
      </w:r>
    </w:p>
    <w:p w:rsidR="00146172" w:rsidRPr="00B36E1C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B36E1C"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Pr="00B36E1C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B36E1C"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Pr="00B36E1C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Pr="00B36E1C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B36E1C">
        <w:rPr>
          <w:b/>
          <w:color w:val="000000" w:themeColor="text1"/>
          <w:sz w:val="28"/>
          <w:szCs w:val="28"/>
        </w:rPr>
        <w:t>РЕШЕНИЕ</w:t>
      </w:r>
    </w:p>
    <w:p w:rsidR="00BB3504" w:rsidRPr="00B36E1C" w:rsidRDefault="00BB3504" w:rsidP="00146172">
      <w:pPr>
        <w:spacing w:line="216" w:lineRule="auto"/>
        <w:jc w:val="both"/>
        <w:rPr>
          <w:b/>
          <w:sz w:val="28"/>
          <w:szCs w:val="28"/>
        </w:rPr>
      </w:pPr>
    </w:p>
    <w:p w:rsidR="00146172" w:rsidRPr="00B36E1C" w:rsidRDefault="00BB3504" w:rsidP="00146172">
      <w:pPr>
        <w:spacing w:line="216" w:lineRule="auto"/>
        <w:jc w:val="both"/>
        <w:rPr>
          <w:b/>
          <w:sz w:val="28"/>
          <w:szCs w:val="28"/>
        </w:rPr>
      </w:pPr>
      <w:r w:rsidRPr="00B36E1C">
        <w:rPr>
          <w:b/>
          <w:sz w:val="28"/>
          <w:szCs w:val="28"/>
        </w:rPr>
        <w:t>20.09</w:t>
      </w:r>
      <w:r w:rsidR="003B0EE2" w:rsidRPr="00B36E1C">
        <w:rPr>
          <w:b/>
          <w:sz w:val="28"/>
          <w:szCs w:val="28"/>
        </w:rPr>
        <w:t>.2016</w:t>
      </w:r>
      <w:r w:rsidR="00146172" w:rsidRPr="00B36E1C">
        <w:rPr>
          <w:b/>
          <w:sz w:val="28"/>
          <w:szCs w:val="28"/>
        </w:rPr>
        <w:t xml:space="preserve">      </w:t>
      </w:r>
      <w:r w:rsidR="003636B2" w:rsidRPr="00B36E1C">
        <w:rPr>
          <w:b/>
          <w:sz w:val="28"/>
          <w:szCs w:val="28"/>
        </w:rPr>
        <w:t xml:space="preserve">                             </w:t>
      </w:r>
      <w:r w:rsidR="008223EC" w:rsidRPr="00B36E1C">
        <w:rPr>
          <w:b/>
          <w:sz w:val="28"/>
          <w:szCs w:val="28"/>
        </w:rPr>
        <w:t xml:space="preserve">№ </w:t>
      </w:r>
      <w:r w:rsidRPr="00B36E1C">
        <w:rPr>
          <w:b/>
          <w:sz w:val="28"/>
          <w:szCs w:val="28"/>
        </w:rPr>
        <w:t>11</w:t>
      </w:r>
      <w:r w:rsidR="00B45566" w:rsidRPr="00B36E1C">
        <w:rPr>
          <w:b/>
          <w:sz w:val="28"/>
          <w:szCs w:val="28"/>
        </w:rPr>
        <w:t>/</w:t>
      </w:r>
      <w:r w:rsidRPr="00B36E1C">
        <w:rPr>
          <w:b/>
          <w:sz w:val="28"/>
          <w:szCs w:val="28"/>
        </w:rPr>
        <w:t>2</w:t>
      </w:r>
      <w:r w:rsidR="00146172" w:rsidRPr="00B36E1C">
        <w:rPr>
          <w:b/>
          <w:sz w:val="28"/>
          <w:szCs w:val="28"/>
        </w:rPr>
        <w:t>-СД</w:t>
      </w:r>
    </w:p>
    <w:p w:rsidR="00D61C00" w:rsidRPr="00B36E1C" w:rsidRDefault="00F024C5" w:rsidP="00B45566">
      <w:pPr>
        <w:pStyle w:val="1"/>
        <w:ind w:right="425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36E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</w:t>
      </w:r>
      <w:r w:rsidR="00657DD1" w:rsidRPr="00B36E1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согласовании проекта изменения схемы размещения нестационарных торговых объектов </w:t>
      </w:r>
      <w:r w:rsidR="003636B2" w:rsidRPr="00B36E1C">
        <w:rPr>
          <w:rFonts w:ascii="Times New Roman" w:hAnsi="Times New Roman" w:cs="Times New Roman"/>
          <w:b/>
          <w:color w:val="auto"/>
          <w:sz w:val="28"/>
          <w:szCs w:val="28"/>
        </w:rPr>
        <w:t>на территории района Северное Медведково</w:t>
      </w:r>
    </w:p>
    <w:p w:rsidR="00B36E1C" w:rsidRDefault="00B36E1C" w:rsidP="003636B2">
      <w:pPr>
        <w:ind w:firstLine="540"/>
        <w:jc w:val="both"/>
        <w:rPr>
          <w:sz w:val="28"/>
          <w:szCs w:val="28"/>
        </w:rPr>
      </w:pPr>
    </w:p>
    <w:p w:rsidR="003636B2" w:rsidRDefault="003636B2" w:rsidP="003636B2">
      <w:pPr>
        <w:ind w:firstLine="540"/>
        <w:jc w:val="both"/>
        <w:rPr>
          <w:b/>
          <w:sz w:val="28"/>
          <w:szCs w:val="28"/>
        </w:rPr>
      </w:pPr>
      <w:r w:rsidRPr="00B36E1C">
        <w:rPr>
          <w:sz w:val="28"/>
          <w:szCs w:val="28"/>
        </w:rPr>
        <w:t xml:space="preserve">   </w:t>
      </w:r>
      <w:r w:rsidR="00B912AA" w:rsidRPr="00B36E1C">
        <w:rPr>
          <w:sz w:val="28"/>
          <w:szCs w:val="28"/>
        </w:rPr>
        <w:t>В соответствии с пунктом 1 части 5 статьи 1 Закона города Москвы от 11.07.2012 года № 39 «О наделении органов местного самоуправления отдельными полномочиями города Москвы</w:t>
      </w:r>
      <w:r w:rsidR="003E0825" w:rsidRPr="00B36E1C">
        <w:rPr>
          <w:sz w:val="28"/>
          <w:szCs w:val="28"/>
        </w:rPr>
        <w:t>»</w:t>
      </w:r>
      <w:r w:rsidR="00080719" w:rsidRPr="00B36E1C">
        <w:rPr>
          <w:sz w:val="28"/>
          <w:szCs w:val="28"/>
        </w:rPr>
        <w:t xml:space="preserve">, </w:t>
      </w:r>
      <w:r w:rsidR="000A268A" w:rsidRPr="00B36E1C">
        <w:rPr>
          <w:sz w:val="28"/>
          <w:szCs w:val="28"/>
        </w:rPr>
        <w:t>Постановлением Правительства Москвы от 3 февраля 2011 г. N 26-ПП "О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собственности", Регламентом реализации отдельных полномочий города Москвы в сфере размещения некапитальных объектов, утвержденным решением Совета депутатов муниципального округа Северное Медведково от 22.09.2</w:t>
      </w:r>
      <w:r w:rsidR="00A17D68" w:rsidRPr="00B36E1C">
        <w:rPr>
          <w:sz w:val="28"/>
          <w:szCs w:val="28"/>
        </w:rPr>
        <w:t>0</w:t>
      </w:r>
      <w:r w:rsidR="000A268A" w:rsidRPr="00B36E1C">
        <w:rPr>
          <w:sz w:val="28"/>
          <w:szCs w:val="28"/>
        </w:rPr>
        <w:t xml:space="preserve">15 №8/6-СД, </w:t>
      </w:r>
      <w:r w:rsidR="004500A1" w:rsidRPr="00B36E1C">
        <w:rPr>
          <w:sz w:val="28"/>
          <w:szCs w:val="28"/>
        </w:rPr>
        <w:t>в связи с обращениями</w:t>
      </w:r>
      <w:r w:rsidR="00BB3504" w:rsidRPr="00B36E1C">
        <w:rPr>
          <w:sz w:val="28"/>
          <w:szCs w:val="28"/>
        </w:rPr>
        <w:t xml:space="preserve"> Префектуры СВАО г. Москвы от 30</w:t>
      </w:r>
      <w:r w:rsidR="00D66C0F" w:rsidRPr="00B36E1C">
        <w:rPr>
          <w:sz w:val="28"/>
          <w:szCs w:val="28"/>
        </w:rPr>
        <w:t>.</w:t>
      </w:r>
      <w:r w:rsidR="00BB3504" w:rsidRPr="00B36E1C">
        <w:rPr>
          <w:sz w:val="28"/>
          <w:szCs w:val="28"/>
        </w:rPr>
        <w:t>08</w:t>
      </w:r>
      <w:r w:rsidR="003B0EE2" w:rsidRPr="00B36E1C">
        <w:rPr>
          <w:sz w:val="28"/>
          <w:szCs w:val="28"/>
        </w:rPr>
        <w:t>.2016 №2/</w:t>
      </w:r>
      <w:r w:rsidR="00BB3504" w:rsidRPr="00B36E1C">
        <w:rPr>
          <w:sz w:val="28"/>
          <w:szCs w:val="28"/>
        </w:rPr>
        <w:t>3</w:t>
      </w:r>
      <w:r w:rsidR="003B0EE2" w:rsidRPr="00B36E1C">
        <w:rPr>
          <w:sz w:val="28"/>
          <w:szCs w:val="28"/>
        </w:rPr>
        <w:t>6</w:t>
      </w:r>
      <w:r w:rsidR="00D66C0F" w:rsidRPr="00B36E1C">
        <w:rPr>
          <w:sz w:val="28"/>
          <w:szCs w:val="28"/>
        </w:rPr>
        <w:t>-СД</w:t>
      </w:r>
      <w:r w:rsidR="004500A1" w:rsidRPr="00B36E1C">
        <w:rPr>
          <w:sz w:val="28"/>
          <w:szCs w:val="28"/>
        </w:rPr>
        <w:t xml:space="preserve">, Департамента СМИ и рекламы г. Москвы </w:t>
      </w:r>
      <w:r w:rsidR="00091FEA" w:rsidRPr="00B36E1C">
        <w:rPr>
          <w:sz w:val="28"/>
          <w:szCs w:val="28"/>
        </w:rPr>
        <w:t xml:space="preserve"> </w:t>
      </w:r>
      <w:r w:rsidR="004500A1" w:rsidRPr="00B36E1C">
        <w:rPr>
          <w:sz w:val="28"/>
          <w:szCs w:val="28"/>
        </w:rPr>
        <w:t xml:space="preserve">от 14.09.2016 г. № 5/104-СД </w:t>
      </w:r>
      <w:r w:rsidRPr="00B36E1C">
        <w:rPr>
          <w:b/>
          <w:sz w:val="28"/>
          <w:szCs w:val="28"/>
        </w:rPr>
        <w:t>Совет депутатов решил:</w:t>
      </w:r>
    </w:p>
    <w:p w:rsidR="00B36E1C" w:rsidRPr="00B36E1C" w:rsidRDefault="00B36E1C" w:rsidP="003636B2">
      <w:pPr>
        <w:ind w:firstLine="540"/>
        <w:jc w:val="both"/>
        <w:rPr>
          <w:b/>
          <w:sz w:val="28"/>
          <w:szCs w:val="28"/>
        </w:rPr>
      </w:pPr>
    </w:p>
    <w:p w:rsidR="00B36E1C" w:rsidRPr="00B36E1C" w:rsidRDefault="00091FEA" w:rsidP="003B0EE2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B36E1C">
        <w:rPr>
          <w:sz w:val="28"/>
          <w:szCs w:val="28"/>
        </w:rPr>
        <w:t>Согласовать</w:t>
      </w:r>
      <w:r w:rsidRPr="00B36E1C">
        <w:rPr>
          <w:i/>
          <w:sz w:val="28"/>
          <w:szCs w:val="28"/>
        </w:rPr>
        <w:t xml:space="preserve"> </w:t>
      </w:r>
      <w:r w:rsidRPr="00B36E1C">
        <w:rPr>
          <w:sz w:val="28"/>
          <w:szCs w:val="28"/>
        </w:rPr>
        <w:t>проект изменения схемы размещения нестационарных торговых объектов</w:t>
      </w:r>
      <w:r w:rsidR="00B36E1C" w:rsidRPr="00B36E1C">
        <w:rPr>
          <w:sz w:val="28"/>
          <w:szCs w:val="28"/>
        </w:rPr>
        <w:t>:</w:t>
      </w:r>
      <w:r w:rsidRPr="00B36E1C">
        <w:rPr>
          <w:sz w:val="28"/>
          <w:szCs w:val="28"/>
        </w:rPr>
        <w:t xml:space="preserve"> </w:t>
      </w:r>
    </w:p>
    <w:p w:rsidR="00BB3504" w:rsidRPr="00B36E1C" w:rsidRDefault="00B36E1C" w:rsidP="00B36E1C">
      <w:pPr>
        <w:pStyle w:val="a8"/>
        <w:jc w:val="both"/>
        <w:rPr>
          <w:sz w:val="28"/>
          <w:szCs w:val="28"/>
        </w:rPr>
      </w:pPr>
      <w:r w:rsidRPr="00B36E1C">
        <w:rPr>
          <w:sz w:val="28"/>
          <w:szCs w:val="28"/>
        </w:rPr>
        <w:t xml:space="preserve">1.1. </w:t>
      </w:r>
      <w:r w:rsidR="00BB3504" w:rsidRPr="00B36E1C">
        <w:rPr>
          <w:sz w:val="28"/>
          <w:szCs w:val="28"/>
        </w:rPr>
        <w:t xml:space="preserve">в части включения </w:t>
      </w:r>
      <w:r>
        <w:rPr>
          <w:sz w:val="28"/>
          <w:szCs w:val="28"/>
        </w:rPr>
        <w:t xml:space="preserve">в схему </w:t>
      </w:r>
      <w:r w:rsidR="00BB3504" w:rsidRPr="00B36E1C">
        <w:rPr>
          <w:sz w:val="28"/>
          <w:szCs w:val="28"/>
        </w:rPr>
        <w:t xml:space="preserve">сезонного </w:t>
      </w:r>
      <w:r w:rsidRPr="00B36E1C">
        <w:rPr>
          <w:sz w:val="28"/>
          <w:szCs w:val="28"/>
        </w:rPr>
        <w:t>НТО</w:t>
      </w:r>
      <w:r w:rsidR="00BB3504" w:rsidRPr="00B36E1C">
        <w:rPr>
          <w:sz w:val="28"/>
          <w:szCs w:val="28"/>
        </w:rPr>
        <w:t>:</w:t>
      </w:r>
      <w:r w:rsidR="00D66C0F" w:rsidRPr="00B36E1C">
        <w:rPr>
          <w:sz w:val="28"/>
          <w:szCs w:val="28"/>
        </w:rPr>
        <w:t xml:space="preserve"> </w:t>
      </w:r>
    </w:p>
    <w:tbl>
      <w:tblPr>
        <w:tblStyle w:val="a3"/>
        <w:tblW w:w="5234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1850"/>
        <w:gridCol w:w="1273"/>
        <w:gridCol w:w="2267"/>
        <w:gridCol w:w="1420"/>
        <w:gridCol w:w="2971"/>
      </w:tblGrid>
      <w:tr w:rsidR="00BB3504" w:rsidRPr="00B36E1C" w:rsidTr="00BB3504">
        <w:tc>
          <w:tcPr>
            <w:tcW w:w="945" w:type="pct"/>
          </w:tcPr>
          <w:p w:rsidR="00BB3504" w:rsidRPr="00B36E1C" w:rsidRDefault="00D66C0F" w:rsidP="00D91B20">
            <w:pPr>
              <w:rPr>
                <w:sz w:val="28"/>
                <w:szCs w:val="28"/>
              </w:rPr>
            </w:pPr>
            <w:r w:rsidRPr="00B36E1C">
              <w:rPr>
                <w:sz w:val="28"/>
                <w:szCs w:val="28"/>
              </w:rPr>
              <w:t xml:space="preserve"> </w:t>
            </w:r>
            <w:r w:rsidR="00BB3504" w:rsidRPr="00B36E1C">
              <w:rPr>
                <w:b/>
                <w:bCs/>
                <w:color w:val="000000"/>
                <w:sz w:val="28"/>
                <w:szCs w:val="28"/>
              </w:rPr>
              <w:t>Адрес размещения</w:t>
            </w:r>
          </w:p>
        </w:tc>
        <w:tc>
          <w:tcPr>
            <w:tcW w:w="651" w:type="pct"/>
          </w:tcPr>
          <w:p w:rsidR="00BB3504" w:rsidRPr="00B36E1C" w:rsidRDefault="00BB3504" w:rsidP="00D91B20">
            <w:pPr>
              <w:rPr>
                <w:sz w:val="28"/>
                <w:szCs w:val="28"/>
              </w:rPr>
            </w:pPr>
            <w:r w:rsidRPr="00B36E1C">
              <w:rPr>
                <w:b/>
                <w:bCs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159" w:type="pct"/>
          </w:tcPr>
          <w:p w:rsidR="00BB3504" w:rsidRPr="00B36E1C" w:rsidRDefault="00BB3504" w:rsidP="00D91B20">
            <w:pPr>
              <w:rPr>
                <w:sz w:val="28"/>
                <w:szCs w:val="28"/>
              </w:rPr>
            </w:pPr>
            <w:r w:rsidRPr="00B36E1C">
              <w:rPr>
                <w:b/>
                <w:bCs/>
                <w:color w:val="000000"/>
                <w:sz w:val="28"/>
                <w:szCs w:val="28"/>
              </w:rPr>
              <w:t>Специализация объекта</w:t>
            </w:r>
          </w:p>
        </w:tc>
        <w:tc>
          <w:tcPr>
            <w:tcW w:w="726" w:type="pct"/>
          </w:tcPr>
          <w:p w:rsidR="00BB3504" w:rsidRPr="00B36E1C" w:rsidRDefault="00BB3504" w:rsidP="00D91B20">
            <w:pPr>
              <w:rPr>
                <w:sz w:val="28"/>
                <w:szCs w:val="28"/>
              </w:rPr>
            </w:pPr>
            <w:r w:rsidRPr="00B36E1C">
              <w:rPr>
                <w:b/>
                <w:bCs/>
                <w:color w:val="000000"/>
                <w:sz w:val="28"/>
                <w:szCs w:val="28"/>
              </w:rPr>
              <w:t>Площадь кв. м</w:t>
            </w:r>
          </w:p>
        </w:tc>
        <w:tc>
          <w:tcPr>
            <w:tcW w:w="1520" w:type="pct"/>
          </w:tcPr>
          <w:p w:rsidR="00BB3504" w:rsidRPr="00B36E1C" w:rsidRDefault="00BB3504" w:rsidP="00D91B20">
            <w:pPr>
              <w:rPr>
                <w:sz w:val="28"/>
                <w:szCs w:val="28"/>
              </w:rPr>
            </w:pPr>
            <w:r w:rsidRPr="00B36E1C">
              <w:rPr>
                <w:b/>
                <w:bCs/>
                <w:color w:val="000000"/>
                <w:sz w:val="28"/>
                <w:szCs w:val="28"/>
              </w:rPr>
              <w:t>Период размещения</w:t>
            </w:r>
          </w:p>
        </w:tc>
      </w:tr>
      <w:tr w:rsidR="00BB3504" w:rsidRPr="00B36E1C" w:rsidTr="00BB3504">
        <w:tc>
          <w:tcPr>
            <w:tcW w:w="945" w:type="pct"/>
          </w:tcPr>
          <w:p w:rsidR="00BB3504" w:rsidRPr="00B36E1C" w:rsidRDefault="009F2547" w:rsidP="00BB35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B3504" w:rsidRPr="00B36E1C">
              <w:rPr>
                <w:sz w:val="28"/>
                <w:szCs w:val="28"/>
              </w:rPr>
              <w:t>л. Широкая, вл.9 к.1</w:t>
            </w:r>
          </w:p>
        </w:tc>
        <w:tc>
          <w:tcPr>
            <w:tcW w:w="651" w:type="pct"/>
          </w:tcPr>
          <w:p w:rsidR="00BB3504" w:rsidRPr="00B36E1C" w:rsidRDefault="00BB3504" w:rsidP="00BB3504">
            <w:pPr>
              <w:jc w:val="both"/>
              <w:rPr>
                <w:sz w:val="28"/>
                <w:szCs w:val="28"/>
              </w:rPr>
            </w:pPr>
            <w:r w:rsidRPr="00B36E1C">
              <w:rPr>
                <w:sz w:val="28"/>
                <w:szCs w:val="28"/>
              </w:rPr>
              <w:t>тележка</w:t>
            </w:r>
          </w:p>
        </w:tc>
        <w:tc>
          <w:tcPr>
            <w:tcW w:w="1159" w:type="pct"/>
          </w:tcPr>
          <w:p w:rsidR="00BB3504" w:rsidRPr="00B36E1C" w:rsidRDefault="00BB3504" w:rsidP="00BB3504">
            <w:pPr>
              <w:jc w:val="both"/>
              <w:rPr>
                <w:sz w:val="28"/>
                <w:szCs w:val="28"/>
              </w:rPr>
            </w:pPr>
            <w:r w:rsidRPr="00B36E1C">
              <w:rPr>
                <w:sz w:val="28"/>
                <w:szCs w:val="28"/>
              </w:rPr>
              <w:t>«Мороженое», «Горячие напитки, выпечка»</w:t>
            </w:r>
          </w:p>
        </w:tc>
        <w:tc>
          <w:tcPr>
            <w:tcW w:w="726" w:type="pct"/>
          </w:tcPr>
          <w:p w:rsidR="00BB3504" w:rsidRPr="00B36E1C" w:rsidRDefault="00BB3504" w:rsidP="009F2547">
            <w:pPr>
              <w:jc w:val="center"/>
              <w:rPr>
                <w:sz w:val="28"/>
                <w:szCs w:val="28"/>
              </w:rPr>
            </w:pPr>
            <w:r w:rsidRPr="00B36E1C">
              <w:rPr>
                <w:sz w:val="28"/>
                <w:szCs w:val="28"/>
              </w:rPr>
              <w:t>2,5</w:t>
            </w:r>
          </w:p>
        </w:tc>
        <w:tc>
          <w:tcPr>
            <w:tcW w:w="1520" w:type="pct"/>
          </w:tcPr>
          <w:p w:rsidR="00BB3504" w:rsidRPr="00B36E1C" w:rsidRDefault="009F2547" w:rsidP="00BB35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B3504" w:rsidRPr="00B36E1C">
              <w:rPr>
                <w:sz w:val="28"/>
                <w:szCs w:val="28"/>
              </w:rPr>
              <w:t xml:space="preserve"> 1 мая по 1 октября – «Мороженое»;</w:t>
            </w:r>
          </w:p>
          <w:p w:rsidR="00BB3504" w:rsidRPr="00B36E1C" w:rsidRDefault="009F2547" w:rsidP="00BB35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B3504" w:rsidRPr="00B36E1C">
              <w:rPr>
                <w:sz w:val="28"/>
                <w:szCs w:val="28"/>
              </w:rPr>
              <w:t xml:space="preserve"> 1 октября по 1 мая – «Горячие напитки, выпечка»</w:t>
            </w:r>
          </w:p>
        </w:tc>
      </w:tr>
    </w:tbl>
    <w:p w:rsidR="00B36E1C" w:rsidRPr="00B36E1C" w:rsidRDefault="00B36E1C" w:rsidP="00B36E1C">
      <w:pPr>
        <w:pStyle w:val="a8"/>
        <w:jc w:val="both"/>
        <w:rPr>
          <w:sz w:val="28"/>
          <w:szCs w:val="28"/>
        </w:rPr>
      </w:pPr>
      <w:r w:rsidRPr="00B36E1C">
        <w:rPr>
          <w:sz w:val="28"/>
          <w:szCs w:val="28"/>
        </w:rPr>
        <w:t>1.2. в части изменения вида и площади НТО:</w:t>
      </w:r>
    </w:p>
    <w:tbl>
      <w:tblPr>
        <w:tblW w:w="978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844"/>
        <w:gridCol w:w="1276"/>
        <w:gridCol w:w="2268"/>
        <w:gridCol w:w="1417"/>
        <w:gridCol w:w="2977"/>
      </w:tblGrid>
      <w:tr w:rsidR="00B36E1C" w:rsidRPr="00B36E1C" w:rsidTr="00B36E1C">
        <w:trPr>
          <w:cantSplit/>
          <w:trHeight w:val="5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1C" w:rsidRPr="00B36E1C" w:rsidRDefault="00B36E1C" w:rsidP="00B36E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36E1C">
              <w:rPr>
                <w:b/>
                <w:bCs/>
                <w:color w:val="000000"/>
                <w:sz w:val="28"/>
                <w:szCs w:val="28"/>
              </w:rPr>
              <w:t>Адрес размещения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1C" w:rsidRPr="00B36E1C" w:rsidRDefault="00B36E1C" w:rsidP="00B36E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36E1C">
              <w:rPr>
                <w:b/>
                <w:bCs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1C" w:rsidRPr="00B36E1C" w:rsidRDefault="00B36E1C" w:rsidP="00B36E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36E1C">
              <w:rPr>
                <w:b/>
                <w:bCs/>
                <w:color w:val="000000"/>
                <w:sz w:val="28"/>
                <w:szCs w:val="28"/>
              </w:rPr>
              <w:t>Специализация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1C" w:rsidRPr="00B36E1C" w:rsidRDefault="00B36E1C" w:rsidP="00B36E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36E1C">
              <w:rPr>
                <w:b/>
                <w:bCs/>
                <w:color w:val="000000"/>
                <w:sz w:val="28"/>
                <w:szCs w:val="28"/>
              </w:rPr>
              <w:t>Площадь кв.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1C" w:rsidRPr="00B36E1C" w:rsidRDefault="00B36E1C" w:rsidP="00B36E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36E1C">
              <w:rPr>
                <w:b/>
                <w:bCs/>
                <w:color w:val="000000"/>
                <w:sz w:val="28"/>
                <w:szCs w:val="28"/>
              </w:rPr>
              <w:t>Период размещения</w:t>
            </w:r>
          </w:p>
        </w:tc>
      </w:tr>
      <w:tr w:rsidR="00B36E1C" w:rsidRPr="00B36E1C" w:rsidTr="00B36E1C">
        <w:trPr>
          <w:cantSplit/>
          <w:trHeight w:val="81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1C" w:rsidRPr="00B36E1C" w:rsidRDefault="00B36E1C" w:rsidP="00B36E1C">
            <w:pPr>
              <w:jc w:val="center"/>
              <w:textAlignment w:val="bottom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B36E1C">
              <w:rPr>
                <w:rFonts w:eastAsia="SimSun"/>
                <w:color w:val="000000"/>
                <w:sz w:val="28"/>
                <w:szCs w:val="28"/>
                <w:lang w:eastAsia="zh-CN"/>
              </w:rPr>
              <w:t>ул. Грекова, вл.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1C" w:rsidRPr="00B36E1C" w:rsidRDefault="009F2547" w:rsidP="00B36E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B36E1C" w:rsidRPr="00B36E1C">
              <w:rPr>
                <w:color w:val="000000"/>
                <w:sz w:val="28"/>
                <w:szCs w:val="28"/>
              </w:rPr>
              <w:t>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1C" w:rsidRPr="00B36E1C" w:rsidRDefault="00B36E1C" w:rsidP="00B36E1C">
            <w:pPr>
              <w:jc w:val="center"/>
              <w:rPr>
                <w:color w:val="000000"/>
                <w:sz w:val="28"/>
                <w:szCs w:val="28"/>
              </w:rPr>
            </w:pPr>
            <w:r w:rsidRPr="00B36E1C">
              <w:rPr>
                <w:color w:val="000000"/>
                <w:sz w:val="28"/>
                <w:szCs w:val="28"/>
              </w:rPr>
              <w:t>Печать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1C" w:rsidRPr="00B36E1C" w:rsidRDefault="00B36E1C" w:rsidP="00B36E1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36E1C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1C" w:rsidRPr="00B36E1C" w:rsidRDefault="00B36E1C" w:rsidP="00B36E1C">
            <w:pPr>
              <w:jc w:val="center"/>
              <w:rPr>
                <w:color w:val="000000"/>
                <w:sz w:val="28"/>
                <w:szCs w:val="28"/>
              </w:rPr>
            </w:pPr>
            <w:r w:rsidRPr="00B36E1C">
              <w:rPr>
                <w:color w:val="000000"/>
                <w:sz w:val="28"/>
                <w:szCs w:val="28"/>
              </w:rPr>
              <w:t>с 1 января по 31 декабря</w:t>
            </w:r>
          </w:p>
        </w:tc>
      </w:tr>
      <w:tr w:rsidR="00B36E1C" w:rsidRPr="00B36E1C" w:rsidTr="00B36E1C">
        <w:trPr>
          <w:cantSplit/>
          <w:trHeight w:val="81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1C" w:rsidRPr="00B36E1C" w:rsidRDefault="00B36E1C" w:rsidP="00B36E1C">
            <w:pPr>
              <w:jc w:val="center"/>
              <w:textAlignment w:val="bottom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B36E1C">
              <w:rPr>
                <w:sz w:val="28"/>
                <w:szCs w:val="28"/>
              </w:rPr>
              <w:t>ул. Грекова, вл.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1C" w:rsidRPr="00B36E1C" w:rsidRDefault="009F2547" w:rsidP="00B36E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B36E1C" w:rsidRPr="00B36E1C">
              <w:rPr>
                <w:color w:val="000000"/>
                <w:sz w:val="28"/>
                <w:szCs w:val="28"/>
              </w:rPr>
              <w:t>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1C" w:rsidRPr="00B36E1C" w:rsidRDefault="00B36E1C" w:rsidP="00B36E1C">
            <w:pPr>
              <w:jc w:val="center"/>
              <w:rPr>
                <w:color w:val="000000"/>
                <w:sz w:val="28"/>
                <w:szCs w:val="28"/>
              </w:rPr>
            </w:pPr>
            <w:r w:rsidRPr="00B36E1C">
              <w:rPr>
                <w:color w:val="000000"/>
                <w:sz w:val="28"/>
                <w:szCs w:val="28"/>
              </w:rPr>
              <w:t>Печать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1C" w:rsidRPr="00B36E1C" w:rsidRDefault="00B36E1C" w:rsidP="00B36E1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36E1C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1C" w:rsidRPr="00B36E1C" w:rsidRDefault="00B36E1C" w:rsidP="00B36E1C">
            <w:pPr>
              <w:jc w:val="center"/>
              <w:rPr>
                <w:color w:val="000000"/>
                <w:sz w:val="28"/>
                <w:szCs w:val="28"/>
              </w:rPr>
            </w:pPr>
            <w:r w:rsidRPr="00B36E1C">
              <w:rPr>
                <w:color w:val="000000"/>
                <w:sz w:val="28"/>
                <w:szCs w:val="28"/>
              </w:rPr>
              <w:t>с 1 января по 31 декабря</w:t>
            </w:r>
          </w:p>
        </w:tc>
      </w:tr>
    </w:tbl>
    <w:p w:rsidR="00B36E1C" w:rsidRPr="00B36E1C" w:rsidRDefault="00B36E1C" w:rsidP="00B36E1C">
      <w:pPr>
        <w:pStyle w:val="a8"/>
        <w:jc w:val="both"/>
        <w:rPr>
          <w:sz w:val="28"/>
          <w:szCs w:val="28"/>
        </w:rPr>
      </w:pPr>
    </w:p>
    <w:p w:rsidR="00B60960" w:rsidRPr="00B36E1C" w:rsidRDefault="00091FEA" w:rsidP="003B0EE2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B36E1C">
        <w:rPr>
          <w:sz w:val="28"/>
          <w:szCs w:val="28"/>
        </w:rPr>
        <w:lastRenderedPageBreak/>
        <w:t xml:space="preserve">Направить настоящее решение в </w:t>
      </w:r>
      <w:r w:rsidR="00D66C0F" w:rsidRPr="00B36E1C">
        <w:rPr>
          <w:sz w:val="28"/>
          <w:szCs w:val="28"/>
        </w:rPr>
        <w:t>Департамент территориальных органов исполнительной власти города Москвы</w:t>
      </w:r>
      <w:r w:rsidR="00B36E1C">
        <w:rPr>
          <w:sz w:val="28"/>
          <w:szCs w:val="28"/>
        </w:rPr>
        <w:t xml:space="preserve">, Департамент </w:t>
      </w:r>
      <w:r w:rsidR="00B36E1C" w:rsidRPr="00B36E1C">
        <w:rPr>
          <w:sz w:val="28"/>
          <w:szCs w:val="28"/>
        </w:rPr>
        <w:t>СМИ и рекламы г. Москвы</w:t>
      </w:r>
      <w:r w:rsidR="00D66C0F" w:rsidRPr="00B36E1C">
        <w:rPr>
          <w:sz w:val="28"/>
          <w:szCs w:val="28"/>
        </w:rPr>
        <w:t xml:space="preserve">, Префектуру СВАО г. Москвы </w:t>
      </w:r>
      <w:r w:rsidRPr="00B36E1C">
        <w:rPr>
          <w:sz w:val="28"/>
          <w:szCs w:val="28"/>
        </w:rPr>
        <w:t>в течение 3 дней со дня его принятия.</w:t>
      </w:r>
    </w:p>
    <w:p w:rsidR="00B60960" w:rsidRPr="00B36E1C" w:rsidRDefault="00091FEA" w:rsidP="003B0EE2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B36E1C">
        <w:rPr>
          <w:sz w:val="28"/>
          <w:szCs w:val="28"/>
        </w:rPr>
        <w:t>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:rsidR="00A366DD" w:rsidRPr="00B36E1C" w:rsidRDefault="00091FEA" w:rsidP="00A366DD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B36E1C">
        <w:rPr>
          <w:sz w:val="28"/>
          <w:szCs w:val="28"/>
        </w:rPr>
        <w:t>Настоящее решение вступает в силу со дня его принятия.</w:t>
      </w:r>
    </w:p>
    <w:p w:rsidR="003636B2" w:rsidRPr="00B36E1C" w:rsidRDefault="00091FEA" w:rsidP="00A366DD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B36E1C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BB3504" w:rsidRPr="00B36E1C" w:rsidRDefault="00BB3504" w:rsidP="00BB3504">
      <w:pPr>
        <w:pStyle w:val="a8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4"/>
        <w:gridCol w:w="4660"/>
      </w:tblGrid>
      <w:tr w:rsidR="00146172" w:rsidRPr="00B36E1C" w:rsidTr="00C159B9">
        <w:tc>
          <w:tcPr>
            <w:tcW w:w="4785" w:type="dxa"/>
            <w:hideMark/>
          </w:tcPr>
          <w:p w:rsidR="00146172" w:rsidRPr="00B36E1C" w:rsidRDefault="00146172" w:rsidP="00C159B9">
            <w:pPr>
              <w:rPr>
                <w:b/>
                <w:sz w:val="28"/>
                <w:szCs w:val="28"/>
              </w:rPr>
            </w:pPr>
            <w:r w:rsidRPr="00B36E1C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146172" w:rsidRPr="00B36E1C" w:rsidRDefault="00146172" w:rsidP="00C159B9">
            <w:pPr>
              <w:rPr>
                <w:b/>
                <w:sz w:val="28"/>
                <w:szCs w:val="28"/>
              </w:rPr>
            </w:pPr>
          </w:p>
          <w:p w:rsidR="00146172" w:rsidRPr="00B36E1C" w:rsidRDefault="00146172" w:rsidP="00C159B9">
            <w:pPr>
              <w:rPr>
                <w:b/>
                <w:sz w:val="28"/>
                <w:szCs w:val="28"/>
              </w:rPr>
            </w:pPr>
            <w:r w:rsidRPr="00B36E1C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837F4B" w:rsidRPr="00B36E1C" w:rsidRDefault="00837F4B" w:rsidP="00BB3504">
      <w:pPr>
        <w:ind w:left="11199"/>
        <w:rPr>
          <w:sz w:val="28"/>
          <w:szCs w:val="28"/>
        </w:rPr>
      </w:pPr>
    </w:p>
    <w:sectPr w:rsidR="00837F4B" w:rsidRPr="00B36E1C" w:rsidSect="00BB3504">
      <w:footerReference w:type="default" r:id="rId8"/>
      <w:pgSz w:w="11906" w:h="16838"/>
      <w:pgMar w:top="110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18E" w:rsidRDefault="000D718E" w:rsidP="00D61C00">
      <w:r>
        <w:separator/>
      </w:r>
    </w:p>
  </w:endnote>
  <w:endnote w:type="continuationSeparator" w:id="0">
    <w:p w:rsidR="000D718E" w:rsidRDefault="000D718E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7B6" w:rsidRDefault="006D77B6" w:rsidP="00C159B9">
    <w:pPr>
      <w:pStyle w:val="af0"/>
      <w:pBdr>
        <w:top w:val="single" w:sz="24" w:space="5" w:color="9BBB59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18E" w:rsidRDefault="000D718E" w:rsidP="00D61C00">
      <w:r>
        <w:separator/>
      </w:r>
    </w:p>
  </w:footnote>
  <w:footnote w:type="continuationSeparator" w:id="0">
    <w:p w:rsidR="000D718E" w:rsidRDefault="000D718E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1682A"/>
    <w:multiLevelType w:val="hybridMultilevel"/>
    <w:tmpl w:val="AF96C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6" w15:restartNumberingAfterBreak="0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32B87E66"/>
    <w:multiLevelType w:val="multilevel"/>
    <w:tmpl w:val="5232B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66722"/>
    <w:multiLevelType w:val="hybridMultilevel"/>
    <w:tmpl w:val="A622D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4DE333F7"/>
    <w:multiLevelType w:val="hybridMultilevel"/>
    <w:tmpl w:val="DA3483F4"/>
    <w:lvl w:ilvl="0" w:tplc="91BAF7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EAA147E"/>
    <w:multiLevelType w:val="multilevel"/>
    <w:tmpl w:val="5232B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29447C5"/>
    <w:multiLevelType w:val="hybridMultilevel"/>
    <w:tmpl w:val="309E7A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7" w15:restartNumberingAfterBreak="0">
    <w:nsid w:val="709D133E"/>
    <w:multiLevelType w:val="hybridMultilevel"/>
    <w:tmpl w:val="5D1444E4"/>
    <w:lvl w:ilvl="0" w:tplc="F4B2E59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3"/>
  </w:num>
  <w:num w:numId="4">
    <w:abstractNumId w:val="15"/>
  </w:num>
  <w:num w:numId="5">
    <w:abstractNumId w:val="5"/>
  </w:num>
  <w:num w:numId="6">
    <w:abstractNumId w:val="8"/>
  </w:num>
  <w:num w:numId="7">
    <w:abstractNumId w:val="2"/>
  </w:num>
  <w:num w:numId="8">
    <w:abstractNumId w:val="16"/>
  </w:num>
  <w:num w:numId="9">
    <w:abstractNumId w:val="4"/>
  </w:num>
  <w:num w:numId="10">
    <w:abstractNumId w:val="6"/>
  </w:num>
  <w:num w:numId="11">
    <w:abstractNumId w:val="10"/>
  </w:num>
  <w:num w:numId="12">
    <w:abstractNumId w:val="17"/>
  </w:num>
  <w:num w:numId="13">
    <w:abstractNumId w:val="18"/>
  </w:num>
  <w:num w:numId="14">
    <w:abstractNumId w:val="1"/>
  </w:num>
  <w:num w:numId="15">
    <w:abstractNumId w:val="11"/>
  </w:num>
  <w:num w:numId="16">
    <w:abstractNumId w:val="14"/>
  </w:num>
  <w:num w:numId="17">
    <w:abstractNumId w:val="9"/>
  </w:num>
  <w:num w:numId="18">
    <w:abstractNumId w:val="12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626C0"/>
    <w:rsid w:val="00080719"/>
    <w:rsid w:val="000811F0"/>
    <w:rsid w:val="00091FEA"/>
    <w:rsid w:val="000A268A"/>
    <w:rsid w:val="000D5667"/>
    <w:rsid w:val="000D718E"/>
    <w:rsid w:val="000F190D"/>
    <w:rsid w:val="000F39BE"/>
    <w:rsid w:val="00131612"/>
    <w:rsid w:val="00146172"/>
    <w:rsid w:val="00173528"/>
    <w:rsid w:val="001B3E20"/>
    <w:rsid w:val="00204E21"/>
    <w:rsid w:val="00206CBE"/>
    <w:rsid w:val="00237B48"/>
    <w:rsid w:val="00261727"/>
    <w:rsid w:val="002752C1"/>
    <w:rsid w:val="0028362F"/>
    <w:rsid w:val="002F7C90"/>
    <w:rsid w:val="00344813"/>
    <w:rsid w:val="003636B2"/>
    <w:rsid w:val="003646D3"/>
    <w:rsid w:val="003B0EE2"/>
    <w:rsid w:val="003B7606"/>
    <w:rsid w:val="003C1B09"/>
    <w:rsid w:val="003C70AE"/>
    <w:rsid w:val="003D29BF"/>
    <w:rsid w:val="003E0825"/>
    <w:rsid w:val="00431FDF"/>
    <w:rsid w:val="004500A1"/>
    <w:rsid w:val="00456983"/>
    <w:rsid w:val="0047568C"/>
    <w:rsid w:val="004973A1"/>
    <w:rsid w:val="004A2DDE"/>
    <w:rsid w:val="004F6E98"/>
    <w:rsid w:val="00507772"/>
    <w:rsid w:val="0053506A"/>
    <w:rsid w:val="0056078B"/>
    <w:rsid w:val="0059631D"/>
    <w:rsid w:val="005A11F6"/>
    <w:rsid w:val="005C7524"/>
    <w:rsid w:val="005F5F94"/>
    <w:rsid w:val="006076D3"/>
    <w:rsid w:val="00646E7F"/>
    <w:rsid w:val="006564F6"/>
    <w:rsid w:val="00657DD1"/>
    <w:rsid w:val="00663024"/>
    <w:rsid w:val="00674F51"/>
    <w:rsid w:val="006A56D5"/>
    <w:rsid w:val="006C6DC8"/>
    <w:rsid w:val="006D77B6"/>
    <w:rsid w:val="006E476F"/>
    <w:rsid w:val="00714204"/>
    <w:rsid w:val="007701DB"/>
    <w:rsid w:val="007D02DD"/>
    <w:rsid w:val="007D3C9D"/>
    <w:rsid w:val="007E1111"/>
    <w:rsid w:val="007F0E7D"/>
    <w:rsid w:val="008223EC"/>
    <w:rsid w:val="0083059F"/>
    <w:rsid w:val="00837F4B"/>
    <w:rsid w:val="0084320C"/>
    <w:rsid w:val="008544CA"/>
    <w:rsid w:val="00867E65"/>
    <w:rsid w:val="00884983"/>
    <w:rsid w:val="00885167"/>
    <w:rsid w:val="00887337"/>
    <w:rsid w:val="008A32B2"/>
    <w:rsid w:val="008E54A2"/>
    <w:rsid w:val="008F3EAD"/>
    <w:rsid w:val="009157F6"/>
    <w:rsid w:val="009459C2"/>
    <w:rsid w:val="009768A6"/>
    <w:rsid w:val="009B4708"/>
    <w:rsid w:val="009C7027"/>
    <w:rsid w:val="009F2547"/>
    <w:rsid w:val="009F55FF"/>
    <w:rsid w:val="00A107CE"/>
    <w:rsid w:val="00A11D26"/>
    <w:rsid w:val="00A15523"/>
    <w:rsid w:val="00A17D68"/>
    <w:rsid w:val="00A366DD"/>
    <w:rsid w:val="00A60D06"/>
    <w:rsid w:val="00A7567B"/>
    <w:rsid w:val="00AB184F"/>
    <w:rsid w:val="00AD19B1"/>
    <w:rsid w:val="00B36E1C"/>
    <w:rsid w:val="00B45566"/>
    <w:rsid w:val="00B60960"/>
    <w:rsid w:val="00B75206"/>
    <w:rsid w:val="00B912AA"/>
    <w:rsid w:val="00B96EAA"/>
    <w:rsid w:val="00B97D5A"/>
    <w:rsid w:val="00BB3504"/>
    <w:rsid w:val="00BD648A"/>
    <w:rsid w:val="00C159B9"/>
    <w:rsid w:val="00C3389C"/>
    <w:rsid w:val="00C4520F"/>
    <w:rsid w:val="00C6752A"/>
    <w:rsid w:val="00C86807"/>
    <w:rsid w:val="00C9407B"/>
    <w:rsid w:val="00CB72E2"/>
    <w:rsid w:val="00CF15D7"/>
    <w:rsid w:val="00D1783F"/>
    <w:rsid w:val="00D539D6"/>
    <w:rsid w:val="00D61C00"/>
    <w:rsid w:val="00D66C0F"/>
    <w:rsid w:val="00E3219E"/>
    <w:rsid w:val="00E42952"/>
    <w:rsid w:val="00E5183D"/>
    <w:rsid w:val="00E66CFB"/>
    <w:rsid w:val="00E81C91"/>
    <w:rsid w:val="00E87B46"/>
    <w:rsid w:val="00E906B6"/>
    <w:rsid w:val="00EE45D8"/>
    <w:rsid w:val="00F00829"/>
    <w:rsid w:val="00F024C5"/>
    <w:rsid w:val="00F13C78"/>
    <w:rsid w:val="00F15753"/>
    <w:rsid w:val="00F22C43"/>
    <w:rsid w:val="00F77BF1"/>
    <w:rsid w:val="00F82674"/>
    <w:rsid w:val="00FA47F9"/>
    <w:rsid w:val="00FB4B84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55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5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11532-36B7-4E6D-94EE-CDA4BE1D8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2016-09-15T06:35:00Z</cp:lastPrinted>
  <dcterms:created xsi:type="dcterms:W3CDTF">2016-09-21T09:23:00Z</dcterms:created>
  <dcterms:modified xsi:type="dcterms:W3CDTF">2016-09-21T09:23:00Z</dcterms:modified>
</cp:coreProperties>
</file>