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373B6B" w:rsidRDefault="00373B6B" w:rsidP="00373B6B">
      <w:pPr>
        <w:rPr>
          <w:b/>
          <w:color w:val="000000" w:themeColor="text1"/>
          <w:sz w:val="28"/>
          <w:szCs w:val="28"/>
        </w:rPr>
      </w:pPr>
    </w:p>
    <w:p w:rsidR="00373B6B" w:rsidRPr="007D3C9D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373B6B" w:rsidRPr="007D3C9D" w:rsidRDefault="00373B6B" w:rsidP="00373B6B">
      <w:pPr>
        <w:spacing w:line="216" w:lineRule="auto"/>
        <w:jc w:val="both"/>
        <w:rPr>
          <w:sz w:val="28"/>
          <w:szCs w:val="28"/>
        </w:rPr>
      </w:pPr>
    </w:p>
    <w:p w:rsidR="00373B6B" w:rsidRPr="007D3C9D" w:rsidRDefault="00A57EB7" w:rsidP="00373B6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346BC">
        <w:rPr>
          <w:sz w:val="28"/>
          <w:szCs w:val="28"/>
        </w:rPr>
        <w:t>.03.2016</w:t>
      </w:r>
      <w:r w:rsidR="00373B6B" w:rsidRPr="007D3C9D">
        <w:rPr>
          <w:sz w:val="28"/>
          <w:szCs w:val="28"/>
        </w:rPr>
        <w:t xml:space="preserve">                                   </w:t>
      </w:r>
      <w:r w:rsidR="007346BC">
        <w:rPr>
          <w:sz w:val="28"/>
          <w:szCs w:val="28"/>
        </w:rPr>
        <w:t>№6/</w:t>
      </w:r>
      <w:r w:rsidR="00C31276">
        <w:rPr>
          <w:sz w:val="28"/>
          <w:szCs w:val="28"/>
        </w:rPr>
        <w:t>4</w:t>
      </w:r>
      <w:r w:rsidR="00373B6B" w:rsidRPr="007D3C9D">
        <w:rPr>
          <w:sz w:val="28"/>
          <w:szCs w:val="28"/>
        </w:rPr>
        <w:t>-СД</w:t>
      </w:r>
    </w:p>
    <w:p w:rsidR="00373B6B" w:rsidRPr="00D61C00" w:rsidRDefault="00373B6B" w:rsidP="00373B6B">
      <w:pPr>
        <w:pStyle w:val="ConsPlusTitle"/>
      </w:pPr>
    </w:p>
    <w:p w:rsidR="00373B6B" w:rsidRPr="00D61C00" w:rsidRDefault="00373B6B" w:rsidP="00373B6B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</w:t>
      </w:r>
      <w:r>
        <w:t>программе комплексного развития района Северное Медведково на</w:t>
      </w:r>
      <w:r w:rsidR="007346BC">
        <w:t xml:space="preserve"> 2016</w:t>
      </w:r>
      <w:r>
        <w:t xml:space="preserve"> год</w:t>
      </w:r>
    </w:p>
    <w:p w:rsidR="00373B6B" w:rsidRPr="00D61C00" w:rsidRDefault="00373B6B" w:rsidP="00373B6B">
      <w:pPr>
        <w:adjustRightInd w:val="0"/>
        <w:ind w:firstLine="540"/>
        <w:jc w:val="both"/>
        <w:rPr>
          <w:sz w:val="28"/>
          <w:szCs w:val="28"/>
        </w:rPr>
      </w:pPr>
    </w:p>
    <w:p w:rsidR="00373B6B" w:rsidRPr="007346BC" w:rsidRDefault="00373B6B" w:rsidP="007346BC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4 ч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4 ст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46BC"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12 Закона г. Москвы от 6 ноября 2002 г. N 56 "Об организации местного самоуправления в городе Москве", 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3 ч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1 ст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 6 Устава муниципального округа Северное Медведково, в связи с обращением главы управы района Северное Медведково от 1</w:t>
      </w:r>
      <w:r w:rsidR="007346BC">
        <w:rPr>
          <w:rFonts w:ascii="Times New Roman" w:hAnsi="Times New Roman" w:cs="Times New Roman"/>
          <w:color w:val="auto"/>
          <w:sz w:val="28"/>
          <w:szCs w:val="28"/>
        </w:rPr>
        <w:t>5.03.2015 №3/10</w:t>
      </w:r>
      <w:r w:rsidRPr="007346BC">
        <w:rPr>
          <w:rFonts w:ascii="Times New Roman" w:hAnsi="Times New Roman" w:cs="Times New Roman"/>
          <w:color w:val="auto"/>
          <w:sz w:val="28"/>
          <w:szCs w:val="28"/>
        </w:rPr>
        <w:t xml:space="preserve">-СД </w:t>
      </w:r>
      <w:r w:rsidRPr="007346BC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решил: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</w:t>
      </w:r>
      <w:r w:rsidR="00F20442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программу комплексного развития ра</w:t>
      </w:r>
      <w:r w:rsidR="007346BC">
        <w:rPr>
          <w:sz w:val="28"/>
          <w:szCs w:val="28"/>
        </w:rPr>
        <w:t>йона Северное Медведково на 2016</w:t>
      </w:r>
      <w:r>
        <w:rPr>
          <w:sz w:val="28"/>
          <w:szCs w:val="28"/>
        </w:rPr>
        <w:t xml:space="preserve"> год.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2. Направить настоящее решение </w:t>
      </w:r>
      <w:r>
        <w:rPr>
          <w:sz w:val="28"/>
          <w:szCs w:val="28"/>
        </w:rPr>
        <w:t>в префектуру Северо-Восточного административного округа, управу района Северное Медведково.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3. </w:t>
      </w:r>
      <w:r w:rsidR="00A57EB7">
        <w:rPr>
          <w:sz w:val="28"/>
          <w:szCs w:val="28"/>
        </w:rPr>
        <w:t xml:space="preserve">Опубликовать </w:t>
      </w:r>
      <w:r w:rsidR="00BC7452" w:rsidRPr="00D61C00">
        <w:rPr>
          <w:sz w:val="28"/>
          <w:szCs w:val="28"/>
        </w:rPr>
        <w:t>настоящее решение</w:t>
      </w:r>
      <w:r w:rsidR="00BC7452">
        <w:rPr>
          <w:sz w:val="28"/>
          <w:szCs w:val="28"/>
        </w:rPr>
        <w:t xml:space="preserve"> </w:t>
      </w:r>
      <w:r w:rsidR="00A57EB7">
        <w:rPr>
          <w:sz w:val="28"/>
          <w:szCs w:val="28"/>
        </w:rPr>
        <w:t>в бюллетене «Московский муниципальный вестник», р</w:t>
      </w:r>
      <w:r w:rsidR="00A57EB7">
        <w:rPr>
          <w:sz w:val="28"/>
          <w:szCs w:val="28"/>
        </w:rPr>
        <w:t>азместить</w:t>
      </w:r>
      <w:r w:rsidR="00A57EB7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муниципального округа Северное Медведково</w:t>
      </w:r>
      <w:r w:rsidRPr="00D61C00">
        <w:rPr>
          <w:i/>
          <w:sz w:val="28"/>
          <w:szCs w:val="28"/>
        </w:rPr>
        <w:t>.</w:t>
      </w:r>
    </w:p>
    <w:p w:rsidR="00373B6B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</w:t>
      </w:r>
      <w:r>
        <w:rPr>
          <w:sz w:val="28"/>
          <w:szCs w:val="28"/>
        </w:rPr>
        <w:t xml:space="preserve"> в силу со дня его принятия.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Северное Медведково Денисову Т.Н.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</w:p>
    <w:p w:rsidR="00373B6B" w:rsidRPr="00D61C00" w:rsidRDefault="00373B6B" w:rsidP="00373B6B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7"/>
        <w:gridCol w:w="4412"/>
      </w:tblGrid>
      <w:tr w:rsidR="00373B6B" w:rsidRPr="00D61C00" w:rsidTr="00373B6B">
        <w:tc>
          <w:tcPr>
            <w:tcW w:w="4785" w:type="dxa"/>
            <w:hideMark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</w:p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Pr="00D61C00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EA6F5F" w:rsidRDefault="00EA6F5F"/>
    <w:sectPr w:rsidR="00EA6F5F" w:rsidSect="000876DF">
      <w:footerReference w:type="default" r:id="rId7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C2" w:rsidRDefault="00BC45C2" w:rsidP="00065ACC">
      <w:r>
        <w:separator/>
      </w:r>
    </w:p>
  </w:endnote>
  <w:endnote w:type="continuationSeparator" w:id="0">
    <w:p w:rsidR="00BC45C2" w:rsidRDefault="00BC45C2" w:rsidP="000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5F" w:rsidRPr="00EA6F5F" w:rsidRDefault="00EA6F5F" w:rsidP="00EA6F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C2" w:rsidRDefault="00BC45C2" w:rsidP="00065ACC">
      <w:r>
        <w:separator/>
      </w:r>
    </w:p>
  </w:footnote>
  <w:footnote w:type="continuationSeparator" w:id="0">
    <w:p w:rsidR="00BC45C2" w:rsidRDefault="00BC45C2" w:rsidP="0006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26D"/>
    <w:multiLevelType w:val="hybridMultilevel"/>
    <w:tmpl w:val="A6E634C0"/>
    <w:lvl w:ilvl="0" w:tplc="9EE68696">
      <w:start w:val="1"/>
      <w:numFmt w:val="upperRoman"/>
      <w:lvlText w:val="%1."/>
      <w:lvlJc w:val="left"/>
      <w:pPr>
        <w:ind w:left="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0041317"/>
    <w:multiLevelType w:val="hybridMultilevel"/>
    <w:tmpl w:val="30F0D6BA"/>
    <w:lvl w:ilvl="0" w:tplc="0419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2" w15:restartNumberingAfterBreak="0">
    <w:nsid w:val="120D3664"/>
    <w:multiLevelType w:val="hybridMultilevel"/>
    <w:tmpl w:val="BEC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21C66EF9"/>
    <w:multiLevelType w:val="hybridMultilevel"/>
    <w:tmpl w:val="416EA298"/>
    <w:lvl w:ilvl="0" w:tplc="4B2E9E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4050C9F"/>
    <w:multiLevelType w:val="hybridMultilevel"/>
    <w:tmpl w:val="5A746D7E"/>
    <w:lvl w:ilvl="0" w:tplc="2B8A96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BF6428"/>
    <w:multiLevelType w:val="hybridMultilevel"/>
    <w:tmpl w:val="483A3F28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7175"/>
    <w:multiLevelType w:val="hybridMultilevel"/>
    <w:tmpl w:val="96B2A4E8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20E09"/>
    <w:multiLevelType w:val="hybridMultilevel"/>
    <w:tmpl w:val="650CD306"/>
    <w:lvl w:ilvl="0" w:tplc="0419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9" w15:restartNumberingAfterBreak="0">
    <w:nsid w:val="33DE0035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 w15:restartNumberingAfterBreak="0">
    <w:nsid w:val="41495931"/>
    <w:multiLevelType w:val="hybridMultilevel"/>
    <w:tmpl w:val="78188E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41DC6581"/>
    <w:multiLevelType w:val="hybridMultilevel"/>
    <w:tmpl w:val="A87C0DBC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3F76"/>
    <w:multiLevelType w:val="hybridMultilevel"/>
    <w:tmpl w:val="C6100A80"/>
    <w:lvl w:ilvl="0" w:tplc="2B8A9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271E"/>
    <w:multiLevelType w:val="hybridMultilevel"/>
    <w:tmpl w:val="B2CE38D2"/>
    <w:lvl w:ilvl="0" w:tplc="20D05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5" w15:restartNumberingAfterBreak="0">
    <w:nsid w:val="7E7778D1"/>
    <w:multiLevelType w:val="singleLevel"/>
    <w:tmpl w:val="97284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B"/>
    <w:rsid w:val="00000F99"/>
    <w:rsid w:val="00065ACC"/>
    <w:rsid w:val="000876DF"/>
    <w:rsid w:val="0014282E"/>
    <w:rsid w:val="001B3CE9"/>
    <w:rsid w:val="00281D1A"/>
    <w:rsid w:val="002E19B8"/>
    <w:rsid w:val="00373B6B"/>
    <w:rsid w:val="00481EF6"/>
    <w:rsid w:val="004923C3"/>
    <w:rsid w:val="005737E6"/>
    <w:rsid w:val="007008EC"/>
    <w:rsid w:val="007346BC"/>
    <w:rsid w:val="00856D4D"/>
    <w:rsid w:val="009E01CD"/>
    <w:rsid w:val="00A57EB7"/>
    <w:rsid w:val="00B54A3C"/>
    <w:rsid w:val="00BC45C2"/>
    <w:rsid w:val="00BC7452"/>
    <w:rsid w:val="00C0484B"/>
    <w:rsid w:val="00C31276"/>
    <w:rsid w:val="00C6213D"/>
    <w:rsid w:val="00D32C32"/>
    <w:rsid w:val="00E1321F"/>
    <w:rsid w:val="00EA6F5F"/>
    <w:rsid w:val="00EC5BC5"/>
    <w:rsid w:val="00F20442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31374-11A9-4C33-A6D5-6C2624D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F5F"/>
    <w:pPr>
      <w:keepNext/>
      <w:ind w:left="-108" w:right="-9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A6F5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A6F5F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A6F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A6F5F"/>
    <w:pPr>
      <w:keepNext/>
      <w:ind w:right="-108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E01CD"/>
    <w:pPr>
      <w:keepNext/>
      <w:spacing w:line="260" w:lineRule="auto"/>
      <w:ind w:right="-766" w:firstLine="709"/>
      <w:jc w:val="both"/>
      <w:outlineLvl w:val="6"/>
    </w:pPr>
    <w:rPr>
      <w:b/>
      <w:i/>
      <w:sz w:val="28"/>
      <w:szCs w:val="20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EA6F5F"/>
    <w:pPr>
      <w:keepNext/>
      <w:widowControl w:val="0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A6F5F"/>
    <w:pPr>
      <w:keepNext/>
      <w:spacing w:before="120" w:after="120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373B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3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065A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65A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5A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5A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5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065AC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65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3"/>
    <w:rsid w:val="00065A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uiPriority w:val="99"/>
    <w:rsid w:val="00F7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9E01CD"/>
    <w:rPr>
      <w:rFonts w:ascii="Times New Roman" w:eastAsia="Times New Roman" w:hAnsi="Times New Roman" w:cs="Times New Roman"/>
      <w:b/>
      <w:i/>
      <w:sz w:val="28"/>
      <w:szCs w:val="20"/>
      <w:u w:val="single"/>
      <w:lang w:val="x-none" w:eastAsia="x-none"/>
    </w:rPr>
  </w:style>
  <w:style w:type="paragraph" w:customStyle="1" w:styleId="rmcrshkk">
    <w:name w:val="rmcrshkk"/>
    <w:basedOn w:val="a"/>
    <w:rsid w:val="004923C3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4923C3"/>
    <w:pPr>
      <w:spacing w:after="120"/>
    </w:pPr>
  </w:style>
  <w:style w:type="character" w:customStyle="1" w:styleId="af2">
    <w:name w:val="Основной текст Знак"/>
    <w:basedOn w:val="a0"/>
    <w:link w:val="af1"/>
    <w:rsid w:val="004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46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6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6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A6F5F"/>
    <w:pPr>
      <w:keepNext/>
      <w:jc w:val="center"/>
    </w:pPr>
    <w:rPr>
      <w:b/>
      <w:szCs w:val="20"/>
    </w:rPr>
  </w:style>
  <w:style w:type="paragraph" w:styleId="af3">
    <w:name w:val="Normal (Web)"/>
    <w:basedOn w:val="a"/>
    <w:rsid w:val="00EA6F5F"/>
    <w:pPr>
      <w:spacing w:before="100" w:beforeAutospacing="1" w:after="100" w:afterAutospacing="1"/>
    </w:pPr>
  </w:style>
  <w:style w:type="paragraph" w:customStyle="1" w:styleId="21">
    <w:name w:val="заголовок 2"/>
    <w:basedOn w:val="a"/>
    <w:next w:val="a"/>
    <w:rsid w:val="00EA6F5F"/>
    <w:pPr>
      <w:keepNext/>
      <w:jc w:val="center"/>
    </w:pPr>
    <w:rPr>
      <w:rFonts w:eastAsia="Calibri"/>
      <w:b/>
      <w:i/>
      <w:szCs w:val="20"/>
      <w:u w:val="single"/>
    </w:rPr>
  </w:style>
  <w:style w:type="paragraph" w:styleId="af4">
    <w:name w:val="Title"/>
    <w:basedOn w:val="a"/>
    <w:link w:val="af5"/>
    <w:qFormat/>
    <w:rsid w:val="00EA6F5F"/>
    <w:pPr>
      <w:jc w:val="center"/>
    </w:pPr>
    <w:rPr>
      <w:b/>
      <w:sz w:val="26"/>
      <w:szCs w:val="20"/>
    </w:rPr>
  </w:style>
  <w:style w:type="character" w:customStyle="1" w:styleId="af5">
    <w:name w:val="Название Знак"/>
    <w:basedOn w:val="a0"/>
    <w:link w:val="af4"/>
    <w:rsid w:val="00EA6F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EA6F5F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заголовок 3"/>
    <w:basedOn w:val="a"/>
    <w:next w:val="a"/>
    <w:rsid w:val="00EA6F5F"/>
    <w:pPr>
      <w:keepNext/>
      <w:jc w:val="center"/>
    </w:pPr>
    <w:rPr>
      <w:b/>
      <w:sz w:val="20"/>
      <w:szCs w:val="20"/>
    </w:rPr>
  </w:style>
  <w:style w:type="paragraph" w:styleId="33">
    <w:name w:val="Body Text 3"/>
    <w:basedOn w:val="a"/>
    <w:link w:val="34"/>
    <w:rsid w:val="00EA6F5F"/>
    <w:rPr>
      <w:szCs w:val="20"/>
    </w:rPr>
  </w:style>
  <w:style w:type="character" w:customStyle="1" w:styleId="34">
    <w:name w:val="Основной текст 3 Знак"/>
    <w:basedOn w:val="a0"/>
    <w:link w:val="33"/>
    <w:rsid w:val="00EA6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rsid w:val="00EA6F5F"/>
    <w:rPr>
      <w:rFonts w:cs="Times New Roman"/>
    </w:rPr>
  </w:style>
  <w:style w:type="table" w:styleId="51">
    <w:name w:val="Table Grid 5"/>
    <w:basedOn w:val="a1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2">
    <w:name w:val="Table Grid 1"/>
    <w:basedOn w:val="a1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çàãîëîâîê 1"/>
    <w:basedOn w:val="a"/>
    <w:next w:val="a"/>
    <w:rsid w:val="00EA6F5F"/>
    <w:pPr>
      <w:keepNext/>
      <w:autoSpaceDE w:val="0"/>
      <w:autoSpaceDN w:val="0"/>
      <w:adjustRightInd w:val="0"/>
      <w:jc w:val="center"/>
    </w:pPr>
    <w:rPr>
      <w:b/>
      <w:bCs/>
    </w:rPr>
  </w:style>
  <w:style w:type="paragraph" w:styleId="af8">
    <w:name w:val="Document Map"/>
    <w:basedOn w:val="a"/>
    <w:link w:val="af9"/>
    <w:semiHidden/>
    <w:rsid w:val="00EA6F5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EA6F5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semiHidden/>
    <w:rsid w:val="00EA6F5F"/>
  </w:style>
  <w:style w:type="table" w:customStyle="1" w:styleId="15">
    <w:name w:val="Сетка таблицы1"/>
    <w:basedOn w:val="a1"/>
    <w:next w:val="a3"/>
    <w:rsid w:val="00EA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EA6F5F"/>
    <w:rPr>
      <w:i/>
      <w:iCs/>
    </w:rPr>
  </w:style>
  <w:style w:type="character" w:styleId="afb">
    <w:name w:val="Hyperlink"/>
    <w:uiPriority w:val="99"/>
    <w:unhideWhenUsed/>
    <w:rsid w:val="00EA6F5F"/>
    <w:rPr>
      <w:color w:val="0000FF"/>
      <w:u w:val="single"/>
    </w:rPr>
  </w:style>
  <w:style w:type="character" w:styleId="afc">
    <w:name w:val="FollowedHyperlink"/>
    <w:uiPriority w:val="99"/>
    <w:unhideWhenUsed/>
    <w:rsid w:val="00EA6F5F"/>
    <w:rPr>
      <w:color w:val="800080"/>
      <w:u w:val="single"/>
    </w:rPr>
  </w:style>
  <w:style w:type="paragraph" w:customStyle="1" w:styleId="xl71">
    <w:name w:val="xl71"/>
    <w:basedOn w:val="a"/>
    <w:rsid w:val="00EA6F5F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A6F5F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A6F5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A6F5F"/>
    <w:pPr>
      <w:spacing w:before="100" w:beforeAutospacing="1" w:after="100" w:afterAutospacing="1"/>
    </w:pPr>
  </w:style>
  <w:style w:type="paragraph" w:customStyle="1" w:styleId="xl75">
    <w:name w:val="xl75"/>
    <w:basedOn w:val="a"/>
    <w:rsid w:val="00EA6F5F"/>
    <w:pPr>
      <w:spacing w:before="100" w:beforeAutospacing="1" w:after="100" w:afterAutospacing="1"/>
    </w:pPr>
  </w:style>
  <w:style w:type="paragraph" w:customStyle="1" w:styleId="xl76">
    <w:name w:val="xl76"/>
    <w:basedOn w:val="a"/>
    <w:rsid w:val="00EA6F5F"/>
    <w:pPr>
      <w:spacing w:before="100" w:beforeAutospacing="1" w:after="100" w:afterAutospacing="1"/>
    </w:pPr>
  </w:style>
  <w:style w:type="paragraph" w:customStyle="1" w:styleId="xl77">
    <w:name w:val="xl7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A6F5F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A6F5F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EA6F5F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A6F5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A6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EA6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A6F5F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A6F5F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EA6F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EA6F5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EA6F5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EA6F5F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EA6F5F"/>
    <w:pP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EA6F5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EA6F5F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EA6F5F"/>
    <w:pP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EA6F5F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EA6F5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A6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EA6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EA6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EA6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2016-03-23T07:15:00Z</dcterms:created>
  <dcterms:modified xsi:type="dcterms:W3CDTF">2016-03-23T07:17:00Z</dcterms:modified>
</cp:coreProperties>
</file>