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080719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16.04</w:t>
      </w:r>
      <w:r w:rsidR="00B45566">
        <w:rPr>
          <w:sz w:val="28"/>
          <w:szCs w:val="28"/>
        </w:rPr>
        <w:t>.2015</w:t>
      </w:r>
      <w:r w:rsidR="00146172" w:rsidRPr="007D3C9D">
        <w:rPr>
          <w:sz w:val="28"/>
          <w:szCs w:val="28"/>
        </w:rPr>
        <w:t xml:space="preserve">      </w:t>
      </w:r>
      <w:r w:rsidR="003636B2">
        <w:rPr>
          <w:sz w:val="28"/>
          <w:szCs w:val="28"/>
        </w:rPr>
        <w:t xml:space="preserve">                             </w:t>
      </w:r>
      <w:r w:rsidR="009B51CE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4</w:t>
      </w:r>
      <w:r w:rsidR="00B45566">
        <w:rPr>
          <w:sz w:val="28"/>
          <w:szCs w:val="28"/>
        </w:rPr>
        <w:t>/</w:t>
      </w:r>
      <w:r w:rsidR="004971F3">
        <w:rPr>
          <w:sz w:val="28"/>
          <w:szCs w:val="28"/>
        </w:rPr>
        <w:t>9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B37D4" w:rsidRPr="00DB37D4" w:rsidRDefault="00B45566" w:rsidP="00DB37D4">
      <w:pPr>
        <w:ind w:right="4676"/>
        <w:jc w:val="both"/>
        <w:rPr>
          <w:rFonts w:ascii="Arial" w:eastAsiaTheme="minorHAnsi" w:hAnsi="Arial" w:cs="Arial"/>
          <w:lang w:eastAsia="en-US"/>
        </w:rPr>
      </w:pPr>
      <w:r w:rsidRPr="00B45566">
        <w:rPr>
          <w:b/>
          <w:sz w:val="28"/>
          <w:szCs w:val="28"/>
        </w:rPr>
        <w:t>О</w:t>
      </w:r>
      <w:r w:rsidR="00080719">
        <w:rPr>
          <w:b/>
          <w:sz w:val="28"/>
          <w:szCs w:val="28"/>
        </w:rPr>
        <w:t xml:space="preserve"> </w:t>
      </w:r>
      <w:r w:rsidRPr="00B45566">
        <w:rPr>
          <w:b/>
          <w:sz w:val="28"/>
          <w:szCs w:val="28"/>
        </w:rPr>
        <w:t xml:space="preserve">согласовании </w:t>
      </w:r>
      <w:r w:rsidR="00DB37D4" w:rsidRPr="00DB37D4">
        <w:rPr>
          <w:rFonts w:eastAsiaTheme="minorHAnsi"/>
          <w:b/>
          <w:sz w:val="28"/>
          <w:szCs w:val="28"/>
          <w:lang w:eastAsia="en-US"/>
        </w:rPr>
        <w:t>адресного перечня объектов компенсационного озеленения на территории жилой застройки</w:t>
      </w:r>
    </w:p>
    <w:p w:rsidR="00146172" w:rsidRPr="003636B2" w:rsidRDefault="00146172" w:rsidP="00DB37D4">
      <w:pPr>
        <w:pStyle w:val="1"/>
        <w:ind w:right="4252"/>
        <w:jc w:val="both"/>
        <w:rPr>
          <w:sz w:val="28"/>
          <w:szCs w:val="28"/>
        </w:rPr>
      </w:pPr>
    </w:p>
    <w:p w:rsidR="003636B2" w:rsidRPr="002B31E1" w:rsidRDefault="003636B2" w:rsidP="003636B2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B912AA">
        <w:rPr>
          <w:sz w:val="28"/>
          <w:szCs w:val="28"/>
        </w:rPr>
        <w:t xml:space="preserve">В соответствии с пунктом </w:t>
      </w:r>
      <w:r w:rsidR="0007283D">
        <w:rPr>
          <w:sz w:val="28"/>
          <w:szCs w:val="28"/>
        </w:rPr>
        <w:t>4 части 2</w:t>
      </w:r>
      <w:r w:rsidR="00B912AA">
        <w:rPr>
          <w:sz w:val="28"/>
          <w:szCs w:val="28"/>
        </w:rPr>
        <w:t xml:space="preserve">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>
        <w:rPr>
          <w:sz w:val="28"/>
          <w:szCs w:val="28"/>
        </w:rPr>
        <w:t>»</w:t>
      </w:r>
      <w:r w:rsidR="00080719">
        <w:rPr>
          <w:sz w:val="28"/>
          <w:szCs w:val="28"/>
        </w:rPr>
        <w:t xml:space="preserve">, в связи с обращением главы управы района Северное Медведково от </w:t>
      </w:r>
      <w:r w:rsidR="004E2649">
        <w:rPr>
          <w:sz w:val="28"/>
          <w:szCs w:val="28"/>
        </w:rPr>
        <w:t>13</w:t>
      </w:r>
      <w:r w:rsidR="00080719" w:rsidRPr="00935B98">
        <w:rPr>
          <w:sz w:val="28"/>
          <w:szCs w:val="28"/>
        </w:rPr>
        <w:t>.04.2015 №3/</w:t>
      </w:r>
      <w:r w:rsidR="004E2649">
        <w:rPr>
          <w:sz w:val="28"/>
          <w:szCs w:val="28"/>
        </w:rPr>
        <w:t>20</w:t>
      </w:r>
      <w:r w:rsidR="00080719" w:rsidRPr="00935B98">
        <w:rPr>
          <w:sz w:val="28"/>
          <w:szCs w:val="28"/>
        </w:rPr>
        <w:t>-СД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:rsidR="003636B2" w:rsidRPr="002B31E1" w:rsidRDefault="003636B2" w:rsidP="003636B2">
      <w:pPr>
        <w:ind w:firstLine="180"/>
        <w:jc w:val="both"/>
        <w:rPr>
          <w:sz w:val="28"/>
          <w:szCs w:val="28"/>
        </w:rPr>
      </w:pPr>
    </w:p>
    <w:p w:rsidR="0007283D" w:rsidRPr="0007283D" w:rsidRDefault="00080719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bCs/>
          <w:sz w:val="28"/>
          <w:szCs w:val="28"/>
        </w:rPr>
        <w:t>С</w:t>
      </w:r>
      <w:r w:rsidR="00F00829" w:rsidRPr="0007283D">
        <w:rPr>
          <w:bCs/>
          <w:sz w:val="28"/>
          <w:szCs w:val="28"/>
        </w:rPr>
        <w:t>огласов</w:t>
      </w:r>
      <w:r w:rsidR="0007283D" w:rsidRPr="0007283D">
        <w:rPr>
          <w:sz w:val="28"/>
          <w:szCs w:val="28"/>
        </w:rPr>
        <w:t>а</w:t>
      </w:r>
      <w:r w:rsidRPr="0007283D">
        <w:rPr>
          <w:bCs/>
          <w:sz w:val="28"/>
          <w:szCs w:val="28"/>
        </w:rPr>
        <w:t>ть</w:t>
      </w:r>
      <w:r w:rsidR="00B912AA" w:rsidRPr="0007283D">
        <w:rPr>
          <w:bCs/>
          <w:sz w:val="28"/>
          <w:szCs w:val="28"/>
        </w:rPr>
        <w:t xml:space="preserve"> </w:t>
      </w:r>
      <w:r w:rsidR="0007283D" w:rsidRPr="0007283D">
        <w:rPr>
          <w:rFonts w:eastAsiaTheme="minorHAnsi"/>
          <w:sz w:val="28"/>
          <w:szCs w:val="28"/>
          <w:lang w:eastAsia="en-US"/>
        </w:rPr>
        <w:t>адресн</w:t>
      </w:r>
      <w:r w:rsidR="0007283D">
        <w:rPr>
          <w:rFonts w:eastAsiaTheme="minorHAnsi"/>
          <w:sz w:val="28"/>
          <w:szCs w:val="28"/>
          <w:lang w:eastAsia="en-US"/>
        </w:rPr>
        <w:t>ый перечень</w:t>
      </w:r>
      <w:r w:rsidR="0007283D" w:rsidRPr="0007283D">
        <w:rPr>
          <w:rFonts w:eastAsiaTheme="minorHAnsi"/>
          <w:sz w:val="28"/>
          <w:szCs w:val="28"/>
          <w:lang w:eastAsia="en-US"/>
        </w:rPr>
        <w:t xml:space="preserve"> объектов компенсационного озеленения на территории жилой застройки</w:t>
      </w:r>
      <w:r w:rsidR="0007283D">
        <w:rPr>
          <w:rFonts w:eastAsiaTheme="minorHAnsi"/>
          <w:sz w:val="28"/>
          <w:szCs w:val="28"/>
          <w:lang w:eastAsia="en-US"/>
        </w:rPr>
        <w:t xml:space="preserve"> (приложение)</w:t>
      </w:r>
      <w:r w:rsidR="007B2BE0">
        <w:rPr>
          <w:rFonts w:eastAsiaTheme="minorHAnsi"/>
          <w:sz w:val="28"/>
          <w:szCs w:val="28"/>
          <w:lang w:eastAsia="en-US"/>
        </w:rPr>
        <w:t>.</w:t>
      </w:r>
    </w:p>
    <w:p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Направить настоящее решение в</w:t>
      </w:r>
      <w:r w:rsidR="00F00829" w:rsidRPr="0007283D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Pr="0007283D">
        <w:rPr>
          <w:sz w:val="28"/>
          <w:szCs w:val="28"/>
        </w:rPr>
        <w:t xml:space="preserve"> </w:t>
      </w:r>
      <w:r w:rsidR="00B45566" w:rsidRPr="0007283D">
        <w:rPr>
          <w:sz w:val="28"/>
          <w:szCs w:val="28"/>
        </w:rPr>
        <w:t xml:space="preserve">Префектуру СВАО, </w:t>
      </w:r>
      <w:r w:rsidRPr="0007283D">
        <w:rPr>
          <w:sz w:val="28"/>
          <w:szCs w:val="28"/>
        </w:rPr>
        <w:t>управу района Северное Медведково города Москвы</w:t>
      </w:r>
      <w:r w:rsidR="003E0825" w:rsidRPr="0007283D">
        <w:rPr>
          <w:sz w:val="28"/>
          <w:szCs w:val="28"/>
        </w:rPr>
        <w:t>.</w:t>
      </w:r>
    </w:p>
    <w:p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076D3" w:rsidRPr="0007283D">
        <w:rPr>
          <w:sz w:val="28"/>
          <w:szCs w:val="28"/>
        </w:rPr>
        <w:t>, разместить на официальном сайте муниципального округа Северное Медведково</w:t>
      </w:r>
      <w:r w:rsidRPr="0007283D">
        <w:rPr>
          <w:sz w:val="28"/>
          <w:szCs w:val="28"/>
        </w:rPr>
        <w:t>.</w:t>
      </w:r>
    </w:p>
    <w:p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 xml:space="preserve">Настоящее решение вступает в силу со дня его </w:t>
      </w:r>
      <w:r w:rsidR="00B45566" w:rsidRPr="0007283D">
        <w:rPr>
          <w:sz w:val="28"/>
          <w:szCs w:val="28"/>
        </w:rPr>
        <w:t>принятия</w:t>
      </w:r>
      <w:r w:rsidRPr="0007283D">
        <w:rPr>
          <w:sz w:val="28"/>
          <w:szCs w:val="28"/>
        </w:rPr>
        <w:t>.</w:t>
      </w:r>
    </w:p>
    <w:p w:rsidR="00B912AA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935B98" w:rsidRDefault="00935B98" w:rsidP="00B45566">
      <w:pPr>
        <w:rPr>
          <w:lang w:val="en-US"/>
        </w:rPr>
      </w:pPr>
    </w:p>
    <w:p w:rsidR="00935B98" w:rsidRDefault="00935B98" w:rsidP="00935B98">
      <w:pPr>
        <w:jc w:val="center"/>
        <w:rPr>
          <w:b/>
          <w:bCs/>
          <w:color w:val="000000"/>
          <w:sz w:val="22"/>
          <w:szCs w:val="22"/>
        </w:rPr>
        <w:sectPr w:rsidR="00935B98" w:rsidSect="006076D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5B98" w:rsidRDefault="00935B98" w:rsidP="00B45566">
      <w:pPr>
        <w:rPr>
          <w:lang w:val="en-US"/>
        </w:rPr>
      </w:pPr>
    </w:p>
    <w:p w:rsidR="00935B98" w:rsidRDefault="00935B98" w:rsidP="007B2BE0">
      <w:pPr>
        <w:ind w:left="5103"/>
        <w:jc w:val="both"/>
        <w:rPr>
          <w:rFonts w:eastAsiaTheme="minorHAnsi"/>
          <w:sz w:val="28"/>
          <w:szCs w:val="28"/>
          <w:lang w:eastAsia="en-US"/>
        </w:rPr>
      </w:pPr>
      <w:r w:rsidRPr="00935B98">
        <w:rPr>
          <w:rFonts w:eastAsiaTheme="minorHAnsi"/>
          <w:sz w:val="28"/>
          <w:szCs w:val="28"/>
          <w:lang w:eastAsia="en-US"/>
        </w:rPr>
        <w:t>Приложение к решению Совета депутатов муниципального округа Северное Медведково от 16.04.2015 №4/</w:t>
      </w:r>
      <w:r w:rsidR="004971F3">
        <w:rPr>
          <w:rFonts w:eastAsiaTheme="minorHAnsi"/>
          <w:sz w:val="28"/>
          <w:szCs w:val="28"/>
          <w:lang w:eastAsia="en-US"/>
        </w:rPr>
        <w:t>9</w:t>
      </w:r>
      <w:r w:rsidRPr="00935B98">
        <w:rPr>
          <w:rFonts w:eastAsiaTheme="minorHAnsi"/>
          <w:sz w:val="28"/>
          <w:szCs w:val="28"/>
          <w:lang w:eastAsia="en-US"/>
        </w:rPr>
        <w:t>-СД</w:t>
      </w:r>
    </w:p>
    <w:p w:rsidR="007B2BE0" w:rsidRPr="00935B98" w:rsidRDefault="007B2BE0" w:rsidP="007B2BE0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935B98" w:rsidRDefault="00935B98" w:rsidP="00935B9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Адресный</w:t>
      </w:r>
      <w:r w:rsidRPr="00DB37D4">
        <w:rPr>
          <w:rFonts w:eastAsiaTheme="minorHAnsi"/>
          <w:b/>
          <w:sz w:val="28"/>
          <w:szCs w:val="28"/>
          <w:lang w:eastAsia="en-US"/>
        </w:rPr>
        <w:t xml:space="preserve"> переч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DB37D4">
        <w:rPr>
          <w:rFonts w:eastAsiaTheme="minorHAnsi"/>
          <w:b/>
          <w:sz w:val="28"/>
          <w:szCs w:val="28"/>
          <w:lang w:eastAsia="en-US"/>
        </w:rPr>
        <w:t>н</w:t>
      </w:r>
      <w:r>
        <w:rPr>
          <w:rFonts w:eastAsiaTheme="minorHAnsi"/>
          <w:b/>
          <w:sz w:val="28"/>
          <w:szCs w:val="28"/>
          <w:lang w:eastAsia="en-US"/>
        </w:rPr>
        <w:t>ь</w:t>
      </w:r>
      <w:r w:rsidRPr="00DB37D4">
        <w:rPr>
          <w:rFonts w:eastAsiaTheme="minorHAnsi"/>
          <w:b/>
          <w:sz w:val="28"/>
          <w:szCs w:val="28"/>
          <w:lang w:eastAsia="en-US"/>
        </w:rPr>
        <w:t xml:space="preserve"> объектов компенсационного озеленения на территории жилой застройки</w:t>
      </w:r>
    </w:p>
    <w:p w:rsidR="00935B98" w:rsidRPr="00935B98" w:rsidRDefault="00935B98" w:rsidP="00935B98">
      <w:pPr>
        <w:jc w:val="center"/>
      </w:pP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80"/>
        <w:gridCol w:w="2256"/>
        <w:gridCol w:w="2126"/>
        <w:gridCol w:w="1276"/>
        <w:gridCol w:w="2977"/>
        <w:gridCol w:w="1417"/>
      </w:tblGrid>
      <w:tr w:rsidR="00935B98" w:rsidRPr="00935B98" w:rsidTr="007B2BE0">
        <w:trPr>
          <w:trHeight w:val="94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5B98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935B98">
              <w:rPr>
                <w:b/>
                <w:bCs/>
                <w:color w:val="000000"/>
                <w:sz w:val="22"/>
                <w:szCs w:val="22"/>
              </w:rPr>
              <w:br/>
              <w:t>п.п.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Адрес посадки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</w:rPr>
            </w:pPr>
            <w:r w:rsidRPr="00935B98">
              <w:rPr>
                <w:b/>
                <w:bCs/>
              </w:rPr>
              <w:t>Порода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</w:rPr>
            </w:pPr>
            <w:r w:rsidRPr="00935B98">
              <w:rPr>
                <w:b/>
                <w:bCs/>
              </w:rPr>
              <w:t>Кол-во деревьев,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</w:rPr>
            </w:pPr>
            <w:r w:rsidRPr="00935B98">
              <w:rPr>
                <w:b/>
                <w:bCs/>
              </w:rPr>
              <w:t>Порода кустарников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</w:rPr>
            </w:pPr>
            <w:r w:rsidRPr="00935B98">
              <w:rPr>
                <w:b/>
                <w:bCs/>
              </w:rPr>
              <w:t>Кол-во кустар</w:t>
            </w:r>
            <w:r w:rsidR="007B2BE0">
              <w:rPr>
                <w:b/>
                <w:bCs/>
              </w:rPr>
              <w:softHyphen/>
            </w:r>
            <w:r w:rsidRPr="00935B98">
              <w:rPr>
                <w:b/>
                <w:bCs/>
              </w:rPr>
              <w:t>ников, шт.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пр-д Шокальского д.21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Клён татарский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Кизильник блестящий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 xml:space="preserve">Яблоня ягодная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Пузыреплодник калинолистный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40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Яблоня Недзведского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 xml:space="preserve">Карагана древовидная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Калина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3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пр-д Шокальского д.23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 xml:space="preserve">Карагана древовидная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120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Пузыреплодник калинолистный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60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3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пр-д Шокальского д.35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Вишня войлочная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Калина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Спирия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Роза морщинистая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пр-д Шокальского д.41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обыкновенный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12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Кизильник блестящий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150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Чубушник венечный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пр-д Шокальского д.49 к.2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Липа мелколистная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обыкновенный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150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Конский каштан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Чубушник венечный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Спирия Вангутта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110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пр-д Шокальского д.29 к.5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Рябина обыкновенная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30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Чубушник венечный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12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Спирея 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45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Кизильник блестящий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260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Дёрен белый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80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Пузыреплодник калинолистный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150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пр-д Шокальского д.29 к.2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Лиственница европейская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Спирея Вангутта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80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обыкновенный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87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пр-д Шокальского д.67 к.2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Рябина обыкновенная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Спирея Вангутта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100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Тунберга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130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Снежнеягодник белый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30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пр-д Шокальского д.49 к.1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Рябина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обыкновенный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200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Ива серебристая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Чубушник венечный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Спирия Вангутта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25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пр-д Шокальского д.39 к.1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обыкновенный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70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пр-д Шокальского д.25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Конский каштан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Чубушник венечный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Дёрен белый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7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Спирея Вангутта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Пузыреплодник калинолистный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 Широкая д.16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Липа мелколистная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Снежнеягодник белый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175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Тунберга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125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 Широкая д.1 к.4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Спирия 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25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Тунберга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 Широкая д.13 к.1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Берёза пушистая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Спирия 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250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Конский каштан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Чубушник венечный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Дуб красный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 Широкая д.1 к.1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Клён красный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Тунберга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150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Снежнеягодник белый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150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 Широкая д.3 к.2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Спирея 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25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Тунберга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120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 Широкая д.10 к.2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Липа мелколистная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Спирея Вангутта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70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Клён татарский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 Широкая д.15 к.2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Берёза пушистая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Боярошник колючий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Туя западная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Жимолость татарская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Кизильник блестящий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70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Кизльник черноплодный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Роза морщинистая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11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Можжевельник казацкий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7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обыкновенный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ул.Грекова д.18 к.3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Роза морщинистая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9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Дёрен белый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35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Тунберга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6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ул.Грекова д.8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Конский каштан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25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Жимолость татарская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Боярошник кроваво-красный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15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ул.Грекова д.2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 xml:space="preserve">Рябина обыкновенная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8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Спирия Вангутта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60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Чубушник венечный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4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Роза морщинистая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Студёный пр-д д.26 к.2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Берёза пушистая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Снежнеягодник белый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100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Студёный пр-д  д.7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Боярошник кроваво-красный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Пузыреплодник калинолистный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Тунберга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Чубушник венечный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Студёный пр-д д.2 к.9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Тунберга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Пузыреплодник калинолистный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6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Спирея Вангутта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30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Студёный пр-д 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Рябина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Калина гордовина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3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Черёмуха обыкновенная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Чубушник венечный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23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Роза морщинистая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55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Заревый пр-д д.15 к.2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Рябина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Жимолость татарская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25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Клён остролистный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Чубушник венечный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25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Заревый пр-д д.10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Тунберга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125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30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ул.Полярная д.54 к.4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Спирея Вангутта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55</w:t>
            </w:r>
          </w:p>
        </w:tc>
      </w:tr>
      <w:tr w:rsidR="00935B98" w:rsidRPr="00935B98" w:rsidTr="007B2BE0">
        <w:trPr>
          <w:trHeight w:val="28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Тунберга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55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ул.Молодцова д.2 к.1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Берёза пушистая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12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Сосна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Спирея Вангутта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100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ул.Северодвинская д.9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Конский каштан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Дуб красный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Чубушник венечный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Липа крупнолистная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4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</w:tr>
      <w:tr w:rsidR="00935B98" w:rsidRPr="00935B98" w:rsidTr="007B2BE0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ул.Северодвинская д.11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Ель обыкновенная (европейская)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35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Рябина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Снежнеягодник белый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30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Черёмуха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ул.Широкая д.20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100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ул.Широкая д.21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Черёмуха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150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Рябина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Конский каштан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ул.Северодвинская д.13 к.1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Берёза пушистая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80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Конский каштан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Липа крупнолистная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Клён остролистный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Черёмуха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Дуб черешчатый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Ель обыкновенная (европейская)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ул.Широкая д.25/24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Клён остролистный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Черёмуха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3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Берёза повислая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4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ул.Сухонская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Берёза пушистая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30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Конский каштан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Калина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19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Рябина обыкновенная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Калина гордовина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11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Спирея Вангутта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390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ул.Сухонская д.11А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Клён татарский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65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Рябина обыкновенная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Дёрен белый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140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Спирия 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215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5B98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ул.Широкая д.17 к.4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Клён татарский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Барбарис Тунберга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110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Рябина обыкновенная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Чубушник венечный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20</w:t>
            </w:r>
          </w:p>
        </w:tc>
      </w:tr>
      <w:tr w:rsidR="00935B98" w:rsidRPr="00935B98" w:rsidTr="007B2BE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Спирея Вангутта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0</w:t>
            </w:r>
          </w:p>
        </w:tc>
      </w:tr>
      <w:tr w:rsidR="00935B98" w:rsidRPr="00935B98" w:rsidTr="007B2BE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Жимолость татарская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10</w:t>
            </w:r>
          </w:p>
        </w:tc>
      </w:tr>
      <w:tr w:rsidR="00935B98" w:rsidRPr="00935B98" w:rsidTr="007B2BE0">
        <w:trPr>
          <w:trHeight w:val="3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B98" w:rsidRPr="00935B98" w:rsidRDefault="00935B98" w:rsidP="00935B98">
            <w:pPr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color w:val="000000"/>
              </w:rPr>
            </w:pPr>
            <w:r w:rsidRPr="00935B9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5826</w:t>
            </w:r>
          </w:p>
        </w:tc>
      </w:tr>
    </w:tbl>
    <w:p w:rsidR="00935B98" w:rsidRPr="00B45566" w:rsidRDefault="00935B98" w:rsidP="00B45566">
      <w:pPr>
        <w:rPr>
          <w:lang w:val="en-US"/>
        </w:rPr>
      </w:pPr>
    </w:p>
    <w:sectPr w:rsidR="00935B98" w:rsidRPr="00B45566" w:rsidSect="00935B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57" w:rsidRDefault="00333757" w:rsidP="00D61C00">
      <w:r>
        <w:separator/>
      </w:r>
    </w:p>
  </w:endnote>
  <w:endnote w:type="continuationSeparator" w:id="0">
    <w:p w:rsidR="00333757" w:rsidRDefault="00333757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217681"/>
      <w:docPartObj>
        <w:docPartGallery w:val="Page Numbers (Bottom of Page)"/>
        <w:docPartUnique/>
      </w:docPartObj>
    </w:sdtPr>
    <w:sdtEndPr/>
    <w:sdtContent>
      <w:p w:rsidR="00935B98" w:rsidRDefault="00935B9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1CE">
          <w:rPr>
            <w:noProof/>
          </w:rPr>
          <w:t>2</w:t>
        </w:r>
        <w:r>
          <w:fldChar w:fldCharType="end"/>
        </w:r>
      </w:p>
    </w:sdtContent>
  </w:sdt>
  <w:p w:rsidR="00935B98" w:rsidRPr="00935B98" w:rsidRDefault="00935B98" w:rsidP="00935B9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57" w:rsidRDefault="00333757" w:rsidP="00D61C00">
      <w:r>
        <w:separator/>
      </w:r>
    </w:p>
  </w:footnote>
  <w:footnote w:type="continuationSeparator" w:id="0">
    <w:p w:rsidR="00333757" w:rsidRDefault="00333757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2">
    <w:nsid w:val="6CC92055"/>
    <w:multiLevelType w:val="hybridMultilevel"/>
    <w:tmpl w:val="458A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3"/>
  </w:num>
  <w:num w:numId="13">
    <w:abstractNumId w:val="14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7283D"/>
    <w:rsid w:val="00080719"/>
    <w:rsid w:val="000F39BE"/>
    <w:rsid w:val="00131612"/>
    <w:rsid w:val="00146172"/>
    <w:rsid w:val="00173528"/>
    <w:rsid w:val="001B3E20"/>
    <w:rsid w:val="00204E21"/>
    <w:rsid w:val="00206CBE"/>
    <w:rsid w:val="00234002"/>
    <w:rsid w:val="00237B48"/>
    <w:rsid w:val="002752C1"/>
    <w:rsid w:val="002F7C90"/>
    <w:rsid w:val="00333757"/>
    <w:rsid w:val="00344813"/>
    <w:rsid w:val="003636B2"/>
    <w:rsid w:val="003646D3"/>
    <w:rsid w:val="003C70AE"/>
    <w:rsid w:val="003E0825"/>
    <w:rsid w:val="00431FDF"/>
    <w:rsid w:val="004971F3"/>
    <w:rsid w:val="004973A1"/>
    <w:rsid w:val="004A1920"/>
    <w:rsid w:val="004E2649"/>
    <w:rsid w:val="0053506A"/>
    <w:rsid w:val="0056078B"/>
    <w:rsid w:val="0059631D"/>
    <w:rsid w:val="005C7524"/>
    <w:rsid w:val="005F5F94"/>
    <w:rsid w:val="006076D3"/>
    <w:rsid w:val="00646E7F"/>
    <w:rsid w:val="00674F51"/>
    <w:rsid w:val="006A56D5"/>
    <w:rsid w:val="006D77B6"/>
    <w:rsid w:val="006E476F"/>
    <w:rsid w:val="00714204"/>
    <w:rsid w:val="007701DB"/>
    <w:rsid w:val="007B2BE0"/>
    <w:rsid w:val="007D02DD"/>
    <w:rsid w:val="007D3C9D"/>
    <w:rsid w:val="007E1111"/>
    <w:rsid w:val="007F0E7D"/>
    <w:rsid w:val="0083059F"/>
    <w:rsid w:val="00867E65"/>
    <w:rsid w:val="00884983"/>
    <w:rsid w:val="00885167"/>
    <w:rsid w:val="008A32B2"/>
    <w:rsid w:val="008E54A2"/>
    <w:rsid w:val="008F3EAD"/>
    <w:rsid w:val="00935B98"/>
    <w:rsid w:val="009B51CE"/>
    <w:rsid w:val="009F5B4D"/>
    <w:rsid w:val="00A107CE"/>
    <w:rsid w:val="00A60D06"/>
    <w:rsid w:val="00A7567B"/>
    <w:rsid w:val="00AB184F"/>
    <w:rsid w:val="00B45566"/>
    <w:rsid w:val="00B912AA"/>
    <w:rsid w:val="00B96EAA"/>
    <w:rsid w:val="00B97D5A"/>
    <w:rsid w:val="00BD648A"/>
    <w:rsid w:val="00C159B9"/>
    <w:rsid w:val="00C3389C"/>
    <w:rsid w:val="00C6752A"/>
    <w:rsid w:val="00C86807"/>
    <w:rsid w:val="00CF67AF"/>
    <w:rsid w:val="00D1783F"/>
    <w:rsid w:val="00D61C00"/>
    <w:rsid w:val="00DB37D4"/>
    <w:rsid w:val="00E3219E"/>
    <w:rsid w:val="00E5183D"/>
    <w:rsid w:val="00E66CFB"/>
    <w:rsid w:val="00E81C91"/>
    <w:rsid w:val="00E906B6"/>
    <w:rsid w:val="00F00829"/>
    <w:rsid w:val="00F22C43"/>
    <w:rsid w:val="00F77BF1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F26FB-95A6-4D88-AC7D-44B92A86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2015-04-15T09:48:00Z</cp:lastPrinted>
  <dcterms:created xsi:type="dcterms:W3CDTF">2015-04-20T07:35:00Z</dcterms:created>
  <dcterms:modified xsi:type="dcterms:W3CDTF">2015-04-20T07:35:00Z</dcterms:modified>
</cp:coreProperties>
</file>