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A625A2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380FAE">
        <w:rPr>
          <w:sz w:val="26"/>
          <w:szCs w:val="26"/>
        </w:rPr>
        <w:t>.08</w:t>
      </w:r>
      <w:r w:rsidR="006905C9"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</w:t>
      </w:r>
      <w:r w:rsidR="00380FAE">
        <w:rPr>
          <w:sz w:val="26"/>
          <w:szCs w:val="26"/>
        </w:rPr>
        <w:t>11</w:t>
      </w:r>
      <w:r w:rsidR="00D664FC">
        <w:rPr>
          <w:sz w:val="26"/>
          <w:szCs w:val="26"/>
        </w:rPr>
        <w:t>/</w:t>
      </w:r>
      <w:r w:rsidR="00380FAE">
        <w:rPr>
          <w:sz w:val="26"/>
          <w:szCs w:val="26"/>
        </w:rPr>
        <w:t>2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0E1C2D" w:rsidRPr="00380FAE" w:rsidRDefault="00380FAE" w:rsidP="00D664FC">
            <w:pPr>
              <w:jc w:val="both"/>
              <w:rPr>
                <w:b/>
                <w:sz w:val="28"/>
                <w:szCs w:val="28"/>
              </w:rPr>
            </w:pPr>
            <w:r w:rsidRPr="00380FAE">
              <w:rPr>
                <w:rFonts w:eastAsia="Calibri"/>
                <w:b/>
                <w:spacing w:val="-2"/>
              </w:rPr>
              <w:t xml:space="preserve">О внесении изменений в решение </w:t>
            </w:r>
            <w:r w:rsidRPr="00380FAE">
              <w:rPr>
                <w:b/>
                <w:bCs/>
                <w:color w:val="000000"/>
              </w:rPr>
              <w:t>Совета депутатов муниципального округа Северное Медведково от 18.06.2014 г. №9/6-СД «Об утверждении плана дополнительных мероприятий по социально-экономическому развитию района Северное Медведково в 2014 году за счет средств тендерной экономии 2013 года»</w:t>
            </w: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664FC" w:rsidRPr="00380FAE" w:rsidRDefault="00D664FC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380FAE">
        <w:t xml:space="preserve">В соответствии </w:t>
      </w:r>
      <w:r w:rsidR="0026463A" w:rsidRPr="00380FAE">
        <w:t>с ч.</w:t>
      </w:r>
      <w:r w:rsidRPr="00380FAE">
        <w:t xml:space="preserve"> 6 ст. 1 Закона города Москвы </w:t>
      </w:r>
      <w:r w:rsidRPr="00380FAE">
        <w:rPr>
          <w:rFonts w:cs="Calibri"/>
        </w:rPr>
        <w:t xml:space="preserve">от 11 июля 2012 года N 39 "О наделении органов местного самоуправления муниципальных округов в городе Москве отдельными полномочиями города Москвы", </w:t>
      </w:r>
      <w:r w:rsidRPr="00380FAE">
        <w:rPr>
          <w:b/>
        </w:rPr>
        <w:t>Совет депутатов решил</w:t>
      </w:r>
      <w:r w:rsidRPr="00380FAE">
        <w:t>:</w:t>
      </w:r>
    </w:p>
    <w:p w:rsidR="000E1C2D" w:rsidRPr="00380FAE" w:rsidRDefault="000E1C2D" w:rsidP="00E01895">
      <w:pPr>
        <w:tabs>
          <w:tab w:val="left" w:pos="1335"/>
        </w:tabs>
        <w:ind w:firstLine="720"/>
        <w:jc w:val="both"/>
        <w:rPr>
          <w:b/>
        </w:rPr>
      </w:pPr>
    </w:p>
    <w:p w:rsidR="000E1C2D" w:rsidRPr="00380FAE" w:rsidRDefault="000E1C2D" w:rsidP="00D664FC">
      <w:pPr>
        <w:ind w:firstLine="709"/>
        <w:jc w:val="both"/>
        <w:rPr>
          <w:bCs/>
          <w:color w:val="000000"/>
        </w:rPr>
      </w:pPr>
      <w:r w:rsidRPr="00380FAE">
        <w:t xml:space="preserve">1. </w:t>
      </w:r>
      <w:r w:rsidR="00380FAE" w:rsidRPr="00380FAE">
        <w:t xml:space="preserve">Внести изменения в </w:t>
      </w:r>
      <w:r w:rsidR="00380FAE" w:rsidRPr="00380FAE">
        <w:rPr>
          <w:rFonts w:eastAsia="Calibri"/>
          <w:spacing w:val="-2"/>
        </w:rPr>
        <w:t>решение</w:t>
      </w:r>
      <w:r w:rsidR="00380FAE" w:rsidRPr="00380FAE">
        <w:rPr>
          <w:rFonts w:eastAsia="Calibri"/>
          <w:b/>
          <w:spacing w:val="-2"/>
        </w:rPr>
        <w:t xml:space="preserve"> </w:t>
      </w:r>
      <w:r w:rsidR="00380FAE" w:rsidRPr="00380FAE">
        <w:rPr>
          <w:bCs/>
          <w:color w:val="000000"/>
        </w:rPr>
        <w:t>Совета депутатов муниципального округа Северное Медведково от 18.06.2014 г. №9/6-СД «Об утверждении плана дополнительных мероприятий по социально-экономическому развитию района Северное Медведково в 2014 году за счет средств тендерной экономии 2013 года»</w:t>
      </w:r>
      <w:r w:rsidR="00D664FC" w:rsidRPr="00380FAE">
        <w:rPr>
          <w:bCs/>
          <w:color w:val="000000"/>
        </w:rPr>
        <w:t xml:space="preserve"> (приложение).</w:t>
      </w:r>
    </w:p>
    <w:p w:rsidR="000E1C2D" w:rsidRPr="00380FAE" w:rsidRDefault="000E1C2D" w:rsidP="000E1C2D">
      <w:pPr>
        <w:ind w:firstLine="709"/>
        <w:jc w:val="both"/>
      </w:pPr>
    </w:p>
    <w:p w:rsidR="00627660" w:rsidRPr="00380FAE" w:rsidRDefault="000E1C2D" w:rsidP="000E1C2D">
      <w:pPr>
        <w:ind w:firstLine="709"/>
        <w:jc w:val="both"/>
      </w:pPr>
      <w:r w:rsidRPr="00380FAE">
        <w:t xml:space="preserve">2. </w:t>
      </w:r>
      <w:r w:rsidR="00627660" w:rsidRPr="00380FAE">
        <w:t>Опубликовать настоящее решение в бюллетене «Московский муниципальный вестник»</w:t>
      </w:r>
      <w:r w:rsidR="0026463A">
        <w:t>.</w:t>
      </w:r>
      <w:r w:rsidRPr="00380FAE">
        <w:t xml:space="preserve">   </w:t>
      </w:r>
    </w:p>
    <w:p w:rsidR="00627660" w:rsidRPr="00380FAE" w:rsidRDefault="00627660" w:rsidP="000E1C2D">
      <w:pPr>
        <w:ind w:firstLine="709"/>
        <w:jc w:val="both"/>
      </w:pPr>
    </w:p>
    <w:p w:rsidR="000E1C2D" w:rsidRPr="00380FAE" w:rsidRDefault="00627660" w:rsidP="000E1C2D">
      <w:pPr>
        <w:ind w:firstLine="709"/>
        <w:jc w:val="both"/>
      </w:pPr>
      <w:r w:rsidRPr="00380FAE">
        <w:t>3.</w:t>
      </w:r>
      <w:r w:rsidR="000E1C2D" w:rsidRPr="00380FAE">
        <w:t xml:space="preserve"> Решение </w:t>
      </w:r>
      <w:r w:rsidR="00E01895" w:rsidRPr="00380FAE">
        <w:t>Совета депутатов</w:t>
      </w:r>
      <w:r w:rsidR="000E1C2D" w:rsidRPr="00380FAE">
        <w:t xml:space="preserve"> вступает в силу со дня его п</w:t>
      </w:r>
      <w:r w:rsidR="006905C9" w:rsidRPr="00380FAE">
        <w:t>ринятия</w:t>
      </w:r>
      <w:r w:rsidR="000E1C2D" w:rsidRPr="00380FAE">
        <w:t>.</w:t>
      </w:r>
    </w:p>
    <w:p w:rsidR="000E1C2D" w:rsidRPr="00380FAE" w:rsidRDefault="000E1C2D" w:rsidP="000E1C2D">
      <w:pPr>
        <w:ind w:firstLine="709"/>
        <w:jc w:val="both"/>
      </w:pPr>
    </w:p>
    <w:p w:rsidR="00E01895" w:rsidRPr="00380FAE" w:rsidRDefault="00E01895" w:rsidP="00E01895">
      <w:pPr>
        <w:pStyle w:val="a5"/>
        <w:ind w:left="0" w:firstLine="283"/>
        <w:jc w:val="both"/>
      </w:pPr>
      <w:r w:rsidRPr="00380FAE">
        <w:t xml:space="preserve">      </w:t>
      </w:r>
      <w:r w:rsidR="00627660" w:rsidRPr="00380FAE">
        <w:t>4</w:t>
      </w:r>
      <w:r w:rsidR="000E1C2D" w:rsidRPr="00380FAE">
        <w:t xml:space="preserve">.  </w:t>
      </w:r>
      <w:r w:rsidRPr="00380FAE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380FAE" w:rsidRDefault="00E01895" w:rsidP="00E01895">
      <w:pPr>
        <w:pStyle w:val="a5"/>
        <w:ind w:firstLine="700"/>
        <w:jc w:val="both"/>
      </w:pPr>
    </w:p>
    <w:p w:rsidR="00E01895" w:rsidRPr="00380FAE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RPr="00380FAE" w:rsidTr="005A1D22">
        <w:tc>
          <w:tcPr>
            <w:tcW w:w="4785" w:type="dxa"/>
            <w:hideMark/>
          </w:tcPr>
          <w:p w:rsidR="00E01895" w:rsidRPr="00380FAE" w:rsidRDefault="00E01895" w:rsidP="005A1D22">
            <w:pPr>
              <w:rPr>
                <w:b/>
              </w:rPr>
            </w:pPr>
            <w:r w:rsidRPr="00380FAE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380FAE" w:rsidRDefault="00E01895" w:rsidP="005A1D22">
            <w:pPr>
              <w:rPr>
                <w:b/>
              </w:rPr>
            </w:pPr>
          </w:p>
          <w:p w:rsidR="00E01895" w:rsidRPr="00380FAE" w:rsidRDefault="00E01895" w:rsidP="005A1D22">
            <w:pPr>
              <w:rPr>
                <w:b/>
              </w:rPr>
            </w:pPr>
            <w:r w:rsidRPr="00380FAE">
              <w:rPr>
                <w:b/>
              </w:rPr>
              <w:t xml:space="preserve">                                     Т.Н. Денисова</w:t>
            </w:r>
          </w:p>
        </w:tc>
      </w:tr>
    </w:tbl>
    <w:p w:rsidR="000E1C2D" w:rsidRPr="00380FAE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8911D0" w:rsidRDefault="008911D0" w:rsidP="000E1C2D"/>
    <w:p w:rsidR="000E1C2D" w:rsidRDefault="000E1C2D" w:rsidP="000E1C2D"/>
    <w:p w:rsidR="00DD7336" w:rsidRDefault="00DD7336" w:rsidP="00E01895">
      <w:pPr>
        <w:adjustRightInd w:val="0"/>
        <w:jc w:val="both"/>
        <w:rPr>
          <w:sz w:val="28"/>
          <w:szCs w:val="28"/>
        </w:rPr>
        <w:sectPr w:rsidR="00DD7336" w:rsidSect="00F46E1B">
          <w:headerReference w:type="default" r:id="rId7"/>
          <w:headerReference w:type="first" r:id="rId8"/>
          <w:pgSz w:w="11906" w:h="16838"/>
          <w:pgMar w:top="4536" w:right="851" w:bottom="720" w:left="1259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5670"/>
      </w:tblGrid>
      <w:tr w:rsidR="00E01895" w:rsidTr="00DD7336">
        <w:tc>
          <w:tcPr>
            <w:tcW w:w="9180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E01895" w:rsidRDefault="00073963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E01895" w:rsidRDefault="00E01895" w:rsidP="00AA7E6B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1895" w:rsidRDefault="00E86EC7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0647B">
              <w:rPr>
                <w:szCs w:val="28"/>
              </w:rPr>
              <w:t>08</w:t>
            </w:r>
            <w:r w:rsidR="00380FAE">
              <w:rPr>
                <w:szCs w:val="28"/>
              </w:rPr>
              <w:t>.08.2014</w:t>
            </w:r>
            <w:r>
              <w:rPr>
                <w:szCs w:val="28"/>
              </w:rPr>
              <w:t xml:space="preserve"> г. № </w:t>
            </w:r>
            <w:r w:rsidR="00380FAE">
              <w:rPr>
                <w:szCs w:val="28"/>
              </w:rPr>
              <w:t>11/2</w:t>
            </w:r>
            <w:r w:rsidR="00E01895">
              <w:rPr>
                <w:szCs w:val="28"/>
              </w:rPr>
              <w:t>-СД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A08EC" w:rsidRPr="003423DD" w:rsidRDefault="003423DD" w:rsidP="003423DD">
      <w:pPr>
        <w:jc w:val="center"/>
        <w:rPr>
          <w:b/>
          <w:sz w:val="28"/>
          <w:szCs w:val="28"/>
        </w:rPr>
      </w:pPr>
      <w:r w:rsidRPr="003423DD">
        <w:rPr>
          <w:b/>
          <w:sz w:val="28"/>
          <w:szCs w:val="28"/>
        </w:rPr>
        <w:t>Проект адресного списка многоквартирных домов для выполнения работ по выборочному капитальному ремонту на 2014 г.</w:t>
      </w:r>
    </w:p>
    <w:p w:rsidR="006A08EC" w:rsidRDefault="006A08EC" w:rsidP="006905C9">
      <w:pPr>
        <w:tabs>
          <w:tab w:val="left" w:pos="2790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275"/>
        <w:gridCol w:w="937"/>
        <w:gridCol w:w="1048"/>
        <w:gridCol w:w="1276"/>
        <w:gridCol w:w="1275"/>
        <w:gridCol w:w="993"/>
        <w:gridCol w:w="992"/>
        <w:gridCol w:w="1276"/>
        <w:gridCol w:w="2799"/>
      </w:tblGrid>
      <w:tr w:rsidR="009061FB" w:rsidTr="003423DD">
        <w:tc>
          <w:tcPr>
            <w:tcW w:w="562" w:type="dxa"/>
            <w:vMerge w:val="restart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851" w:type="dxa"/>
            <w:vMerge w:val="restart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1275" w:type="dxa"/>
            <w:vMerge w:val="restart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937" w:type="dxa"/>
            <w:vMerge w:val="restart"/>
            <w:vAlign w:val="center"/>
          </w:tcPr>
          <w:p w:rsidR="009061FB" w:rsidRPr="0026463A" w:rsidRDefault="009061FB" w:rsidP="009061FB">
            <w:pPr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Кол-во секций</w:t>
            </w:r>
          </w:p>
        </w:tc>
        <w:tc>
          <w:tcPr>
            <w:tcW w:w="1048" w:type="dxa"/>
            <w:vMerge w:val="restart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Год по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стройки</w:t>
            </w:r>
          </w:p>
        </w:tc>
        <w:tc>
          <w:tcPr>
            <w:tcW w:w="1276" w:type="dxa"/>
            <w:vMerge w:val="restart"/>
            <w:vAlign w:val="bottom"/>
          </w:tcPr>
          <w:p w:rsidR="009061FB" w:rsidRPr="0026463A" w:rsidRDefault="009061FB" w:rsidP="009061FB">
            <w:pPr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Общая площадь многоквар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тирного дома</w:t>
            </w:r>
          </w:p>
        </w:tc>
        <w:tc>
          <w:tcPr>
            <w:tcW w:w="1275" w:type="dxa"/>
            <w:vMerge w:val="restart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Элементы/вид работ и место проведе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985" w:type="dxa"/>
            <w:gridSpan w:val="2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Объемы работ</w:t>
            </w:r>
          </w:p>
        </w:tc>
        <w:tc>
          <w:tcPr>
            <w:tcW w:w="1276" w:type="dxa"/>
            <w:vMerge w:val="restart"/>
            <w:vAlign w:val="center"/>
          </w:tcPr>
          <w:p w:rsidR="009061FB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Ориентиро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воч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ная сто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 xml:space="preserve">имость </w:t>
            </w:r>
          </w:p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799" w:type="dxa"/>
            <w:vMerge w:val="restart"/>
          </w:tcPr>
          <w:p w:rsidR="003423DD" w:rsidRDefault="003423DD" w:rsidP="003423DD">
            <w:pPr>
              <w:tabs>
                <w:tab w:val="left" w:pos="2790"/>
              </w:tabs>
              <w:jc w:val="center"/>
            </w:pPr>
          </w:p>
          <w:p w:rsidR="009061FB" w:rsidRDefault="009061FB" w:rsidP="003423DD">
            <w:pPr>
              <w:tabs>
                <w:tab w:val="left" w:pos="2790"/>
              </w:tabs>
              <w:jc w:val="center"/>
            </w:pPr>
            <w:r w:rsidRPr="0026463A">
              <w:t>Обоснование</w:t>
            </w:r>
          </w:p>
        </w:tc>
      </w:tr>
      <w:tr w:rsidR="009061FB" w:rsidTr="003423DD">
        <w:tc>
          <w:tcPr>
            <w:tcW w:w="562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1276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851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1275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937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1048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1276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1275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993" w:type="dxa"/>
            <w:vAlign w:val="bottom"/>
          </w:tcPr>
          <w:p w:rsidR="009061FB" w:rsidRPr="0026463A" w:rsidRDefault="009061FB" w:rsidP="009061FB">
            <w:pPr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натур. показа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тели</w:t>
            </w:r>
          </w:p>
        </w:tc>
        <w:tc>
          <w:tcPr>
            <w:tcW w:w="992" w:type="dxa"/>
            <w:vAlign w:val="bottom"/>
          </w:tcPr>
          <w:p w:rsidR="009061FB" w:rsidRPr="0026463A" w:rsidRDefault="009061FB" w:rsidP="009061FB">
            <w:pPr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ед.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463A">
              <w:rPr>
                <w:color w:val="000000"/>
                <w:sz w:val="22"/>
                <w:szCs w:val="22"/>
              </w:rPr>
              <w:t xml:space="preserve">измерения </w:t>
            </w:r>
          </w:p>
        </w:tc>
        <w:tc>
          <w:tcPr>
            <w:tcW w:w="1276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  <w:tc>
          <w:tcPr>
            <w:tcW w:w="2799" w:type="dxa"/>
            <w:vMerge/>
          </w:tcPr>
          <w:p w:rsidR="009061FB" w:rsidRDefault="009061FB" w:rsidP="009061FB">
            <w:pPr>
              <w:tabs>
                <w:tab w:val="left" w:pos="2790"/>
              </w:tabs>
            </w:pPr>
          </w:p>
        </w:tc>
      </w:tr>
      <w:tr w:rsidR="009061FB" w:rsidTr="003423DD">
        <w:tc>
          <w:tcPr>
            <w:tcW w:w="56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ул. Полярная д.46</w:t>
            </w:r>
          </w:p>
        </w:tc>
        <w:tc>
          <w:tcPr>
            <w:tcW w:w="851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П-18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3632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замена мягкой кровли</w:t>
            </w:r>
          </w:p>
        </w:tc>
        <w:tc>
          <w:tcPr>
            <w:tcW w:w="993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99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965,491</w:t>
            </w:r>
          </w:p>
        </w:tc>
        <w:tc>
          <w:tcPr>
            <w:tcW w:w="2799" w:type="dxa"/>
          </w:tcPr>
          <w:p w:rsidR="009061FB" w:rsidRPr="009061FB" w:rsidRDefault="009061FB" w:rsidP="00906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Неудовлетворительная оценка по результатам мониторинга. Согласно выписки из ОДС заявок на протечки за период с 01.01.2014 </w:t>
            </w:r>
            <w:r w:rsidR="00335450">
              <w:rPr>
                <w:color w:val="000000"/>
                <w:sz w:val="22"/>
                <w:szCs w:val="22"/>
              </w:rPr>
              <w:t>года не</w:t>
            </w:r>
            <w:r>
              <w:rPr>
                <w:color w:val="000000"/>
                <w:sz w:val="22"/>
                <w:szCs w:val="22"/>
              </w:rPr>
              <w:t xml:space="preserve"> поступало</w:t>
            </w:r>
          </w:p>
        </w:tc>
      </w:tr>
      <w:tr w:rsidR="003423DD" w:rsidTr="003423DD">
        <w:tc>
          <w:tcPr>
            <w:tcW w:w="56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ул. Грекова д.8</w:t>
            </w:r>
          </w:p>
        </w:tc>
        <w:tc>
          <w:tcPr>
            <w:tcW w:w="851" w:type="dxa"/>
            <w:vAlign w:val="center"/>
          </w:tcPr>
          <w:p w:rsidR="009061FB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инд.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7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5007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замена мягкой кровли</w:t>
            </w:r>
          </w:p>
        </w:tc>
        <w:tc>
          <w:tcPr>
            <w:tcW w:w="993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99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1795,5</w:t>
            </w:r>
          </w:p>
        </w:tc>
        <w:tc>
          <w:tcPr>
            <w:tcW w:w="2799" w:type="dxa"/>
          </w:tcPr>
          <w:p w:rsidR="009061FB" w:rsidRPr="009061FB" w:rsidRDefault="009061FB" w:rsidP="009061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Неудовлетворительная оценка по результатам мониторинга. За период с 01.01.14 г на ОДС поступи</w:t>
            </w:r>
            <w:r w:rsidR="005C0AB6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 1 заявка на протечку из кв. 158</w:t>
            </w:r>
          </w:p>
        </w:tc>
      </w:tr>
      <w:tr w:rsidR="003423DD" w:rsidTr="003423DD">
        <w:tc>
          <w:tcPr>
            <w:tcW w:w="56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пр. Заревый д.1 корп. 1</w:t>
            </w:r>
          </w:p>
        </w:tc>
        <w:tc>
          <w:tcPr>
            <w:tcW w:w="851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инд.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937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15721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замена ме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тал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лических дверей</w:t>
            </w:r>
          </w:p>
        </w:tc>
        <w:tc>
          <w:tcPr>
            <w:tcW w:w="993" w:type="dxa"/>
            <w:vAlign w:val="center"/>
          </w:tcPr>
          <w:p w:rsidR="009061FB" w:rsidRPr="0026463A" w:rsidRDefault="00F46E1B" w:rsidP="008D5A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061FB" w:rsidRPr="0026463A">
              <w:rPr>
                <w:color w:val="000000"/>
                <w:sz w:val="22"/>
                <w:szCs w:val="22"/>
              </w:rPr>
              <w:t>4</w:t>
            </w:r>
            <w:r w:rsidR="008D5ABC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1879,467</w:t>
            </w:r>
          </w:p>
        </w:tc>
        <w:tc>
          <w:tcPr>
            <w:tcW w:w="2799" w:type="dxa"/>
          </w:tcPr>
          <w:p w:rsidR="009061FB" w:rsidRPr="003423DD" w:rsidRDefault="009061FB" w:rsidP="0034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Предписания МЖИ и обращения жителей</w:t>
            </w:r>
          </w:p>
        </w:tc>
      </w:tr>
      <w:tr w:rsidR="003423DD" w:rsidTr="003423DD">
        <w:trPr>
          <w:trHeight w:val="5093"/>
        </w:trPr>
        <w:tc>
          <w:tcPr>
            <w:tcW w:w="56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пр. Студеный д.19</w:t>
            </w:r>
          </w:p>
        </w:tc>
        <w:tc>
          <w:tcPr>
            <w:tcW w:w="851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7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5899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замена квартир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ных электро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счетчиков</w:t>
            </w:r>
          </w:p>
        </w:tc>
        <w:tc>
          <w:tcPr>
            <w:tcW w:w="993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9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774,463</w:t>
            </w:r>
          </w:p>
        </w:tc>
        <w:tc>
          <w:tcPr>
            <w:tcW w:w="2799" w:type="dxa"/>
          </w:tcPr>
          <w:p w:rsidR="009061FB" w:rsidRPr="003423DD" w:rsidRDefault="009061FB" w:rsidP="0034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основании Гражданского кодекса </w:t>
            </w:r>
            <w:r w:rsidR="00335450">
              <w:rPr>
                <w:color w:val="000000"/>
                <w:sz w:val="22"/>
                <w:szCs w:val="22"/>
              </w:rPr>
              <w:t>РФ,</w:t>
            </w:r>
            <w:r>
              <w:rPr>
                <w:color w:val="000000"/>
                <w:sz w:val="22"/>
                <w:szCs w:val="22"/>
              </w:rPr>
              <w:t xml:space="preserve"> Постановления правительства </w:t>
            </w:r>
            <w:proofErr w:type="spellStart"/>
            <w:r>
              <w:rPr>
                <w:color w:val="000000"/>
                <w:sz w:val="22"/>
                <w:szCs w:val="22"/>
              </w:rPr>
              <w:t>г.Москвы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354 от 06.05.2011 г. </w:t>
            </w:r>
            <w:r w:rsidR="00335450">
              <w:rPr>
                <w:color w:val="000000"/>
                <w:sz w:val="22"/>
                <w:szCs w:val="22"/>
              </w:rPr>
              <w:t>и Постановления</w:t>
            </w:r>
            <w:r>
              <w:rPr>
                <w:color w:val="000000"/>
                <w:sz w:val="22"/>
                <w:szCs w:val="22"/>
              </w:rPr>
              <w:t xml:space="preserve"> Правительства РФ № 442 от 04.05.2012 г.  по данному дому необходимо </w:t>
            </w:r>
            <w:r w:rsidR="00335450">
              <w:rPr>
                <w:color w:val="000000"/>
                <w:sz w:val="22"/>
                <w:szCs w:val="22"/>
              </w:rPr>
              <w:t>организовать раздельный</w:t>
            </w:r>
            <w:r>
              <w:rPr>
                <w:color w:val="000000"/>
                <w:sz w:val="22"/>
                <w:szCs w:val="22"/>
              </w:rPr>
              <w:t xml:space="preserve"> учет электроэнергии между </w:t>
            </w:r>
            <w:r w:rsidR="00335450">
              <w:rPr>
                <w:color w:val="000000"/>
                <w:sz w:val="22"/>
                <w:szCs w:val="22"/>
              </w:rPr>
              <w:t>квартирными и</w:t>
            </w:r>
            <w:r>
              <w:rPr>
                <w:color w:val="000000"/>
                <w:sz w:val="22"/>
                <w:szCs w:val="22"/>
              </w:rPr>
              <w:t xml:space="preserve"> общедомовыми приборами учета. В настоящее время расчеты за электроэнергию по всему дому оплачивает ГБУ "Жилищник". Ежегодные убытки от этого </w:t>
            </w:r>
            <w:r w:rsidR="00335450">
              <w:rPr>
                <w:color w:val="000000"/>
                <w:sz w:val="22"/>
                <w:szCs w:val="22"/>
              </w:rPr>
              <w:t>составляют 1</w:t>
            </w:r>
            <w:r>
              <w:rPr>
                <w:color w:val="000000"/>
                <w:sz w:val="22"/>
                <w:szCs w:val="22"/>
              </w:rPr>
              <w:t xml:space="preserve"> 127, 00 тыс. руб. (483 636 </w:t>
            </w:r>
            <w:proofErr w:type="spellStart"/>
            <w:r>
              <w:rPr>
                <w:color w:val="000000"/>
                <w:sz w:val="22"/>
                <w:szCs w:val="22"/>
              </w:rPr>
              <w:t>кВт.ч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423DD" w:rsidTr="003423DD">
        <w:tc>
          <w:tcPr>
            <w:tcW w:w="56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463A">
              <w:rPr>
                <w:color w:val="000000"/>
                <w:sz w:val="22"/>
                <w:szCs w:val="22"/>
              </w:rPr>
              <w:t>Студеный д.6 корп. 3</w:t>
            </w:r>
          </w:p>
        </w:tc>
        <w:tc>
          <w:tcPr>
            <w:tcW w:w="851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7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5312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герметиза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ция меж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панельных швов</w:t>
            </w:r>
          </w:p>
        </w:tc>
        <w:tc>
          <w:tcPr>
            <w:tcW w:w="993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99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46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2646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663,529</w:t>
            </w:r>
          </w:p>
        </w:tc>
        <w:tc>
          <w:tcPr>
            <w:tcW w:w="2799" w:type="dxa"/>
          </w:tcPr>
          <w:p w:rsidR="009061FB" w:rsidRPr="003423DD" w:rsidRDefault="009061FB" w:rsidP="0034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Неудовлетворительная оценка по результатам мониторинга, письмо 1-го заместителя главы управы, результаты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тепловизионного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обследования, обращения депутатов и жителей дома</w:t>
            </w:r>
          </w:p>
        </w:tc>
      </w:tr>
      <w:tr w:rsidR="003423DD" w:rsidTr="003423DD">
        <w:trPr>
          <w:trHeight w:val="2542"/>
        </w:trPr>
        <w:tc>
          <w:tcPr>
            <w:tcW w:w="56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463A">
              <w:rPr>
                <w:color w:val="000000"/>
                <w:sz w:val="22"/>
                <w:szCs w:val="22"/>
              </w:rPr>
              <w:t>Студеный д.4 корп. 4</w:t>
            </w:r>
          </w:p>
        </w:tc>
        <w:tc>
          <w:tcPr>
            <w:tcW w:w="851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37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5370</w:t>
            </w:r>
          </w:p>
        </w:tc>
        <w:tc>
          <w:tcPr>
            <w:tcW w:w="1275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герметиза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ция меж</w:t>
            </w:r>
            <w:r w:rsidR="003423DD">
              <w:rPr>
                <w:color w:val="000000"/>
                <w:sz w:val="22"/>
                <w:szCs w:val="22"/>
              </w:rPr>
              <w:softHyphen/>
            </w:r>
            <w:r w:rsidRPr="0026463A">
              <w:rPr>
                <w:color w:val="000000"/>
                <w:sz w:val="22"/>
                <w:szCs w:val="22"/>
              </w:rPr>
              <w:t>панельных швов</w:t>
            </w:r>
          </w:p>
        </w:tc>
        <w:tc>
          <w:tcPr>
            <w:tcW w:w="993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992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46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2646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061FB" w:rsidRPr="0026463A" w:rsidRDefault="009061FB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color w:val="000000"/>
                <w:sz w:val="22"/>
                <w:szCs w:val="22"/>
              </w:rPr>
              <w:t>896,62</w:t>
            </w:r>
          </w:p>
        </w:tc>
        <w:tc>
          <w:tcPr>
            <w:tcW w:w="2799" w:type="dxa"/>
          </w:tcPr>
          <w:p w:rsidR="009061FB" w:rsidRPr="003423DD" w:rsidRDefault="009061FB" w:rsidP="0034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Неудовлетворительная оценка по результатам мониторинга, результаты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тепловизионного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335450">
              <w:rPr>
                <w:color w:val="000000"/>
                <w:sz w:val="22"/>
                <w:szCs w:val="22"/>
              </w:rPr>
              <w:t>обследования, обращение</w:t>
            </w:r>
            <w:r>
              <w:rPr>
                <w:color w:val="000000"/>
                <w:sz w:val="22"/>
                <w:szCs w:val="22"/>
              </w:rPr>
              <w:t xml:space="preserve"> жителей в Правительство Москвы </w:t>
            </w:r>
            <w:proofErr w:type="gramStart"/>
            <w:r>
              <w:rPr>
                <w:color w:val="000000"/>
                <w:sz w:val="22"/>
                <w:szCs w:val="22"/>
              </w:rPr>
              <w:t>и  гарантия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Департамента капитального ремонта по выполнению данных работ </w:t>
            </w:r>
          </w:p>
        </w:tc>
      </w:tr>
      <w:tr w:rsidR="003423DD" w:rsidTr="003423DD">
        <w:tc>
          <w:tcPr>
            <w:tcW w:w="562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23DD" w:rsidRPr="0026463A" w:rsidRDefault="003423DD" w:rsidP="009061FB">
            <w:pPr>
              <w:jc w:val="center"/>
              <w:rPr>
                <w:color w:val="000000"/>
                <w:sz w:val="22"/>
                <w:szCs w:val="22"/>
              </w:rPr>
            </w:pPr>
            <w:r w:rsidRPr="0026463A">
              <w:rPr>
                <w:b/>
                <w:bCs/>
                <w:color w:val="000000"/>
                <w:sz w:val="22"/>
                <w:szCs w:val="22"/>
              </w:rPr>
              <w:t>6975,07</w:t>
            </w:r>
          </w:p>
        </w:tc>
        <w:tc>
          <w:tcPr>
            <w:tcW w:w="2799" w:type="dxa"/>
          </w:tcPr>
          <w:p w:rsidR="003423DD" w:rsidRDefault="003423DD" w:rsidP="009061F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Pr="006905C9" w:rsidRDefault="006A08EC" w:rsidP="006905C9">
      <w:pPr>
        <w:tabs>
          <w:tab w:val="left" w:pos="2790"/>
        </w:tabs>
      </w:pPr>
    </w:p>
    <w:sectPr w:rsidR="006A08EC" w:rsidRPr="006905C9" w:rsidSect="00335450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E7" w:rsidRDefault="003F2CE7" w:rsidP="003423DD">
      <w:r>
        <w:separator/>
      </w:r>
    </w:p>
  </w:endnote>
  <w:endnote w:type="continuationSeparator" w:id="0">
    <w:p w:rsidR="003F2CE7" w:rsidRDefault="003F2CE7" w:rsidP="003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E7" w:rsidRDefault="003F2CE7" w:rsidP="003423DD">
      <w:r>
        <w:separator/>
      </w:r>
    </w:p>
  </w:footnote>
  <w:footnote w:type="continuationSeparator" w:id="0">
    <w:p w:rsidR="003F2CE7" w:rsidRDefault="003F2CE7" w:rsidP="0034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3614"/>
      <w:docPartObj>
        <w:docPartGallery w:val="Page Numbers (Top of Page)"/>
        <w:docPartUnique/>
      </w:docPartObj>
    </w:sdtPr>
    <w:sdtEndPr/>
    <w:sdtContent>
      <w:p w:rsidR="00335450" w:rsidRDefault="0033545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ABC">
          <w:rPr>
            <w:noProof/>
          </w:rPr>
          <w:t>3</w:t>
        </w:r>
        <w:r>
          <w:fldChar w:fldCharType="end"/>
        </w:r>
      </w:p>
    </w:sdtContent>
  </w:sdt>
  <w:p w:rsidR="003423DD" w:rsidRDefault="003423DD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DD" w:rsidRDefault="003423DD" w:rsidP="003423DD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E1C2D"/>
    <w:rsid w:val="00157F6C"/>
    <w:rsid w:val="001F6BE4"/>
    <w:rsid w:val="00227978"/>
    <w:rsid w:val="0026463A"/>
    <w:rsid w:val="00296233"/>
    <w:rsid w:val="00335450"/>
    <w:rsid w:val="003423DD"/>
    <w:rsid w:val="00345FE0"/>
    <w:rsid w:val="00380FAE"/>
    <w:rsid w:val="00391F10"/>
    <w:rsid w:val="003E3EC3"/>
    <w:rsid w:val="003F2CE7"/>
    <w:rsid w:val="004960D5"/>
    <w:rsid w:val="004F60E5"/>
    <w:rsid w:val="00510B88"/>
    <w:rsid w:val="00553841"/>
    <w:rsid w:val="00576CD5"/>
    <w:rsid w:val="00577AB7"/>
    <w:rsid w:val="005C0AB6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82188E"/>
    <w:rsid w:val="00821DF1"/>
    <w:rsid w:val="008911D0"/>
    <w:rsid w:val="008D5ABC"/>
    <w:rsid w:val="009061FB"/>
    <w:rsid w:val="00963B28"/>
    <w:rsid w:val="009B70BE"/>
    <w:rsid w:val="00A004B7"/>
    <w:rsid w:val="00A02D69"/>
    <w:rsid w:val="00A32236"/>
    <w:rsid w:val="00A606B8"/>
    <w:rsid w:val="00A625A2"/>
    <w:rsid w:val="00A665B8"/>
    <w:rsid w:val="00AA5E8F"/>
    <w:rsid w:val="00AA6682"/>
    <w:rsid w:val="00AC3284"/>
    <w:rsid w:val="00AC6445"/>
    <w:rsid w:val="00B76EBC"/>
    <w:rsid w:val="00B826BD"/>
    <w:rsid w:val="00BA4067"/>
    <w:rsid w:val="00C055C6"/>
    <w:rsid w:val="00C0647B"/>
    <w:rsid w:val="00C50240"/>
    <w:rsid w:val="00C53B00"/>
    <w:rsid w:val="00C63CF7"/>
    <w:rsid w:val="00CB7330"/>
    <w:rsid w:val="00CC5A49"/>
    <w:rsid w:val="00CF45B5"/>
    <w:rsid w:val="00CF575B"/>
    <w:rsid w:val="00D664FC"/>
    <w:rsid w:val="00D801BC"/>
    <w:rsid w:val="00DA328B"/>
    <w:rsid w:val="00DA50A3"/>
    <w:rsid w:val="00DD7336"/>
    <w:rsid w:val="00E01895"/>
    <w:rsid w:val="00E11F77"/>
    <w:rsid w:val="00E67395"/>
    <w:rsid w:val="00E86EC7"/>
    <w:rsid w:val="00F46E1B"/>
    <w:rsid w:val="00FA42D5"/>
    <w:rsid w:val="00FB043A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463A"/>
  </w:style>
  <w:style w:type="character" w:styleId="ad">
    <w:name w:val="line number"/>
    <w:basedOn w:val="a0"/>
    <w:uiPriority w:val="99"/>
    <w:semiHidden/>
    <w:unhideWhenUsed/>
    <w:rsid w:val="003423DD"/>
  </w:style>
  <w:style w:type="paragraph" w:styleId="ae">
    <w:name w:val="header"/>
    <w:basedOn w:val="a"/>
    <w:link w:val="af"/>
    <w:uiPriority w:val="99"/>
    <w:unhideWhenUsed/>
    <w:rsid w:val="003423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423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2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DA27-17AD-4366-B18E-39CE54B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2014-08-12T05:54:00Z</cp:lastPrinted>
  <dcterms:created xsi:type="dcterms:W3CDTF">2014-08-12T05:53:00Z</dcterms:created>
  <dcterms:modified xsi:type="dcterms:W3CDTF">2014-08-12T06:06:00Z</dcterms:modified>
</cp:coreProperties>
</file>