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254E95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27.08</w:t>
      </w:r>
      <w:r w:rsidR="00FB332B" w:rsidRPr="00FB332B">
        <w:rPr>
          <w:b/>
          <w:sz w:val="24"/>
          <w:szCs w:val="24"/>
        </w:rPr>
        <w:t xml:space="preserve">.2013        </w:t>
      </w:r>
      <w:r>
        <w:rPr>
          <w:b/>
          <w:sz w:val="24"/>
          <w:szCs w:val="24"/>
        </w:rPr>
        <w:t xml:space="preserve">                               11/9</w:t>
      </w:r>
      <w:r w:rsidR="00FB332B" w:rsidRPr="00FB332B">
        <w:rPr>
          <w:b/>
          <w:sz w:val="24"/>
          <w:szCs w:val="24"/>
        </w:rPr>
        <w:t>-СД</w:t>
      </w: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FB332B" w:rsidRPr="001622E4" w:rsidTr="00CD5552">
        <w:trPr>
          <w:trHeight w:val="2184"/>
        </w:trPr>
        <w:tc>
          <w:tcPr>
            <w:tcW w:w="5148" w:type="dxa"/>
          </w:tcPr>
          <w:p w:rsidR="00FB332B" w:rsidRDefault="00FB332B" w:rsidP="00CD5552">
            <w:pPr>
              <w:ind w:firstLine="0"/>
              <w:rPr>
                <w:b/>
                <w:szCs w:val="28"/>
              </w:rPr>
            </w:pPr>
            <w:r w:rsidRPr="001622E4">
              <w:rPr>
                <w:b/>
                <w:szCs w:val="28"/>
              </w:rPr>
              <w:t xml:space="preserve">О согласовании </w:t>
            </w:r>
            <w:r w:rsidR="00324029">
              <w:rPr>
                <w:b/>
                <w:szCs w:val="28"/>
              </w:rPr>
              <w:t>титульного списка</w:t>
            </w:r>
            <w:r w:rsidR="00C06179" w:rsidRPr="001622E4">
              <w:rPr>
                <w:b/>
                <w:szCs w:val="28"/>
              </w:rPr>
              <w:t xml:space="preserve"> по благоустройству дворовых территорий</w:t>
            </w:r>
            <w:r w:rsidRPr="001622E4">
              <w:rPr>
                <w:b/>
                <w:szCs w:val="28"/>
              </w:rPr>
              <w:t xml:space="preserve"> в целях реализации Постановления Правительства </w:t>
            </w:r>
            <w:proofErr w:type="gramStart"/>
            <w:r w:rsidRPr="001622E4">
              <w:rPr>
                <w:b/>
                <w:szCs w:val="28"/>
              </w:rPr>
              <w:t>г</w:t>
            </w:r>
            <w:proofErr w:type="gramEnd"/>
            <w:r w:rsidRPr="001622E4">
              <w:rPr>
                <w:b/>
                <w:szCs w:val="28"/>
              </w:rPr>
              <w:t>. Москвы от 26.12.2012 г. № 849-ПП «О стимулировании управ г. Москвы»</w:t>
            </w:r>
            <w:r w:rsidR="00254E95" w:rsidRPr="001622E4">
              <w:rPr>
                <w:b/>
                <w:szCs w:val="28"/>
              </w:rPr>
              <w:t xml:space="preserve"> за </w:t>
            </w:r>
            <w:r w:rsidR="00254E95" w:rsidRPr="001622E4">
              <w:rPr>
                <w:b/>
                <w:szCs w:val="28"/>
                <w:lang w:val="en-US"/>
              </w:rPr>
              <w:t>I</w:t>
            </w:r>
            <w:r w:rsidR="00254E95" w:rsidRPr="001622E4">
              <w:rPr>
                <w:b/>
                <w:szCs w:val="28"/>
              </w:rPr>
              <w:t xml:space="preserve"> полугодие 2013 года</w:t>
            </w:r>
          </w:p>
          <w:p w:rsidR="001622E4" w:rsidRPr="001622E4" w:rsidRDefault="001622E4" w:rsidP="00CD55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423" w:type="dxa"/>
          </w:tcPr>
          <w:p w:rsidR="00FB332B" w:rsidRPr="001622E4" w:rsidRDefault="00FB332B" w:rsidP="00CD5552">
            <w:pPr>
              <w:rPr>
                <w:b/>
                <w:szCs w:val="28"/>
              </w:rPr>
            </w:pPr>
          </w:p>
        </w:tc>
      </w:tr>
    </w:tbl>
    <w:p w:rsidR="00FB332B" w:rsidRPr="001622E4" w:rsidRDefault="00FB332B" w:rsidP="00FB332B">
      <w:pPr>
        <w:rPr>
          <w:b/>
          <w:szCs w:val="28"/>
        </w:rPr>
      </w:pPr>
      <w:proofErr w:type="gramStart"/>
      <w:r w:rsidRPr="001622E4">
        <w:rPr>
          <w:szCs w:val="28"/>
        </w:rPr>
        <w:t>В</w:t>
      </w:r>
      <w:r w:rsidR="0054280C" w:rsidRPr="001622E4">
        <w:rPr>
          <w:szCs w:val="28"/>
        </w:rPr>
        <w:t xml:space="preserve"> соответствии с п. 2 и п. 3 законом города Москвы от 11.07.2012 № 39 «О наделении органов местного самоуправления муниципальных округов города Москвы отдельными полномочиями города Москвы», с </w:t>
      </w:r>
      <w:r w:rsidRPr="001622E4">
        <w:rPr>
          <w:szCs w:val="28"/>
        </w:rPr>
        <w:t xml:space="preserve"> </w:t>
      </w:r>
      <w:r w:rsidR="0054280C" w:rsidRPr="001622E4">
        <w:rPr>
          <w:szCs w:val="28"/>
        </w:rPr>
        <w:t xml:space="preserve">п. 2  </w:t>
      </w:r>
      <w:r w:rsidRPr="001622E4">
        <w:rPr>
          <w:szCs w:val="28"/>
        </w:rPr>
        <w:t>Постановления Правительства г. Москвы от 26.12.2012 г. № 849-ПП «О стимулировании управ районов г. Москвы»</w:t>
      </w:r>
      <w:r w:rsidR="00254E95" w:rsidRPr="001622E4">
        <w:rPr>
          <w:szCs w:val="28"/>
        </w:rPr>
        <w:t xml:space="preserve"> за </w:t>
      </w:r>
      <w:r w:rsidR="00254E95" w:rsidRPr="001622E4">
        <w:rPr>
          <w:szCs w:val="28"/>
          <w:lang w:val="en-US"/>
        </w:rPr>
        <w:t>I</w:t>
      </w:r>
      <w:r w:rsidR="00254E95" w:rsidRPr="001622E4">
        <w:rPr>
          <w:szCs w:val="28"/>
        </w:rPr>
        <w:t xml:space="preserve"> полугодие 2013 года</w:t>
      </w:r>
      <w:r w:rsidRPr="001622E4">
        <w:rPr>
          <w:szCs w:val="28"/>
        </w:rPr>
        <w:t>,</w:t>
      </w:r>
      <w:r w:rsidR="0054280C" w:rsidRPr="001622E4">
        <w:rPr>
          <w:szCs w:val="28"/>
        </w:rPr>
        <w:t xml:space="preserve"> </w:t>
      </w:r>
      <w:r w:rsidRPr="001622E4">
        <w:rPr>
          <w:b/>
          <w:szCs w:val="28"/>
        </w:rPr>
        <w:t>Совет депутатов решил:</w:t>
      </w:r>
      <w:proofErr w:type="gramEnd"/>
    </w:p>
    <w:p w:rsidR="00FB332B" w:rsidRPr="001622E4" w:rsidRDefault="00FB332B" w:rsidP="00FB332B">
      <w:pPr>
        <w:rPr>
          <w:b/>
          <w:szCs w:val="28"/>
        </w:rPr>
      </w:pPr>
    </w:p>
    <w:p w:rsidR="0054280C" w:rsidRPr="001622E4" w:rsidRDefault="00FB332B" w:rsidP="001622E4">
      <w:pPr>
        <w:rPr>
          <w:szCs w:val="28"/>
        </w:rPr>
      </w:pPr>
      <w:r w:rsidRPr="001622E4">
        <w:rPr>
          <w:szCs w:val="28"/>
        </w:rPr>
        <w:t>1.</w:t>
      </w:r>
      <w:r w:rsidR="00424854" w:rsidRPr="001622E4">
        <w:rPr>
          <w:szCs w:val="28"/>
        </w:rPr>
        <w:t xml:space="preserve"> </w:t>
      </w:r>
      <w:r w:rsidR="001622E4" w:rsidRPr="001622E4">
        <w:rPr>
          <w:szCs w:val="28"/>
        </w:rPr>
        <w:t xml:space="preserve">Согласовать </w:t>
      </w:r>
      <w:r w:rsidR="00324029">
        <w:rPr>
          <w:szCs w:val="28"/>
        </w:rPr>
        <w:t>титульный список</w:t>
      </w:r>
      <w:r w:rsidR="001622E4" w:rsidRPr="001622E4">
        <w:rPr>
          <w:szCs w:val="28"/>
        </w:rPr>
        <w:t xml:space="preserve"> по благоустройству дворовых территорий района Северное Медведково (приложение).</w:t>
      </w:r>
    </w:p>
    <w:p w:rsidR="004E7C60" w:rsidRPr="001622E4" w:rsidRDefault="00424854" w:rsidP="001622E4">
      <w:pPr>
        <w:pStyle w:val="a3"/>
        <w:ind w:firstLine="700"/>
      </w:pPr>
      <w:r w:rsidRPr="001622E4">
        <w:rPr>
          <w:iCs/>
        </w:rPr>
        <w:t>2</w:t>
      </w:r>
      <w:r w:rsidR="00FB332B" w:rsidRPr="001622E4">
        <w:t xml:space="preserve">. Направить настоящее решение в управу района Северное Медведково города Москвы. </w:t>
      </w:r>
    </w:p>
    <w:p w:rsidR="004E7C60" w:rsidRPr="001622E4" w:rsidRDefault="00424854" w:rsidP="001622E4">
      <w:pPr>
        <w:ind w:firstLine="700"/>
        <w:rPr>
          <w:szCs w:val="28"/>
        </w:rPr>
      </w:pPr>
      <w:r w:rsidRPr="001622E4">
        <w:rPr>
          <w:szCs w:val="28"/>
        </w:rPr>
        <w:t>3</w:t>
      </w:r>
      <w:r w:rsidR="00FB332B" w:rsidRPr="001622E4">
        <w:rPr>
          <w:szCs w:val="28"/>
        </w:rPr>
        <w:t xml:space="preserve">. </w:t>
      </w:r>
      <w:r w:rsidR="001622E4" w:rsidRPr="001622E4">
        <w:rPr>
          <w:szCs w:val="28"/>
        </w:rPr>
        <w:t>Опубликовать настоящее решение в газете «Вестник Северное Медведково» или в бюллетене «Московский муниципальный вестник»</w:t>
      </w:r>
    </w:p>
    <w:p w:rsidR="004E7C60" w:rsidRDefault="0042485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1622E4">
        <w:rPr>
          <w:szCs w:val="28"/>
        </w:rPr>
        <w:t>4</w:t>
      </w:r>
      <w:r w:rsidR="00FB332B" w:rsidRPr="001622E4">
        <w:rPr>
          <w:szCs w:val="28"/>
        </w:rPr>
        <w:t xml:space="preserve">. Контроль за выполнением настоящего решения возложить на </w:t>
      </w:r>
      <w:r w:rsidR="004E7C60" w:rsidRPr="001622E4">
        <w:rPr>
          <w:szCs w:val="28"/>
        </w:rPr>
        <w:t xml:space="preserve">главу муниципального округа </w:t>
      </w:r>
      <w:proofErr w:type="gramStart"/>
      <w:r w:rsidR="004E7C60" w:rsidRPr="001622E4">
        <w:rPr>
          <w:szCs w:val="28"/>
        </w:rPr>
        <w:t>Северное</w:t>
      </w:r>
      <w:proofErr w:type="gramEnd"/>
      <w:r w:rsidR="004E7C60" w:rsidRPr="001622E4">
        <w:rPr>
          <w:szCs w:val="28"/>
        </w:rPr>
        <w:t xml:space="preserve"> Медведково</w:t>
      </w:r>
      <w:r w:rsidR="00FB332B" w:rsidRPr="001622E4">
        <w:rPr>
          <w:i/>
          <w:szCs w:val="28"/>
        </w:rPr>
        <w:t xml:space="preserve"> </w:t>
      </w:r>
      <w:r w:rsidR="00FB332B" w:rsidRPr="001622E4">
        <w:rPr>
          <w:szCs w:val="28"/>
        </w:rPr>
        <w:t>Денисову Т.Н.</w:t>
      </w:r>
    </w:p>
    <w:p w:rsidR="001622E4" w:rsidRDefault="001622E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1622E4" w:rsidRPr="001622E4" w:rsidRDefault="001622E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4E7C60" w:rsidRPr="001622E4" w:rsidRDefault="004E7C60" w:rsidP="004E7C60">
      <w:pPr>
        <w:rPr>
          <w:b/>
          <w:szCs w:val="28"/>
        </w:rPr>
      </w:pPr>
      <w:r w:rsidRPr="001622E4">
        <w:rPr>
          <w:b/>
          <w:szCs w:val="28"/>
        </w:rPr>
        <w:t xml:space="preserve">Глава </w:t>
      </w:r>
      <w:proofErr w:type="gramStart"/>
      <w:r w:rsidRPr="001622E4">
        <w:rPr>
          <w:b/>
          <w:szCs w:val="28"/>
        </w:rPr>
        <w:t>муниципального</w:t>
      </w:r>
      <w:proofErr w:type="gramEnd"/>
      <w:r w:rsidRPr="001622E4">
        <w:rPr>
          <w:b/>
          <w:szCs w:val="28"/>
        </w:rPr>
        <w:t xml:space="preserve"> </w:t>
      </w:r>
    </w:p>
    <w:p w:rsidR="004E7C60" w:rsidRPr="001622E4" w:rsidRDefault="004E7C60" w:rsidP="004E7C60">
      <w:pPr>
        <w:rPr>
          <w:b/>
          <w:szCs w:val="28"/>
        </w:rPr>
      </w:pPr>
      <w:r w:rsidRPr="001622E4">
        <w:rPr>
          <w:b/>
          <w:szCs w:val="28"/>
        </w:rPr>
        <w:t>окру</w:t>
      </w:r>
      <w:r w:rsidR="001622E4">
        <w:rPr>
          <w:b/>
          <w:szCs w:val="28"/>
        </w:rPr>
        <w:t xml:space="preserve">га </w:t>
      </w:r>
      <w:proofErr w:type="gramStart"/>
      <w:r w:rsidR="001622E4">
        <w:rPr>
          <w:b/>
          <w:szCs w:val="28"/>
        </w:rPr>
        <w:t>Северное</w:t>
      </w:r>
      <w:proofErr w:type="gramEnd"/>
      <w:r w:rsidR="001622E4">
        <w:rPr>
          <w:b/>
          <w:szCs w:val="28"/>
        </w:rPr>
        <w:t xml:space="preserve"> Медведково  </w:t>
      </w:r>
      <w:r w:rsidR="001622E4">
        <w:rPr>
          <w:b/>
          <w:szCs w:val="28"/>
        </w:rPr>
        <w:tab/>
      </w:r>
      <w:r w:rsidR="001622E4">
        <w:rPr>
          <w:b/>
          <w:szCs w:val="28"/>
        </w:rPr>
        <w:tab/>
        <w:t xml:space="preserve"> </w:t>
      </w:r>
      <w:r w:rsidR="001622E4">
        <w:rPr>
          <w:b/>
          <w:szCs w:val="28"/>
        </w:rPr>
        <w:tab/>
      </w:r>
      <w:r w:rsidR="001622E4"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4E7C60" w:rsidRPr="001622E4" w:rsidRDefault="004E7C60" w:rsidP="004E7C60">
      <w:pPr>
        <w:ind w:firstLine="708"/>
        <w:rPr>
          <w:szCs w:val="28"/>
        </w:rPr>
      </w:pPr>
      <w:r w:rsidRPr="001622E4">
        <w:rPr>
          <w:szCs w:val="28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муниципального округа </w:t>
            </w:r>
            <w:proofErr w:type="gramStart"/>
            <w:r>
              <w:rPr>
                <w:sz w:val="24"/>
                <w:szCs w:val="24"/>
              </w:rPr>
              <w:t>Северное</w:t>
            </w:r>
            <w:proofErr w:type="gramEnd"/>
            <w:r>
              <w:rPr>
                <w:sz w:val="24"/>
                <w:szCs w:val="24"/>
              </w:rPr>
              <w:t xml:space="preserve"> Медведково</w:t>
            </w:r>
          </w:p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27.08.2013 г. № 11/9</w:t>
            </w:r>
            <w:r w:rsidR="00797416">
              <w:rPr>
                <w:sz w:val="24"/>
                <w:szCs w:val="24"/>
              </w:rPr>
              <w:t>-СД</w:t>
            </w:r>
          </w:p>
        </w:tc>
      </w:tr>
    </w:tbl>
    <w:p w:rsidR="00797416" w:rsidRDefault="00797416" w:rsidP="00FB332B">
      <w:pPr>
        <w:rPr>
          <w:sz w:val="24"/>
          <w:szCs w:val="24"/>
        </w:rPr>
      </w:pPr>
    </w:p>
    <w:p w:rsidR="00797416" w:rsidRPr="00797416" w:rsidRDefault="00797416" w:rsidP="00797416">
      <w:pPr>
        <w:rPr>
          <w:sz w:val="24"/>
          <w:szCs w:val="24"/>
        </w:rPr>
      </w:pPr>
    </w:p>
    <w:p w:rsidR="00797416" w:rsidRPr="005D09BB" w:rsidRDefault="00797416" w:rsidP="00797416">
      <w:pPr>
        <w:rPr>
          <w:sz w:val="16"/>
          <w:szCs w:val="16"/>
        </w:rPr>
      </w:pPr>
    </w:p>
    <w:p w:rsidR="00797416" w:rsidRPr="005D09BB" w:rsidRDefault="00797416" w:rsidP="00797416">
      <w:pPr>
        <w:rPr>
          <w:sz w:val="16"/>
          <w:szCs w:val="16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269"/>
        <w:gridCol w:w="312"/>
        <w:gridCol w:w="1189"/>
        <w:gridCol w:w="2275"/>
        <w:gridCol w:w="810"/>
        <w:gridCol w:w="1576"/>
        <w:gridCol w:w="1414"/>
        <w:gridCol w:w="1093"/>
        <w:gridCol w:w="1225"/>
        <w:gridCol w:w="1463"/>
        <w:gridCol w:w="1342"/>
        <w:gridCol w:w="1101"/>
        <w:gridCol w:w="1099"/>
      </w:tblGrid>
      <w:tr w:rsidR="005D09BB" w:rsidRPr="00D7621E" w:rsidTr="00D7621E">
        <w:trPr>
          <w:trHeight w:val="833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2E4" w:rsidRPr="00D7621E" w:rsidRDefault="00D7621E" w:rsidP="005D09BB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7621E">
              <w:rPr>
                <w:rFonts w:eastAsia="Times New Roman"/>
                <w:b/>
                <w:bCs/>
                <w:sz w:val="20"/>
              </w:rPr>
              <w:t>Титульный список</w:t>
            </w:r>
            <w:r w:rsidR="005D09BB" w:rsidRPr="00D7621E">
              <w:rPr>
                <w:rFonts w:eastAsia="Times New Roman"/>
                <w:b/>
                <w:bCs/>
                <w:sz w:val="20"/>
              </w:rPr>
              <w:t xml:space="preserve"> по благоустройству дворовых территорий района Северное Медведково в рамках реализация постановления Правительства от 26.12.2012 №849-ПП</w:t>
            </w:r>
            <w:r w:rsidR="001622E4" w:rsidRPr="00D7621E">
              <w:rPr>
                <w:rFonts w:eastAsia="Times New Roman"/>
                <w:b/>
                <w:bCs/>
                <w:sz w:val="20"/>
              </w:rPr>
              <w:t xml:space="preserve"> за </w:t>
            </w:r>
            <w:r w:rsidR="001622E4" w:rsidRPr="00D7621E">
              <w:rPr>
                <w:rFonts w:eastAsia="Times New Roman"/>
                <w:b/>
                <w:bCs/>
                <w:sz w:val="20"/>
                <w:lang w:val="en-US"/>
              </w:rPr>
              <w:t>I</w:t>
            </w:r>
            <w:r w:rsidR="001622E4" w:rsidRPr="00D7621E">
              <w:rPr>
                <w:rFonts w:eastAsia="Times New Roman"/>
                <w:b/>
                <w:bCs/>
                <w:sz w:val="20"/>
              </w:rPr>
              <w:t xml:space="preserve"> полугодие 2013 года</w:t>
            </w:r>
            <w:r w:rsidR="005D09BB" w:rsidRPr="00D7621E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  <w:p w:rsidR="001622E4" w:rsidRPr="00D7621E" w:rsidRDefault="001622E4" w:rsidP="001622E4">
            <w:pPr>
              <w:rPr>
                <w:rFonts w:eastAsia="Times New Roman"/>
                <w:sz w:val="20"/>
              </w:rPr>
            </w:pPr>
          </w:p>
          <w:p w:rsidR="005D09BB" w:rsidRPr="00D7621E" w:rsidRDefault="005D09BB" w:rsidP="001622E4">
            <w:pPr>
              <w:rPr>
                <w:rFonts w:eastAsia="Times New Roman"/>
                <w:sz w:val="20"/>
              </w:rPr>
            </w:pPr>
          </w:p>
        </w:tc>
      </w:tr>
      <w:tr w:rsidR="00D7621E" w:rsidRPr="00D7621E" w:rsidTr="00D7621E">
        <w:trPr>
          <w:gridBefore w:val="1"/>
          <w:gridAfter w:val="1"/>
          <w:wBefore w:w="269" w:type="dxa"/>
          <w:wAfter w:w="1099" w:type="dxa"/>
          <w:trHeight w:val="51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 xml:space="preserve">№ </w:t>
            </w:r>
            <w:proofErr w:type="spellStart"/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пп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Район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Адрес двора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Кол-во дворов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Затраты  всего на двор  руб.</w:t>
            </w: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Виды работ</w:t>
            </w:r>
          </w:p>
        </w:tc>
      </w:tr>
      <w:tr w:rsidR="00D7621E" w:rsidRPr="00D7621E" w:rsidTr="00D7621E">
        <w:trPr>
          <w:gridBefore w:val="1"/>
          <w:gridAfter w:val="1"/>
          <w:wBefore w:w="269" w:type="dxa"/>
          <w:wAfter w:w="1099" w:type="dxa"/>
          <w:trHeight w:val="153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Ремонт асфальтовых покрытий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Замена бортового камня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Устройство ограждения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Ремонт контейнерных площадок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 xml:space="preserve">Ремонт </w:t>
            </w:r>
            <w:proofErr w:type="spellStart"/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дорожно-тропиночной</w:t>
            </w:r>
            <w:proofErr w:type="spellEnd"/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 xml:space="preserve"> сети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Замена основания детской площадки</w:t>
            </w:r>
          </w:p>
        </w:tc>
      </w:tr>
      <w:tr w:rsidR="00D7621E" w:rsidRPr="00D7621E" w:rsidTr="00D7621E">
        <w:trPr>
          <w:gridBefore w:val="1"/>
          <w:gridAfter w:val="1"/>
          <w:wBefore w:w="269" w:type="dxa"/>
          <w:wAfter w:w="1099" w:type="dxa"/>
          <w:trHeight w:val="255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кв.м.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п.</w:t>
            </w:r>
            <w:proofErr w:type="gramStart"/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м</w:t>
            </w:r>
            <w:proofErr w:type="gramEnd"/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п.</w:t>
            </w:r>
            <w:proofErr w:type="gramStart"/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м</w:t>
            </w:r>
            <w:proofErr w:type="gramEnd"/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proofErr w:type="spellStart"/>
            <w:proofErr w:type="gramStart"/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кв.м.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кв.м.</w:t>
            </w:r>
          </w:p>
        </w:tc>
      </w:tr>
      <w:tr w:rsidR="00D7621E" w:rsidRPr="00D7621E" w:rsidTr="00D7621E">
        <w:trPr>
          <w:gridBefore w:val="1"/>
          <w:gridAfter w:val="1"/>
          <w:wBefore w:w="269" w:type="dxa"/>
          <w:wAfter w:w="1099" w:type="dxa"/>
          <w:trHeight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</w:p>
        </w:tc>
      </w:tr>
      <w:tr w:rsidR="00D7621E" w:rsidRPr="00D7621E" w:rsidTr="00D7621E">
        <w:trPr>
          <w:gridBefore w:val="1"/>
          <w:gridAfter w:val="1"/>
          <w:wBefore w:w="269" w:type="dxa"/>
          <w:wAfter w:w="1099" w:type="dxa"/>
          <w:trHeight w:val="139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Северное Медведково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Широкая ул., д.21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 xml:space="preserve">      580 441,76 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1070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</w:tr>
      <w:tr w:rsidR="00D7621E" w:rsidRPr="00D7621E" w:rsidTr="00D7621E">
        <w:trPr>
          <w:gridBefore w:val="1"/>
          <w:gridAfter w:val="1"/>
          <w:wBefore w:w="269" w:type="dxa"/>
          <w:wAfter w:w="1099" w:type="dxa"/>
          <w:trHeight w:val="12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Северное Медведково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Студеный пр.</w:t>
            </w:r>
            <w:proofErr w:type="gramStart"/>
            <w:r w:rsidRPr="00D7621E">
              <w:rPr>
                <w:rFonts w:ascii="Arial CYR" w:eastAsia="Times New Roman" w:hAnsi="Arial CYR" w:cs="Arial CYR"/>
                <w:sz w:val="20"/>
              </w:rPr>
              <w:t>,д</w:t>
            </w:r>
            <w:proofErr w:type="gramEnd"/>
            <w:r w:rsidRPr="00D7621E">
              <w:rPr>
                <w:rFonts w:ascii="Arial CYR" w:eastAsia="Times New Roman" w:hAnsi="Arial CYR" w:cs="Arial CYR"/>
                <w:sz w:val="20"/>
              </w:rPr>
              <w:t>.38, к.2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 xml:space="preserve">      583 154,10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1075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</w:tr>
      <w:tr w:rsidR="00D7621E" w:rsidRPr="00D7621E" w:rsidTr="00D7621E">
        <w:trPr>
          <w:gridBefore w:val="1"/>
          <w:gridAfter w:val="1"/>
          <w:wBefore w:w="269" w:type="dxa"/>
          <w:wAfter w:w="1099" w:type="dxa"/>
          <w:trHeight w:val="12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lastRenderedPageBreak/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Северное Медведково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Широкая ул., д.23, к.2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 xml:space="preserve">      712 570,92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1313,57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</w:tr>
      <w:tr w:rsidR="00D7621E" w:rsidRPr="00D7621E" w:rsidTr="00D7621E">
        <w:trPr>
          <w:gridBefore w:val="1"/>
          <w:gridAfter w:val="1"/>
          <w:wBefore w:w="269" w:type="dxa"/>
          <w:wAfter w:w="1099" w:type="dxa"/>
          <w:trHeight w:val="13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Северное Медведково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proofErr w:type="gramStart"/>
            <w:r w:rsidRPr="00D7621E">
              <w:rPr>
                <w:rFonts w:ascii="Arial CYR" w:eastAsia="Times New Roman" w:hAnsi="Arial CYR" w:cs="Arial CYR"/>
                <w:sz w:val="20"/>
              </w:rPr>
              <w:t>Широкая</w:t>
            </w:r>
            <w:proofErr w:type="gramEnd"/>
            <w:r w:rsidRPr="00D7621E">
              <w:rPr>
                <w:rFonts w:ascii="Arial CYR" w:eastAsia="Times New Roman" w:hAnsi="Arial CYR" w:cs="Arial CYR"/>
                <w:sz w:val="20"/>
              </w:rPr>
              <w:t xml:space="preserve"> ул., д.23 -д.23, к.2 (въезд между домами с ул. </w:t>
            </w:r>
            <w:proofErr w:type="spellStart"/>
            <w:r w:rsidRPr="00D7621E">
              <w:rPr>
                <w:rFonts w:ascii="Arial CYR" w:eastAsia="Times New Roman" w:hAnsi="Arial CYR" w:cs="Arial CYR"/>
                <w:sz w:val="20"/>
              </w:rPr>
              <w:t>Осташковская</w:t>
            </w:r>
            <w:proofErr w:type="spellEnd"/>
            <w:r w:rsidRPr="00D7621E">
              <w:rPr>
                <w:rFonts w:ascii="Arial CYR" w:eastAsia="Times New Roman" w:hAnsi="Arial CYR" w:cs="Arial CYR"/>
                <w:sz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 xml:space="preserve">      292 933,22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</w:rPr>
            </w:pPr>
            <w:r w:rsidRPr="00D7621E">
              <w:rPr>
                <w:rFonts w:ascii="Arial CYR" w:eastAsia="Times New Roman" w:hAnsi="Arial CYR" w:cs="Arial CYR"/>
                <w:sz w:val="20"/>
              </w:rPr>
              <w:t> </w:t>
            </w:r>
          </w:p>
        </w:tc>
      </w:tr>
      <w:tr w:rsidR="00D7621E" w:rsidRPr="00D7621E" w:rsidTr="00D7621E">
        <w:trPr>
          <w:gridBefore w:val="1"/>
          <w:gridAfter w:val="1"/>
          <w:wBefore w:w="269" w:type="dxa"/>
          <w:wAfter w:w="1099" w:type="dxa"/>
          <w:trHeight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 xml:space="preserve">   2 169 100,00  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  <w:r w:rsidRPr="00D7621E">
              <w:rPr>
                <w:rFonts w:ascii="Arial CYR" w:eastAsia="Times New Roman" w:hAnsi="Arial CYR" w:cs="Arial CYR"/>
                <w:b/>
                <w:bCs/>
                <w:sz w:val="20"/>
              </w:rPr>
              <w:t>3998,57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1E" w:rsidRPr="00D7621E" w:rsidRDefault="00D7621E" w:rsidP="00D7621E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</w:rPr>
            </w:pPr>
          </w:p>
        </w:tc>
      </w:tr>
    </w:tbl>
    <w:p w:rsidR="00061A70" w:rsidRPr="00D7621E" w:rsidRDefault="00061A70" w:rsidP="00061A70">
      <w:pPr>
        <w:rPr>
          <w:sz w:val="20"/>
        </w:rPr>
      </w:pPr>
    </w:p>
    <w:sectPr w:rsidR="00061A70" w:rsidRPr="00D7621E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79" w:rsidRDefault="00F15079" w:rsidP="00797416">
      <w:r>
        <w:separator/>
      </w:r>
    </w:p>
  </w:endnote>
  <w:endnote w:type="continuationSeparator" w:id="0">
    <w:p w:rsidR="00F15079" w:rsidRDefault="00F15079" w:rsidP="0079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79" w:rsidRDefault="00F15079" w:rsidP="00797416">
      <w:r>
        <w:separator/>
      </w:r>
    </w:p>
  </w:footnote>
  <w:footnote w:type="continuationSeparator" w:id="0">
    <w:p w:rsidR="00F15079" w:rsidRDefault="00F15079" w:rsidP="00797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2B"/>
    <w:rsid w:val="00012273"/>
    <w:rsid w:val="00061A70"/>
    <w:rsid w:val="001622E4"/>
    <w:rsid w:val="00254E95"/>
    <w:rsid w:val="00324029"/>
    <w:rsid w:val="00336AF0"/>
    <w:rsid w:val="00424854"/>
    <w:rsid w:val="004C6863"/>
    <w:rsid w:val="004E7C60"/>
    <w:rsid w:val="0054280C"/>
    <w:rsid w:val="005D09BB"/>
    <w:rsid w:val="005E12FF"/>
    <w:rsid w:val="00667FE0"/>
    <w:rsid w:val="00797416"/>
    <w:rsid w:val="007F5CE2"/>
    <w:rsid w:val="008057AF"/>
    <w:rsid w:val="0089729B"/>
    <w:rsid w:val="00980592"/>
    <w:rsid w:val="009A5461"/>
    <w:rsid w:val="009F63EB"/>
    <w:rsid w:val="00AE55BA"/>
    <w:rsid w:val="00B07597"/>
    <w:rsid w:val="00B90354"/>
    <w:rsid w:val="00C06179"/>
    <w:rsid w:val="00C1156A"/>
    <w:rsid w:val="00D21044"/>
    <w:rsid w:val="00D7621E"/>
    <w:rsid w:val="00D92975"/>
    <w:rsid w:val="00F15079"/>
    <w:rsid w:val="00F630FF"/>
    <w:rsid w:val="00FB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2013-08-29T13:49:00Z</cp:lastPrinted>
  <dcterms:created xsi:type="dcterms:W3CDTF">2013-05-27T13:08:00Z</dcterms:created>
  <dcterms:modified xsi:type="dcterms:W3CDTF">2013-08-29T13:51:00Z</dcterms:modified>
</cp:coreProperties>
</file>